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292005" w:rsidRPr="00E04024" w:rsidRDefault="00292005" w:rsidP="12489716">
      <w:pPr>
        <w:widowControl w:val="0"/>
        <w:autoSpaceDE w:val="0"/>
        <w:autoSpaceDN w:val="0"/>
        <w:adjustRightInd w:val="0"/>
        <w:spacing w:line="200" w:lineRule="exact"/>
        <w:jc w:val="center"/>
        <w:rPr>
          <w:rFonts w:asciiTheme="minorHAnsi" w:hAnsiTheme="minorHAnsi"/>
          <w:sz w:val="32"/>
          <w:szCs w:val="32"/>
        </w:rPr>
      </w:pPr>
    </w:p>
    <w:p w14:paraId="0A37501D" w14:textId="77777777" w:rsidR="00292005" w:rsidRPr="00E04024" w:rsidRDefault="00292005" w:rsidP="12489716">
      <w:pPr>
        <w:widowControl w:val="0"/>
        <w:autoSpaceDE w:val="0"/>
        <w:autoSpaceDN w:val="0"/>
        <w:adjustRightInd w:val="0"/>
        <w:spacing w:line="246" w:lineRule="exact"/>
        <w:jc w:val="center"/>
        <w:rPr>
          <w:rFonts w:asciiTheme="minorHAnsi" w:hAnsiTheme="minorHAnsi"/>
          <w:sz w:val="32"/>
          <w:szCs w:val="32"/>
        </w:rPr>
      </w:pPr>
    </w:p>
    <w:p w14:paraId="5DAB6C7B" w14:textId="77777777" w:rsidR="00E04024" w:rsidRPr="00E04024" w:rsidRDefault="00E04024" w:rsidP="12489716">
      <w:pPr>
        <w:widowControl w:val="0"/>
        <w:autoSpaceDE w:val="0"/>
        <w:autoSpaceDN w:val="0"/>
        <w:adjustRightInd w:val="0"/>
        <w:spacing w:line="200" w:lineRule="exact"/>
        <w:jc w:val="center"/>
        <w:rPr>
          <w:rFonts w:asciiTheme="minorHAnsi" w:hAnsiTheme="minorHAnsi"/>
        </w:rPr>
      </w:pPr>
    </w:p>
    <w:p w14:paraId="02EB378F" w14:textId="77777777" w:rsidR="00E04024" w:rsidRPr="00E04024" w:rsidRDefault="00E04024" w:rsidP="12489716">
      <w:pPr>
        <w:widowControl w:val="0"/>
        <w:autoSpaceDE w:val="0"/>
        <w:autoSpaceDN w:val="0"/>
        <w:adjustRightInd w:val="0"/>
        <w:spacing w:line="246" w:lineRule="exact"/>
        <w:jc w:val="center"/>
        <w:rPr>
          <w:rFonts w:asciiTheme="minorHAnsi" w:hAnsiTheme="minorHAnsi"/>
        </w:rPr>
      </w:pPr>
    </w:p>
    <w:p w14:paraId="41147C33" w14:textId="68D20B0D" w:rsidR="316F4E0B" w:rsidRDefault="316F4E0B" w:rsidP="12489716">
      <w:pPr>
        <w:ind w:left="3340" w:firstLine="300"/>
        <w:jc w:val="center"/>
      </w:pPr>
      <w:r>
        <w:rPr>
          <w:noProof/>
        </w:rPr>
        <w:drawing>
          <wp:anchor distT="0" distB="0" distL="114300" distR="114300" simplePos="0" relativeHeight="251658240" behindDoc="0" locked="0" layoutInCell="1" allowOverlap="1" wp14:anchorId="148AF168" wp14:editId="4E1CE0BE">
            <wp:simplePos x="0" y="0"/>
            <wp:positionH relativeFrom="column">
              <wp:align>left</wp:align>
            </wp:positionH>
            <wp:positionV relativeFrom="paragraph">
              <wp:posOffset>0</wp:posOffset>
            </wp:positionV>
            <wp:extent cx="6837535" cy="5782253"/>
            <wp:effectExtent l="0" t="0" r="0" b="0"/>
            <wp:wrapNone/>
            <wp:docPr id="10581345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37535" cy="5782253"/>
                    </a:xfrm>
                    <a:prstGeom prst="rect">
                      <a:avLst/>
                    </a:prstGeom>
                    <a:noFill/>
                    <a:ln w="19050">
                      <a:noFill/>
                      <a:miter lim="800000"/>
                      <a:headEnd/>
                      <a:tailEnd/>
                    </a:ln>
                    <a:effectLst/>
                  </pic:spPr>
                </pic:pic>
              </a:graphicData>
            </a:graphic>
            <wp14:sizeRelH relativeFrom="page">
              <wp14:pctWidth>0</wp14:pctWidth>
            </wp14:sizeRelH>
            <wp14:sizeRelV relativeFrom="page">
              <wp14:pctHeight>0</wp14:pctHeight>
            </wp14:sizeRelV>
          </wp:anchor>
        </w:drawing>
      </w:r>
    </w:p>
    <w:p w14:paraId="0E27B00A"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60061E4C"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44EAFD9C"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4B94D5A5"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3DEEC669"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3656B9AB"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45FB0818"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049F31CB"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53128261"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62486C05"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4101652C"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4B99056E"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1299C43A"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4DDBEF00"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3461D779"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3CF2D8B6"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0FB78278"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1FC39945"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64"/>
          <w:szCs w:val="64"/>
          <w:u w:val="single"/>
        </w:rPr>
      </w:pPr>
    </w:p>
    <w:p w14:paraId="0562CB0E"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64"/>
          <w:szCs w:val="64"/>
          <w:u w:val="single"/>
        </w:rPr>
      </w:pPr>
    </w:p>
    <w:p w14:paraId="3CC44E0E" w14:textId="75D715E6" w:rsidR="12489716" w:rsidRDefault="12489716" w:rsidP="12489716">
      <w:pPr>
        <w:ind w:left="3340" w:firstLine="300"/>
        <w:jc w:val="center"/>
        <w:rPr>
          <w:rFonts w:asciiTheme="minorHAnsi" w:hAnsiTheme="minorHAnsi" w:cs="Comic Sans MS"/>
          <w:b/>
          <w:bCs/>
          <w:sz w:val="64"/>
          <w:szCs w:val="64"/>
          <w:u w:val="single"/>
        </w:rPr>
      </w:pPr>
    </w:p>
    <w:p w14:paraId="3992D7F0" w14:textId="50DBC560" w:rsidR="12489716" w:rsidRDefault="12489716" w:rsidP="12489716">
      <w:pPr>
        <w:ind w:left="3340" w:firstLine="300"/>
        <w:jc w:val="center"/>
        <w:rPr>
          <w:rFonts w:asciiTheme="minorHAnsi" w:hAnsiTheme="minorHAnsi" w:cs="Comic Sans MS"/>
          <w:b/>
          <w:bCs/>
          <w:sz w:val="64"/>
          <w:szCs w:val="64"/>
          <w:u w:val="single"/>
        </w:rPr>
      </w:pPr>
    </w:p>
    <w:p w14:paraId="1692CFE1" w14:textId="77777777" w:rsidR="00163B58" w:rsidRDefault="00163B58" w:rsidP="00E04024">
      <w:pPr>
        <w:widowControl w:val="0"/>
        <w:autoSpaceDE w:val="0"/>
        <w:autoSpaceDN w:val="0"/>
        <w:adjustRightInd w:val="0"/>
        <w:jc w:val="center"/>
        <w:rPr>
          <w:rFonts w:ascii="Calibri Light" w:hAnsi="Calibri Light" w:cs="Calibri Light"/>
          <w:b/>
          <w:bCs/>
          <w:sz w:val="64"/>
          <w:szCs w:val="64"/>
          <w:u w:val="single"/>
        </w:rPr>
      </w:pPr>
    </w:p>
    <w:p w14:paraId="650B5A13" w14:textId="38289040" w:rsidR="00E04024" w:rsidRPr="0098284E" w:rsidRDefault="00BE0FBE" w:rsidP="00E04024">
      <w:pPr>
        <w:widowControl w:val="0"/>
        <w:autoSpaceDE w:val="0"/>
        <w:autoSpaceDN w:val="0"/>
        <w:adjustRightInd w:val="0"/>
        <w:jc w:val="center"/>
        <w:rPr>
          <w:rFonts w:ascii="Calibri Light" w:hAnsi="Calibri Light" w:cs="Calibri Light"/>
          <w:sz w:val="64"/>
          <w:szCs w:val="64"/>
        </w:rPr>
      </w:pPr>
      <w:r w:rsidRPr="0098284E">
        <w:rPr>
          <w:rFonts w:ascii="Calibri Light" w:hAnsi="Calibri Light" w:cs="Calibri Light"/>
          <w:b/>
          <w:bCs/>
          <w:sz w:val="64"/>
          <w:szCs w:val="64"/>
          <w:u w:val="single"/>
        </w:rPr>
        <w:t>Reading</w:t>
      </w:r>
      <w:r w:rsidR="00E04024" w:rsidRPr="0098284E">
        <w:rPr>
          <w:rFonts w:ascii="Calibri Light" w:hAnsi="Calibri Light" w:cs="Calibri Light"/>
          <w:b/>
          <w:bCs/>
          <w:sz w:val="64"/>
          <w:szCs w:val="64"/>
          <w:u w:val="single"/>
        </w:rPr>
        <w:t xml:space="preserve"> P</w:t>
      </w:r>
      <w:r w:rsidRPr="0098284E">
        <w:rPr>
          <w:rFonts w:ascii="Calibri Light" w:hAnsi="Calibri Light" w:cs="Calibri Light"/>
          <w:b/>
          <w:bCs/>
          <w:sz w:val="64"/>
          <w:szCs w:val="64"/>
          <w:u w:val="single"/>
        </w:rPr>
        <w:t>olicy</w:t>
      </w:r>
      <w:r w:rsidR="0098284E">
        <w:rPr>
          <w:rFonts w:ascii="Calibri Light" w:hAnsi="Calibri Light" w:cs="Calibri Light"/>
          <w:b/>
          <w:bCs/>
          <w:sz w:val="64"/>
          <w:szCs w:val="64"/>
          <w:u w:val="single"/>
        </w:rPr>
        <w:t xml:space="preserve"> </w:t>
      </w:r>
      <w:r w:rsidR="00BA7F12" w:rsidRPr="0098284E">
        <w:rPr>
          <w:rFonts w:ascii="Calibri Light" w:hAnsi="Calibri Light" w:cs="Calibri Light"/>
          <w:b/>
          <w:bCs/>
          <w:sz w:val="64"/>
          <w:szCs w:val="64"/>
          <w:u w:val="single"/>
        </w:rPr>
        <w:t>2020</w:t>
      </w:r>
    </w:p>
    <w:p w14:paraId="34CE0A41" w14:textId="77777777" w:rsidR="00E04024" w:rsidRPr="00E04024" w:rsidRDefault="00E04024" w:rsidP="00E04024">
      <w:pPr>
        <w:widowControl w:val="0"/>
        <w:autoSpaceDE w:val="0"/>
        <w:autoSpaceDN w:val="0"/>
        <w:adjustRightInd w:val="0"/>
        <w:spacing w:line="224" w:lineRule="exact"/>
        <w:rPr>
          <w:rFonts w:asciiTheme="minorHAnsi" w:hAnsiTheme="minorHAnsi"/>
        </w:rPr>
      </w:pPr>
    </w:p>
    <w:p w14:paraId="62EBF3C5" w14:textId="77777777" w:rsidR="00292005" w:rsidRPr="00E04024" w:rsidRDefault="00292005">
      <w:pPr>
        <w:rPr>
          <w:rFonts w:asciiTheme="minorHAnsi" w:hAnsiTheme="minorHAnsi" w:cs="Comic Sans MS"/>
          <w:b/>
          <w:bCs/>
          <w:sz w:val="36"/>
          <w:szCs w:val="32"/>
          <w:u w:val="single"/>
        </w:rPr>
      </w:pPr>
    </w:p>
    <w:p w14:paraId="6D98A12B" w14:textId="77777777" w:rsidR="00E04024" w:rsidRPr="00E04024" w:rsidRDefault="00E04024">
      <w:pPr>
        <w:rPr>
          <w:rFonts w:asciiTheme="minorHAnsi" w:hAnsiTheme="minorHAnsi" w:cs="Comic Sans MS"/>
          <w:b/>
          <w:bCs/>
          <w:sz w:val="36"/>
          <w:szCs w:val="32"/>
          <w:u w:val="single"/>
        </w:rPr>
      </w:pPr>
    </w:p>
    <w:p w14:paraId="2946DB82" w14:textId="77777777" w:rsidR="00E04024" w:rsidRPr="00E04024" w:rsidRDefault="00E04024" w:rsidP="12489716">
      <w:pPr>
        <w:rPr>
          <w:rFonts w:asciiTheme="minorHAnsi" w:hAnsiTheme="minorHAnsi" w:cs="Comic Sans MS"/>
          <w:b/>
          <w:bCs/>
          <w:u w:val="single"/>
        </w:rPr>
      </w:pPr>
    </w:p>
    <w:p w14:paraId="5997CC1D" w14:textId="77777777" w:rsidR="00E04024" w:rsidRDefault="00E04024" w:rsidP="12489716">
      <w:pPr>
        <w:rPr>
          <w:rFonts w:asciiTheme="minorHAnsi" w:hAnsiTheme="minorHAnsi" w:cs="Comic Sans MS"/>
          <w:b/>
          <w:bCs/>
          <w:u w:val="single"/>
        </w:rPr>
      </w:pPr>
    </w:p>
    <w:p w14:paraId="110FFD37" w14:textId="77777777" w:rsidR="00E04024" w:rsidRPr="00E04024" w:rsidRDefault="00E04024" w:rsidP="12489716">
      <w:pPr>
        <w:rPr>
          <w:rFonts w:asciiTheme="minorHAnsi" w:hAnsiTheme="minorHAnsi" w:cs="Comic Sans MS"/>
          <w:b/>
          <w:bCs/>
          <w:u w:val="single"/>
        </w:rPr>
      </w:pPr>
    </w:p>
    <w:p w14:paraId="6B699379" w14:textId="7055B384" w:rsidR="00E04024" w:rsidRPr="00E04024" w:rsidRDefault="00E04024" w:rsidP="12489716">
      <w:pPr>
        <w:tabs>
          <w:tab w:val="left" w:pos="7650"/>
        </w:tabs>
        <w:rPr>
          <w:rFonts w:asciiTheme="minorHAnsi" w:hAnsiTheme="minorHAnsi" w:cs="Comic Sans MS"/>
          <w:b/>
          <w:bCs/>
          <w:u w:val="single"/>
        </w:rPr>
      </w:pPr>
    </w:p>
    <w:p w14:paraId="3FE9F23F" w14:textId="77777777" w:rsidR="00E04024" w:rsidRPr="00E04024" w:rsidRDefault="00E04024" w:rsidP="12489716">
      <w:pPr>
        <w:tabs>
          <w:tab w:val="left" w:pos="6755"/>
        </w:tabs>
        <w:jc w:val="center"/>
        <w:rPr>
          <w:rFonts w:asciiTheme="minorHAnsi" w:hAnsiTheme="minorHAnsi" w:cs="Comic Sans MS"/>
          <w:b/>
          <w:bCs/>
          <w:u w:val="single"/>
        </w:rPr>
      </w:pPr>
    </w:p>
    <w:p w14:paraId="1F72F646" w14:textId="77777777" w:rsidR="00E04024" w:rsidRPr="00E04024" w:rsidRDefault="00E04024" w:rsidP="12489716">
      <w:pPr>
        <w:rPr>
          <w:rFonts w:asciiTheme="minorHAnsi" w:hAnsiTheme="minorHAnsi"/>
        </w:rPr>
      </w:pPr>
    </w:p>
    <w:p w14:paraId="133716FC" w14:textId="143A00A4" w:rsidR="12489716" w:rsidRDefault="12489716" w:rsidP="12489716">
      <w:pPr>
        <w:ind w:left="360"/>
        <w:jc w:val="center"/>
        <w:rPr>
          <w:rFonts w:ascii="Calibri" w:eastAsia="Calibri" w:hAnsi="Calibri" w:cs="Calibri"/>
          <w:b/>
          <w:bCs/>
          <w:u w:val="single"/>
        </w:rPr>
      </w:pPr>
    </w:p>
    <w:p w14:paraId="793BDAC5" w14:textId="77777777" w:rsidR="0098284E" w:rsidRDefault="0098284E" w:rsidP="12489716">
      <w:pPr>
        <w:ind w:left="360"/>
        <w:jc w:val="center"/>
        <w:rPr>
          <w:rFonts w:ascii="Calibri" w:eastAsia="Calibri" w:hAnsi="Calibri" w:cs="Calibri"/>
          <w:b/>
          <w:bCs/>
          <w:u w:val="single"/>
        </w:rPr>
      </w:pPr>
    </w:p>
    <w:p w14:paraId="2068F9C9" w14:textId="57D24193" w:rsidR="12489716" w:rsidRDefault="12489716" w:rsidP="12489716">
      <w:pPr>
        <w:ind w:left="360"/>
        <w:jc w:val="center"/>
        <w:rPr>
          <w:rFonts w:ascii="Calibri" w:eastAsia="Calibri" w:hAnsi="Calibri" w:cs="Calibri"/>
          <w:b/>
          <w:bCs/>
          <w:u w:val="single"/>
        </w:rPr>
      </w:pPr>
    </w:p>
    <w:p w14:paraId="14A52F3C" w14:textId="025D5B1D" w:rsidR="00455029" w:rsidRPr="0098284E" w:rsidRDefault="12489716" w:rsidP="0091106E">
      <w:pPr>
        <w:rPr>
          <w:rFonts w:ascii="Calibri Light" w:eastAsia="Calibri" w:hAnsi="Calibri Light" w:cs="Calibri Light"/>
          <w:bCs/>
          <w:sz w:val="22"/>
          <w:szCs w:val="22"/>
          <w:u w:val="single"/>
        </w:rPr>
      </w:pPr>
      <w:r w:rsidRPr="0098284E">
        <w:rPr>
          <w:rFonts w:ascii="Calibri Light" w:eastAsia="Calibri" w:hAnsi="Calibri Light" w:cs="Calibri Light"/>
          <w:bCs/>
          <w:sz w:val="22"/>
          <w:szCs w:val="22"/>
          <w:u w:val="single"/>
        </w:rPr>
        <w:t>Introduction</w:t>
      </w:r>
    </w:p>
    <w:p w14:paraId="728510A6" w14:textId="0844B261" w:rsidR="00455029" w:rsidRPr="0098284E" w:rsidRDefault="3B6FC267" w:rsidP="0091106E">
      <w:pPr>
        <w:jc w:val="both"/>
        <w:rPr>
          <w:rFonts w:ascii="Calibri Light" w:eastAsia="Calibri" w:hAnsi="Calibri Light" w:cs="Calibri Light"/>
          <w:sz w:val="22"/>
          <w:szCs w:val="22"/>
        </w:rPr>
      </w:pPr>
      <w:r w:rsidRPr="0098284E">
        <w:rPr>
          <w:rFonts w:ascii="Calibri Light" w:eastAsia="Calibri" w:hAnsi="Calibri Light" w:cs="Calibri Light"/>
          <w:sz w:val="22"/>
          <w:szCs w:val="22"/>
        </w:rPr>
        <w:t>The ethos of</w:t>
      </w:r>
      <w:r w:rsidRPr="0098284E">
        <w:rPr>
          <w:rFonts w:ascii="Calibri Light" w:eastAsia="Calibri" w:hAnsi="Calibri Light" w:cs="Calibri Light"/>
          <w:sz w:val="22"/>
          <w:szCs w:val="22"/>
          <w:u w:val="single"/>
        </w:rPr>
        <w:t xml:space="preserve"> </w:t>
      </w:r>
      <w:r w:rsidRPr="0098284E">
        <w:rPr>
          <w:rFonts w:ascii="Calibri Light" w:eastAsia="Calibri" w:hAnsi="Calibri Light" w:cs="Calibri Light"/>
          <w:sz w:val="22"/>
          <w:szCs w:val="22"/>
        </w:rPr>
        <w:t>Eslington and Furrowfield School Federation is to enable every pupil aged 3 - 16 years with Social, Emotional and Mental Health difficulties (SEMH) to experience an enjoyable, happy and caring learning environment so that he or she develops to their full potential despite their needs and irrespective of ability, disability, race or gender.</w:t>
      </w:r>
    </w:p>
    <w:p w14:paraId="1F22033C" w14:textId="76E2D695" w:rsidR="00BE0FBE" w:rsidRPr="0098284E" w:rsidRDefault="00BE0FBE" w:rsidP="12489716">
      <w:pPr>
        <w:ind w:left="360"/>
        <w:jc w:val="both"/>
        <w:rPr>
          <w:rFonts w:ascii="Calibri Light" w:eastAsia="Calibri" w:hAnsi="Calibri Light" w:cs="Calibri Light"/>
          <w:sz w:val="22"/>
          <w:szCs w:val="22"/>
        </w:rPr>
      </w:pPr>
      <w:r w:rsidRPr="0098284E">
        <w:rPr>
          <w:rFonts w:ascii="Calibri Light" w:eastAsia="Calibri" w:hAnsi="Calibri Light" w:cs="Calibri Light"/>
          <w:sz w:val="22"/>
          <w:szCs w:val="22"/>
        </w:rPr>
        <w:t xml:space="preserve"> </w:t>
      </w:r>
    </w:p>
    <w:p w14:paraId="0D0AAAE2" w14:textId="7652260B" w:rsidR="00455029" w:rsidRDefault="3B6FC267" w:rsidP="0091106E">
      <w:pPr>
        <w:spacing w:after="200"/>
        <w:jc w:val="both"/>
        <w:rPr>
          <w:rFonts w:ascii="Calibri Light" w:eastAsia="Calibri" w:hAnsi="Calibri Light" w:cs="Calibri Light"/>
          <w:sz w:val="22"/>
          <w:szCs w:val="22"/>
        </w:rPr>
      </w:pPr>
      <w:r w:rsidRPr="0098284E">
        <w:rPr>
          <w:rFonts w:ascii="Calibri Light" w:eastAsia="Calibri" w:hAnsi="Calibri Light" w:cs="Calibri Light"/>
          <w:color w:val="000000" w:themeColor="text1"/>
          <w:sz w:val="22"/>
          <w:szCs w:val="22"/>
        </w:rPr>
        <w:t>Eslington Primary School is a maintained special primary school for pupils from the ages of 3 to 11 years.</w:t>
      </w:r>
      <w:r w:rsidRPr="0098284E">
        <w:rPr>
          <w:rFonts w:ascii="Calibri Light" w:eastAsia="Calibri" w:hAnsi="Calibri Light" w:cs="Calibri Light"/>
          <w:sz w:val="22"/>
          <w:szCs w:val="22"/>
        </w:rPr>
        <w:t xml:space="preserve"> </w:t>
      </w:r>
      <w:r w:rsidR="0098284E" w:rsidRPr="0098284E">
        <w:rPr>
          <w:rFonts w:ascii="Calibri Light" w:eastAsia="Calibri" w:hAnsi="Calibri Light" w:cs="Calibri Light"/>
          <w:sz w:val="22"/>
          <w:szCs w:val="22"/>
        </w:rPr>
        <w:t xml:space="preserve">Eslington caters </w:t>
      </w:r>
      <w:r w:rsidRPr="0098284E">
        <w:rPr>
          <w:rFonts w:ascii="Calibri Light" w:eastAsia="Calibri" w:hAnsi="Calibri Light" w:cs="Calibri Light"/>
          <w:sz w:val="22"/>
          <w:szCs w:val="22"/>
        </w:rPr>
        <w:t xml:space="preserve">for pupils with Social, Emotional and Mental Health (SEMH) needs. In addition, pupils might have other needs such as Autism, Atypical Autism, Dyslexia, Attention Deficit Hyperactivity Disorder (ADHD), Speech and Language, Pathological Demand Avoidance (PDA) and these needs are met by the skilled staff within school. </w:t>
      </w:r>
      <w:r w:rsidRPr="0098284E">
        <w:rPr>
          <w:rFonts w:ascii="Calibri Light" w:eastAsia="Calibri" w:hAnsi="Calibri Light" w:cs="Calibri Light"/>
          <w:i/>
          <w:iCs/>
          <w:sz w:val="22"/>
          <w:szCs w:val="22"/>
        </w:rPr>
        <w:t xml:space="preserve"> </w:t>
      </w:r>
      <w:r w:rsidRPr="0098284E">
        <w:rPr>
          <w:rFonts w:ascii="Calibri Light" w:eastAsia="Calibri" w:hAnsi="Calibri Light" w:cs="Calibri Light"/>
          <w:sz w:val="22"/>
          <w:szCs w:val="22"/>
        </w:rPr>
        <w:t xml:space="preserve">Pupils are placed at the schools by the Special Educational Needs and Disability Team at Gateshead Council.  In September 2017 Eslington Primary School formed a hard federation with Furrowfield School.  The Federation allows us to have a shared leadership, strengthens the governance of both schools, and enhances training opportunities and allows us to develop opportunities that benefit all pupils.   As a Federation, we have a duty to promote children and young people’s wellbeing (Wellbeing is defined in the Children Act 2004 as the promotion of physical and mental health; emotional wellbeing; social and economic wellbeing; education, training and recreation; recognition of the contribution made by children to society; and protection from harm and neglect) and to promote community cohesion (Education and Inspections Act 2006; Education Act 2002). </w:t>
      </w:r>
    </w:p>
    <w:p w14:paraId="488A6CC8" w14:textId="77777777" w:rsidR="0098284E" w:rsidRPr="0098284E" w:rsidRDefault="0098284E" w:rsidP="0091106E">
      <w:pPr>
        <w:spacing w:after="200"/>
        <w:jc w:val="both"/>
        <w:rPr>
          <w:rFonts w:ascii="Calibri Light" w:eastAsia="Calibri" w:hAnsi="Calibri Light" w:cs="Calibri Light"/>
          <w:sz w:val="22"/>
          <w:szCs w:val="22"/>
        </w:rPr>
      </w:pPr>
    </w:p>
    <w:p w14:paraId="7C6EB172" w14:textId="3AFD5A52" w:rsidR="00455029" w:rsidRPr="0098284E" w:rsidRDefault="12489716" w:rsidP="0098284E">
      <w:pPr>
        <w:pStyle w:val="NoSpacing"/>
        <w:rPr>
          <w:rFonts w:ascii="Calibri Light" w:hAnsi="Calibri Light" w:cs="Calibri Light"/>
          <w:sz w:val="22"/>
          <w:szCs w:val="22"/>
          <w:u w:val="single"/>
        </w:rPr>
      </w:pPr>
      <w:r w:rsidRPr="0098284E">
        <w:rPr>
          <w:rFonts w:ascii="Calibri Light" w:eastAsia="Calibri" w:hAnsi="Calibri Light" w:cs="Calibri Light"/>
          <w:sz w:val="22"/>
          <w:szCs w:val="22"/>
          <w:u w:val="single"/>
        </w:rPr>
        <w:t>Eslington Primary School’s Rights Respecting Ethos</w:t>
      </w:r>
    </w:p>
    <w:p w14:paraId="2B36EEBE" w14:textId="77777777" w:rsidR="0098284E" w:rsidRPr="0098284E" w:rsidRDefault="12489716" w:rsidP="0098284E">
      <w:pPr>
        <w:pStyle w:val="NoSpacing"/>
        <w:rPr>
          <w:rFonts w:ascii="Calibri Light" w:eastAsia="Calibri" w:hAnsi="Calibri Light" w:cs="Calibri Light"/>
          <w:sz w:val="22"/>
          <w:szCs w:val="22"/>
        </w:rPr>
      </w:pPr>
      <w:r w:rsidRPr="0098284E">
        <w:rPr>
          <w:rFonts w:ascii="Calibri Light" w:eastAsia="Calibri" w:hAnsi="Calibri Light" w:cs="Calibri Light"/>
          <w:sz w:val="22"/>
          <w:szCs w:val="22"/>
        </w:rPr>
        <w:t>The United Nations Convention on the Rights of the Child (CRC) is at the heart of our school’s planning, policies, practice and ethos. As a rights-respecting school we not only teach about children’s rights but also model in action rights and respect in all our relationships. Everyone within the school community has rights which are based on our aims and ethos and these have been further informed through the United Nations Convention on the Rights of the Child (UNCRC).</w:t>
      </w:r>
    </w:p>
    <w:p w14:paraId="278D0AF8" w14:textId="77777777" w:rsidR="0098284E" w:rsidRPr="0098284E" w:rsidRDefault="0098284E" w:rsidP="0098284E">
      <w:pPr>
        <w:pStyle w:val="NoSpacing"/>
        <w:rPr>
          <w:rFonts w:ascii="Calibri Light" w:eastAsia="Calibri" w:hAnsi="Calibri Light" w:cs="Calibri Light"/>
          <w:sz w:val="22"/>
          <w:szCs w:val="22"/>
        </w:rPr>
      </w:pPr>
    </w:p>
    <w:p w14:paraId="1FDF04D9" w14:textId="7571BDD8" w:rsidR="00455029" w:rsidRPr="0098284E" w:rsidRDefault="21EFDCF7" w:rsidP="0098284E">
      <w:pPr>
        <w:pStyle w:val="NoSpacing"/>
        <w:rPr>
          <w:rFonts w:ascii="Calibri Light" w:hAnsi="Calibri Light" w:cs="Calibri Light"/>
          <w:sz w:val="22"/>
          <w:szCs w:val="22"/>
        </w:rPr>
      </w:pPr>
      <w:r w:rsidRPr="0098284E">
        <w:rPr>
          <w:rFonts w:ascii="Calibri Light" w:eastAsia="Calibri" w:hAnsi="Calibri Light" w:cs="Calibri Light"/>
          <w:sz w:val="22"/>
          <w:szCs w:val="22"/>
        </w:rPr>
        <w:t>These rights are including:</w:t>
      </w:r>
    </w:p>
    <w:p w14:paraId="783CB648" w14:textId="1B27D1BF" w:rsidR="00455029" w:rsidRPr="0098284E" w:rsidRDefault="21EFDCF7" w:rsidP="00163B58">
      <w:pPr>
        <w:pStyle w:val="NoSpacing"/>
        <w:numPr>
          <w:ilvl w:val="0"/>
          <w:numId w:val="7"/>
        </w:numPr>
        <w:rPr>
          <w:rFonts w:ascii="Calibri Light" w:eastAsia="Calibri" w:hAnsi="Calibri Light" w:cs="Calibri Light"/>
          <w:sz w:val="22"/>
          <w:szCs w:val="22"/>
        </w:rPr>
      </w:pPr>
      <w:r w:rsidRPr="0098284E">
        <w:rPr>
          <w:rFonts w:ascii="Calibri Light" w:eastAsia="Calibri" w:hAnsi="Calibri Light" w:cs="Calibri Light"/>
          <w:sz w:val="22"/>
          <w:szCs w:val="22"/>
        </w:rPr>
        <w:t xml:space="preserve">To be safe </w:t>
      </w:r>
    </w:p>
    <w:p w14:paraId="2EE682EA" w14:textId="5240FBB3" w:rsidR="00455029" w:rsidRPr="0098284E" w:rsidRDefault="12489716" w:rsidP="00163B58">
      <w:pPr>
        <w:pStyle w:val="NoSpacing"/>
        <w:numPr>
          <w:ilvl w:val="0"/>
          <w:numId w:val="7"/>
        </w:numPr>
        <w:rPr>
          <w:rFonts w:ascii="Calibri Light" w:hAnsi="Calibri Light" w:cs="Calibri Light"/>
          <w:sz w:val="22"/>
          <w:szCs w:val="22"/>
        </w:rPr>
      </w:pPr>
      <w:r w:rsidRPr="0098284E">
        <w:rPr>
          <w:rFonts w:ascii="Calibri Light" w:eastAsia="Calibri" w:hAnsi="Calibri Light" w:cs="Calibri Light"/>
          <w:sz w:val="22"/>
          <w:szCs w:val="22"/>
        </w:rPr>
        <w:t xml:space="preserve">To be heard </w:t>
      </w:r>
    </w:p>
    <w:p w14:paraId="3223EC68" w14:textId="34DEE6D1" w:rsidR="00455029" w:rsidRPr="0098284E" w:rsidRDefault="12489716" w:rsidP="00163B58">
      <w:pPr>
        <w:pStyle w:val="NoSpacing"/>
        <w:numPr>
          <w:ilvl w:val="0"/>
          <w:numId w:val="7"/>
        </w:numPr>
        <w:rPr>
          <w:rFonts w:ascii="Calibri Light" w:hAnsi="Calibri Light" w:cs="Calibri Light"/>
          <w:sz w:val="22"/>
          <w:szCs w:val="22"/>
        </w:rPr>
      </w:pPr>
      <w:r w:rsidRPr="0098284E">
        <w:rPr>
          <w:rFonts w:ascii="Calibri Light" w:eastAsia="Calibri" w:hAnsi="Calibri Light" w:cs="Calibri Light"/>
          <w:sz w:val="22"/>
          <w:szCs w:val="22"/>
        </w:rPr>
        <w:t xml:space="preserve">To have beliefs </w:t>
      </w:r>
    </w:p>
    <w:p w14:paraId="0DEC7FD6" w14:textId="6E61DA82" w:rsidR="00455029" w:rsidRPr="0098284E" w:rsidRDefault="12489716" w:rsidP="00163B58">
      <w:pPr>
        <w:pStyle w:val="NoSpacing"/>
        <w:numPr>
          <w:ilvl w:val="0"/>
          <w:numId w:val="7"/>
        </w:numPr>
        <w:rPr>
          <w:rFonts w:ascii="Calibri Light" w:hAnsi="Calibri Light" w:cs="Calibri Light"/>
          <w:sz w:val="22"/>
          <w:szCs w:val="22"/>
        </w:rPr>
      </w:pPr>
      <w:r w:rsidRPr="0098284E">
        <w:rPr>
          <w:rFonts w:ascii="Calibri Light" w:eastAsia="Calibri" w:hAnsi="Calibri Light" w:cs="Calibri Light"/>
          <w:sz w:val="22"/>
          <w:szCs w:val="22"/>
        </w:rPr>
        <w:t xml:space="preserve">To receive support </w:t>
      </w:r>
    </w:p>
    <w:p w14:paraId="66823D49" w14:textId="57E82693" w:rsidR="00455029" w:rsidRPr="0098284E" w:rsidRDefault="12489716" w:rsidP="00163B58">
      <w:pPr>
        <w:pStyle w:val="NoSpacing"/>
        <w:numPr>
          <w:ilvl w:val="0"/>
          <w:numId w:val="7"/>
        </w:numPr>
        <w:rPr>
          <w:rFonts w:ascii="Calibri Light" w:hAnsi="Calibri Light" w:cs="Calibri Light"/>
          <w:sz w:val="22"/>
          <w:szCs w:val="22"/>
        </w:rPr>
      </w:pPr>
      <w:r w:rsidRPr="0098284E">
        <w:rPr>
          <w:rFonts w:ascii="Calibri Light" w:eastAsia="Calibri" w:hAnsi="Calibri Light" w:cs="Calibri Light"/>
          <w:sz w:val="22"/>
          <w:szCs w:val="22"/>
        </w:rPr>
        <w:t xml:space="preserve">To be treated with respect and dignity </w:t>
      </w:r>
    </w:p>
    <w:p w14:paraId="53A692DD" w14:textId="58D4462D" w:rsidR="00455029" w:rsidRPr="0098284E" w:rsidRDefault="12489716" w:rsidP="00163B58">
      <w:pPr>
        <w:pStyle w:val="NoSpacing"/>
        <w:numPr>
          <w:ilvl w:val="0"/>
          <w:numId w:val="7"/>
        </w:numPr>
        <w:rPr>
          <w:rFonts w:ascii="Calibri Light" w:hAnsi="Calibri Light" w:cs="Calibri Light"/>
          <w:sz w:val="22"/>
          <w:szCs w:val="22"/>
        </w:rPr>
      </w:pPr>
      <w:r w:rsidRPr="0098284E">
        <w:rPr>
          <w:rFonts w:ascii="Calibri Light" w:eastAsia="Calibri" w:hAnsi="Calibri Light" w:cs="Calibri Light"/>
          <w:sz w:val="22"/>
          <w:szCs w:val="22"/>
        </w:rPr>
        <w:t xml:space="preserve">To learn/teach </w:t>
      </w:r>
    </w:p>
    <w:p w14:paraId="6295085C" w14:textId="77777777" w:rsidR="0098284E" w:rsidRPr="0098284E" w:rsidRDefault="0098284E" w:rsidP="0098284E">
      <w:pPr>
        <w:pStyle w:val="NoSpacing"/>
        <w:rPr>
          <w:rFonts w:ascii="Calibri Light" w:hAnsi="Calibri Light" w:cs="Calibri Light"/>
          <w:sz w:val="22"/>
          <w:szCs w:val="22"/>
        </w:rPr>
      </w:pPr>
    </w:p>
    <w:p w14:paraId="0ED5A258" w14:textId="4E31D764" w:rsidR="00455029" w:rsidRPr="0098284E" w:rsidRDefault="12489716" w:rsidP="0098284E">
      <w:pPr>
        <w:pStyle w:val="NoSpacing"/>
        <w:rPr>
          <w:rFonts w:ascii="Calibri Light" w:eastAsia="Calibri" w:hAnsi="Calibri Light" w:cs="Calibri Light"/>
          <w:sz w:val="22"/>
          <w:szCs w:val="22"/>
        </w:rPr>
      </w:pPr>
      <w:r w:rsidRPr="0098284E">
        <w:rPr>
          <w:rFonts w:ascii="Calibri Light" w:eastAsia="Calibri" w:hAnsi="Calibri Light" w:cs="Calibri Light"/>
          <w:sz w:val="22"/>
          <w:szCs w:val="22"/>
        </w:rPr>
        <w:t>This policy supports all children's rights especially:</w:t>
      </w:r>
      <w:r w:rsidR="0098284E" w:rsidRPr="0098284E">
        <w:rPr>
          <w:rFonts w:ascii="Calibri Light" w:eastAsia="Calibri" w:hAnsi="Calibri Light" w:cs="Calibri Light"/>
          <w:sz w:val="22"/>
          <w:szCs w:val="22"/>
        </w:rPr>
        <w:t xml:space="preserve"> </w:t>
      </w:r>
    </w:p>
    <w:p w14:paraId="6920F06A" w14:textId="77777777" w:rsidR="0098284E" w:rsidRPr="0098284E" w:rsidRDefault="0098284E" w:rsidP="0098284E">
      <w:pPr>
        <w:pStyle w:val="NoSpacing"/>
        <w:rPr>
          <w:rFonts w:ascii="Calibri Light" w:hAnsi="Calibri Light" w:cs="Calibri Light"/>
          <w:sz w:val="22"/>
          <w:szCs w:val="22"/>
        </w:rPr>
      </w:pPr>
    </w:p>
    <w:p w14:paraId="4BEE0932" w14:textId="62337634" w:rsidR="00455029" w:rsidRPr="0098284E" w:rsidRDefault="12489716" w:rsidP="0098284E">
      <w:pPr>
        <w:pStyle w:val="NoSpacing"/>
        <w:rPr>
          <w:rFonts w:ascii="Calibri Light" w:hAnsi="Calibri Light" w:cs="Calibri Light"/>
          <w:i/>
          <w:sz w:val="22"/>
          <w:szCs w:val="22"/>
        </w:rPr>
      </w:pPr>
      <w:r w:rsidRPr="0098284E">
        <w:rPr>
          <w:rFonts w:ascii="Calibri Light" w:eastAsia="Calibri" w:hAnsi="Calibri Light" w:cs="Calibri Light"/>
          <w:i/>
          <w:sz w:val="22"/>
          <w:szCs w:val="22"/>
          <w:u w:val="single"/>
        </w:rPr>
        <w:t>Article 28:</w:t>
      </w:r>
      <w:r w:rsidRPr="0098284E">
        <w:rPr>
          <w:rFonts w:ascii="Calibri Light" w:eastAsia="Calibri" w:hAnsi="Calibri Light" w:cs="Calibri Light"/>
          <w:i/>
          <w:sz w:val="22"/>
          <w:szCs w:val="22"/>
        </w:rPr>
        <w:t xml:space="preserve"> Every child has the right to an education. Primary education must be free. Secondary education must be available for every child. Discipline in schools much respect children's dignity. Richer countries must help poorer countries achieve this. </w:t>
      </w:r>
    </w:p>
    <w:p w14:paraId="3792D123" w14:textId="3CC1D1ED" w:rsidR="00455029" w:rsidRPr="0098284E" w:rsidRDefault="12489716" w:rsidP="0098284E">
      <w:pPr>
        <w:pStyle w:val="NoSpacing"/>
        <w:rPr>
          <w:rFonts w:ascii="Calibri Light" w:hAnsi="Calibri Light" w:cs="Calibri Light"/>
          <w:i/>
          <w:sz w:val="22"/>
          <w:szCs w:val="22"/>
        </w:rPr>
      </w:pPr>
      <w:r w:rsidRPr="0098284E">
        <w:rPr>
          <w:rFonts w:ascii="Calibri Light" w:eastAsia="Calibri" w:hAnsi="Calibri Light" w:cs="Calibri Light"/>
          <w:i/>
          <w:sz w:val="22"/>
          <w:szCs w:val="22"/>
          <w:u w:val="single"/>
        </w:rPr>
        <w:t>Article 31</w:t>
      </w:r>
      <w:r w:rsidRPr="0098284E">
        <w:rPr>
          <w:rFonts w:ascii="Calibri Light" w:eastAsia="Calibri" w:hAnsi="Calibri Light" w:cs="Calibri Light"/>
          <w:i/>
          <w:sz w:val="22"/>
          <w:szCs w:val="22"/>
        </w:rPr>
        <w:t>: Every child has the right to relax, play and take part in a wide range of cultural and artistic activities.</w:t>
      </w:r>
      <w:r w:rsidRPr="0098284E">
        <w:rPr>
          <w:rFonts w:ascii="Calibri Light" w:hAnsi="Calibri Light" w:cs="Calibri Light"/>
          <w:i/>
          <w:sz w:val="22"/>
          <w:szCs w:val="22"/>
        </w:rPr>
        <w:t xml:space="preserve"> </w:t>
      </w:r>
    </w:p>
    <w:p w14:paraId="57A9A3CB" w14:textId="77777777" w:rsidR="00470488" w:rsidRPr="0098284E" w:rsidRDefault="00470488" w:rsidP="12489716">
      <w:pPr>
        <w:rPr>
          <w:rFonts w:asciiTheme="minorHAnsi" w:hAnsiTheme="minorHAnsi"/>
          <w:b/>
          <w:bCs/>
          <w:sz w:val="22"/>
          <w:szCs w:val="22"/>
        </w:rPr>
      </w:pPr>
    </w:p>
    <w:p w14:paraId="03256059" w14:textId="77777777" w:rsidR="0098284E" w:rsidRPr="0098284E" w:rsidRDefault="0098284E" w:rsidP="21EFDCF7">
      <w:pPr>
        <w:rPr>
          <w:rFonts w:ascii="Calibri Light" w:hAnsi="Calibri Light" w:cs="Calibri Light"/>
          <w:b/>
          <w:bCs/>
          <w:sz w:val="22"/>
          <w:szCs w:val="22"/>
          <w:u w:val="single"/>
        </w:rPr>
      </w:pPr>
    </w:p>
    <w:p w14:paraId="0E104602" w14:textId="7BEE61A8" w:rsidR="00455029" w:rsidRPr="0098284E" w:rsidRDefault="008D629A" w:rsidP="0098284E">
      <w:pPr>
        <w:pStyle w:val="NoSpacing"/>
        <w:rPr>
          <w:rFonts w:ascii="Calibri Light" w:hAnsi="Calibri Light" w:cs="Calibri Light"/>
          <w:sz w:val="22"/>
          <w:szCs w:val="22"/>
          <w:u w:val="single"/>
        </w:rPr>
      </w:pPr>
      <w:r w:rsidRPr="0098284E">
        <w:rPr>
          <w:rFonts w:ascii="Calibri Light" w:hAnsi="Calibri Light" w:cs="Calibri Light"/>
          <w:sz w:val="22"/>
          <w:szCs w:val="22"/>
          <w:u w:val="single"/>
        </w:rPr>
        <w:t>Ethos</w:t>
      </w:r>
    </w:p>
    <w:p w14:paraId="7448A6D5" w14:textId="08BE9C0F" w:rsidR="21EFDCF7" w:rsidRPr="0098284E" w:rsidRDefault="003C5716" w:rsidP="0098284E">
      <w:pPr>
        <w:pStyle w:val="NoSpacing"/>
        <w:rPr>
          <w:rFonts w:ascii="Calibri Light" w:eastAsia="Calibri" w:hAnsi="Calibri Light" w:cs="Calibri Light"/>
          <w:sz w:val="22"/>
          <w:szCs w:val="22"/>
        </w:rPr>
      </w:pPr>
      <w:r w:rsidRPr="0098284E">
        <w:rPr>
          <w:rFonts w:ascii="Calibri Light" w:eastAsia="Calibri" w:hAnsi="Calibri Light" w:cs="Calibri Light"/>
          <w:sz w:val="22"/>
          <w:szCs w:val="22"/>
        </w:rPr>
        <w:t xml:space="preserve">At Eslington, we strive to encourage our children to develop </w:t>
      </w:r>
      <w:r w:rsidR="00F702B6" w:rsidRPr="0098284E">
        <w:rPr>
          <w:rFonts w:ascii="Calibri Light" w:eastAsia="Calibri" w:hAnsi="Calibri Light" w:cs="Calibri Light"/>
          <w:sz w:val="22"/>
          <w:szCs w:val="22"/>
        </w:rPr>
        <w:t xml:space="preserve">not only an ability to read but also </w:t>
      </w:r>
      <w:r w:rsidRPr="0098284E">
        <w:rPr>
          <w:rFonts w:ascii="Calibri Light" w:eastAsia="Calibri" w:hAnsi="Calibri Light" w:cs="Calibri Light"/>
          <w:sz w:val="22"/>
          <w:szCs w:val="22"/>
        </w:rPr>
        <w:t>a lifelong love of reading. We believe r</w:t>
      </w:r>
      <w:r w:rsidR="00DD27EA" w:rsidRPr="0098284E">
        <w:rPr>
          <w:rFonts w:ascii="Calibri Light" w:eastAsia="Calibri" w:hAnsi="Calibri Light" w:cs="Calibri Light"/>
          <w:sz w:val="22"/>
          <w:szCs w:val="22"/>
        </w:rPr>
        <w:t xml:space="preserve">eading </w:t>
      </w:r>
      <w:r w:rsidRPr="0098284E">
        <w:rPr>
          <w:rFonts w:ascii="Calibri Light" w:eastAsia="Calibri" w:hAnsi="Calibri Light" w:cs="Calibri Light"/>
          <w:sz w:val="22"/>
          <w:szCs w:val="22"/>
        </w:rPr>
        <w:t>skills are</w:t>
      </w:r>
      <w:r w:rsidR="00DD27EA" w:rsidRPr="0098284E">
        <w:rPr>
          <w:rFonts w:ascii="Calibri Light" w:eastAsia="Calibri" w:hAnsi="Calibri Light" w:cs="Calibri Light"/>
          <w:sz w:val="22"/>
          <w:szCs w:val="22"/>
        </w:rPr>
        <w:t xml:space="preserve"> </w:t>
      </w:r>
      <w:r w:rsidRPr="0098284E">
        <w:rPr>
          <w:rFonts w:ascii="Calibri Light" w:eastAsia="Calibri" w:hAnsi="Calibri Light" w:cs="Calibri Light"/>
          <w:sz w:val="22"/>
          <w:szCs w:val="22"/>
        </w:rPr>
        <w:t xml:space="preserve">fundamental to children being able to access our curriculum, broaden their horizons and enhance their life opportunities. </w:t>
      </w:r>
      <w:r w:rsidR="21EFDCF7" w:rsidRPr="0098284E">
        <w:rPr>
          <w:rFonts w:ascii="Calibri Light" w:eastAsia="Calibri" w:hAnsi="Calibri Light" w:cs="Calibri Light"/>
          <w:sz w:val="22"/>
          <w:szCs w:val="22"/>
        </w:rPr>
        <w:t xml:space="preserve"> </w:t>
      </w:r>
    </w:p>
    <w:p w14:paraId="75D609D4" w14:textId="1BC02FD9" w:rsidR="6AB6DB08" w:rsidRPr="0098284E" w:rsidRDefault="6AB6DB08" w:rsidP="0098284E">
      <w:pPr>
        <w:pStyle w:val="NoSpacing"/>
        <w:rPr>
          <w:rFonts w:ascii="Calibri Light" w:hAnsi="Calibri Light" w:cs="Calibri Light"/>
          <w:sz w:val="22"/>
          <w:szCs w:val="22"/>
        </w:rPr>
      </w:pPr>
    </w:p>
    <w:p w14:paraId="5B3CD27C" w14:textId="507BAFEC" w:rsidR="6AB6DB08" w:rsidRPr="0098284E" w:rsidRDefault="6AB6DB08" w:rsidP="0098284E">
      <w:pPr>
        <w:pStyle w:val="NoSpacing"/>
        <w:rPr>
          <w:rFonts w:ascii="Calibri Light" w:eastAsia="Calibri" w:hAnsi="Calibri Light" w:cs="Calibri Light"/>
          <w:b/>
          <w:color w:val="002060"/>
          <w:sz w:val="22"/>
          <w:szCs w:val="22"/>
        </w:rPr>
      </w:pPr>
      <w:r w:rsidRPr="0098284E">
        <w:rPr>
          <w:rFonts w:ascii="Calibri Light" w:eastAsia="Calibri" w:hAnsi="Calibri Light" w:cs="Calibri Light"/>
          <w:sz w:val="22"/>
          <w:szCs w:val="22"/>
        </w:rPr>
        <w:t>“</w:t>
      </w:r>
      <w:r w:rsidR="00DD27EA" w:rsidRPr="0098284E">
        <w:rPr>
          <w:rFonts w:ascii="Calibri Light" w:eastAsia="Calibri" w:hAnsi="Calibri Light" w:cs="Calibri Light"/>
          <w:sz w:val="22"/>
          <w:szCs w:val="22"/>
        </w:rPr>
        <w:t xml:space="preserve">Through </w:t>
      </w:r>
      <w:r w:rsidR="0098284E" w:rsidRPr="0098284E">
        <w:rPr>
          <w:rFonts w:ascii="Calibri Light" w:eastAsia="Calibri" w:hAnsi="Calibri Light" w:cs="Calibri Light"/>
          <w:sz w:val="22"/>
          <w:szCs w:val="22"/>
        </w:rPr>
        <w:t>reading, pupils</w:t>
      </w:r>
      <w:r w:rsidR="00DD27EA" w:rsidRPr="0098284E">
        <w:rPr>
          <w:rFonts w:ascii="Calibri Light" w:eastAsia="Calibri" w:hAnsi="Calibri Light" w:cs="Calibri Light"/>
          <w:sz w:val="22"/>
          <w:szCs w:val="22"/>
        </w:rPr>
        <w:t xml:space="preserve"> have a chance to develop culturally, emotionally, intellectually, socially and spiritually. Literature, especially, plays a key role in such development</w:t>
      </w:r>
      <w:r w:rsidRPr="0098284E">
        <w:rPr>
          <w:rFonts w:ascii="Calibri Light" w:eastAsia="Calibri" w:hAnsi="Calibri Light" w:cs="Calibri Light"/>
          <w:sz w:val="22"/>
          <w:szCs w:val="22"/>
        </w:rPr>
        <w:t>.</w:t>
      </w:r>
      <w:r w:rsidR="00DD27EA" w:rsidRPr="0098284E">
        <w:rPr>
          <w:rFonts w:ascii="Calibri Light" w:eastAsia="Calibri" w:hAnsi="Calibri Light" w:cs="Calibri Light"/>
          <w:sz w:val="22"/>
          <w:szCs w:val="22"/>
        </w:rPr>
        <w:t xml:space="preserve"> Reading also enables pupil both to acquire knowledge and to build on what they already know.</w:t>
      </w:r>
      <w:r w:rsidRPr="0098284E">
        <w:rPr>
          <w:rFonts w:ascii="Calibri Light" w:eastAsia="Calibri" w:hAnsi="Calibri Light" w:cs="Calibri Light"/>
          <w:sz w:val="22"/>
          <w:szCs w:val="22"/>
        </w:rPr>
        <w:t>”</w:t>
      </w:r>
      <w:r w:rsidR="0098284E" w:rsidRPr="0098284E">
        <w:rPr>
          <w:rFonts w:ascii="Calibri Light" w:eastAsia="Calibri" w:hAnsi="Calibri Light" w:cs="Calibri Light"/>
          <w:sz w:val="22"/>
          <w:szCs w:val="22"/>
        </w:rPr>
        <w:t xml:space="preserve"> </w:t>
      </w:r>
      <w:r w:rsidRPr="0098284E">
        <w:rPr>
          <w:rFonts w:ascii="Calibri Light" w:eastAsia="Calibri" w:hAnsi="Calibri Light" w:cs="Calibri Light"/>
          <w:b/>
          <w:color w:val="002060"/>
          <w:sz w:val="22"/>
          <w:szCs w:val="22"/>
        </w:rPr>
        <w:t xml:space="preserve">National Curriculum </w:t>
      </w:r>
      <w:r w:rsidR="00EB2AF1" w:rsidRPr="0098284E">
        <w:rPr>
          <w:rFonts w:ascii="Calibri Light" w:eastAsia="Calibri" w:hAnsi="Calibri Light" w:cs="Calibri Light"/>
          <w:b/>
          <w:color w:val="002060"/>
          <w:sz w:val="22"/>
          <w:szCs w:val="22"/>
        </w:rPr>
        <w:t>English</w:t>
      </w:r>
      <w:r w:rsidRPr="0098284E">
        <w:rPr>
          <w:rFonts w:ascii="Calibri Light" w:eastAsia="Calibri" w:hAnsi="Calibri Light" w:cs="Calibri Light"/>
          <w:b/>
          <w:color w:val="002060"/>
          <w:sz w:val="22"/>
          <w:szCs w:val="22"/>
        </w:rPr>
        <w:t xml:space="preserve"> (2014</w:t>
      </w:r>
      <w:r w:rsidR="00EB2AF1" w:rsidRPr="0098284E">
        <w:rPr>
          <w:rFonts w:ascii="Calibri Light" w:eastAsia="Calibri" w:hAnsi="Calibri Light" w:cs="Calibri Light"/>
          <w:b/>
          <w:color w:val="002060"/>
          <w:sz w:val="22"/>
          <w:szCs w:val="22"/>
        </w:rPr>
        <w:t>)</w:t>
      </w:r>
    </w:p>
    <w:p w14:paraId="3418C6FA" w14:textId="017C0702" w:rsidR="0098284E" w:rsidRDefault="0098284E" w:rsidP="0098284E">
      <w:pPr>
        <w:pStyle w:val="NoSpacing"/>
        <w:rPr>
          <w:rFonts w:ascii="Calibri Light" w:hAnsi="Calibri Light" w:cs="Calibri Light"/>
          <w:b/>
          <w:color w:val="002060"/>
          <w:sz w:val="22"/>
        </w:rPr>
      </w:pPr>
    </w:p>
    <w:p w14:paraId="0E257CBF" w14:textId="4F2F5486" w:rsidR="0098284E" w:rsidRDefault="0098284E" w:rsidP="0098284E">
      <w:pPr>
        <w:pStyle w:val="NoSpacing"/>
        <w:rPr>
          <w:rFonts w:ascii="Calibri Light" w:hAnsi="Calibri Light" w:cs="Calibri Light"/>
          <w:b/>
          <w:color w:val="002060"/>
          <w:sz w:val="22"/>
        </w:rPr>
      </w:pPr>
    </w:p>
    <w:p w14:paraId="65CA734E" w14:textId="22B65898" w:rsidR="0098284E" w:rsidRDefault="0098284E" w:rsidP="0098284E">
      <w:pPr>
        <w:pStyle w:val="NoSpacing"/>
        <w:rPr>
          <w:rFonts w:ascii="Calibri Light" w:hAnsi="Calibri Light" w:cs="Calibri Light"/>
          <w:b/>
          <w:color w:val="002060"/>
          <w:sz w:val="22"/>
        </w:rPr>
      </w:pPr>
    </w:p>
    <w:p w14:paraId="48719037" w14:textId="77777777" w:rsidR="0098284E" w:rsidRPr="0098284E" w:rsidRDefault="0098284E" w:rsidP="0098284E">
      <w:pPr>
        <w:pStyle w:val="NoSpacing"/>
        <w:rPr>
          <w:rFonts w:ascii="Calibri Light" w:hAnsi="Calibri Light" w:cs="Calibri Light"/>
          <w:b/>
          <w:color w:val="002060"/>
          <w:sz w:val="22"/>
        </w:rPr>
      </w:pPr>
    </w:p>
    <w:p w14:paraId="57255E15" w14:textId="2ABE622B" w:rsidR="009F3BDC" w:rsidRPr="00163B58" w:rsidRDefault="00ED4709" w:rsidP="00ED4709">
      <w:pPr>
        <w:rPr>
          <w:rFonts w:ascii="Calibri Light" w:hAnsi="Calibri Light" w:cs="Calibri Light"/>
          <w:bCs/>
          <w:color w:val="000000" w:themeColor="text1"/>
          <w:sz w:val="22"/>
          <w:szCs w:val="22"/>
          <w:u w:val="single"/>
        </w:rPr>
      </w:pPr>
      <w:r w:rsidRPr="00163B58">
        <w:rPr>
          <w:rFonts w:ascii="Calibri Light" w:hAnsi="Calibri Light" w:cs="Calibri Light"/>
          <w:bCs/>
          <w:color w:val="000000" w:themeColor="text1"/>
          <w:sz w:val="22"/>
          <w:szCs w:val="22"/>
          <w:u w:val="single"/>
        </w:rPr>
        <w:t>Aim</w:t>
      </w:r>
      <w:r w:rsidR="00470488" w:rsidRPr="00163B58">
        <w:rPr>
          <w:rFonts w:ascii="Calibri Light" w:hAnsi="Calibri Light" w:cs="Calibri Light"/>
          <w:bCs/>
          <w:color w:val="000000" w:themeColor="text1"/>
          <w:sz w:val="22"/>
          <w:szCs w:val="22"/>
          <w:u w:val="single"/>
        </w:rPr>
        <w:t>s</w:t>
      </w:r>
    </w:p>
    <w:p w14:paraId="1C8A449E" w14:textId="3FE9AD7E" w:rsidR="6AB6DB08" w:rsidRPr="0098284E" w:rsidRDefault="6AB6DB08" w:rsidP="6AB6DB08">
      <w:pPr>
        <w:rPr>
          <w:rFonts w:ascii="Calibri Light" w:eastAsia="Calibri" w:hAnsi="Calibri Light" w:cs="Calibri Light"/>
          <w:color w:val="000000" w:themeColor="text1"/>
          <w:sz w:val="22"/>
          <w:szCs w:val="22"/>
        </w:rPr>
      </w:pPr>
      <w:r w:rsidRPr="0098284E">
        <w:rPr>
          <w:rFonts w:ascii="Calibri Light" w:eastAsia="Calibri" w:hAnsi="Calibri Light" w:cs="Calibri Light"/>
          <w:color w:val="000000" w:themeColor="text1"/>
          <w:sz w:val="22"/>
          <w:szCs w:val="22"/>
        </w:rPr>
        <w:t>The national curriculum aims to ensure that all pupils:</w:t>
      </w:r>
    </w:p>
    <w:p w14:paraId="02B18C73" w14:textId="207D6962" w:rsidR="00470488" w:rsidRPr="0098284E" w:rsidRDefault="00470488" w:rsidP="00163B58">
      <w:pPr>
        <w:pStyle w:val="ListParagraph"/>
        <w:numPr>
          <w:ilvl w:val="0"/>
          <w:numId w:val="3"/>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Read easily, fluently and with good understanding</w:t>
      </w:r>
    </w:p>
    <w:p w14:paraId="0640866F" w14:textId="2CE23541" w:rsidR="00470488" w:rsidRPr="0098284E" w:rsidRDefault="00470488" w:rsidP="00163B58">
      <w:pPr>
        <w:pStyle w:val="ListParagraph"/>
        <w:numPr>
          <w:ilvl w:val="0"/>
          <w:numId w:val="3"/>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Develop the habit of reading widely and often, for both pleasure and information</w:t>
      </w:r>
    </w:p>
    <w:p w14:paraId="7D21C305" w14:textId="06C0F5C7" w:rsidR="00470488" w:rsidRPr="0098284E" w:rsidRDefault="00470488" w:rsidP="00163B58">
      <w:pPr>
        <w:pStyle w:val="ListParagraph"/>
        <w:numPr>
          <w:ilvl w:val="0"/>
          <w:numId w:val="3"/>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Acquire a wide vocabulary, an understanding pf grammar and knowledge of linguistics conventions for reading, writing and spoken language</w:t>
      </w:r>
    </w:p>
    <w:p w14:paraId="33A1898B" w14:textId="738CF3EB" w:rsidR="00470488" w:rsidRPr="0098284E" w:rsidRDefault="00470488" w:rsidP="00163B58">
      <w:pPr>
        <w:pStyle w:val="ListParagraph"/>
        <w:numPr>
          <w:ilvl w:val="0"/>
          <w:numId w:val="3"/>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Appreciate our rich and varied literary heritage</w:t>
      </w:r>
    </w:p>
    <w:p w14:paraId="01768386" w14:textId="79FA7098" w:rsidR="00500E3D" w:rsidRPr="0098284E" w:rsidRDefault="00500E3D" w:rsidP="00500E3D">
      <w:pPr>
        <w:rPr>
          <w:rFonts w:ascii="Calibri Light" w:hAnsi="Calibri Light" w:cs="Calibri Light"/>
          <w:color w:val="000000" w:themeColor="text1"/>
          <w:sz w:val="22"/>
          <w:szCs w:val="22"/>
        </w:rPr>
      </w:pPr>
    </w:p>
    <w:p w14:paraId="0CB5C8E9" w14:textId="5D736D11" w:rsidR="6AB6DB08" w:rsidRDefault="00070072" w:rsidP="0098284E">
      <w:p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Reading is of primary importance at Eslington. We ensure that the teaching of reading consists of both the teaching of word reading and the teaching of comprehension (both listening and reading).</w:t>
      </w:r>
      <w:r w:rsidR="0098284E">
        <w:rPr>
          <w:rFonts w:ascii="Calibri Light" w:hAnsi="Calibri Light" w:cs="Calibri Light"/>
          <w:color w:val="000000" w:themeColor="text1"/>
          <w:sz w:val="22"/>
          <w:szCs w:val="22"/>
        </w:rPr>
        <w:t xml:space="preserve"> </w:t>
      </w:r>
      <w:r w:rsidR="001E60DA" w:rsidRPr="0098284E">
        <w:rPr>
          <w:rFonts w:ascii="Calibri Light" w:hAnsi="Calibri Light" w:cs="Calibri Light"/>
          <w:color w:val="000000" w:themeColor="text1"/>
          <w:sz w:val="22"/>
          <w:szCs w:val="22"/>
        </w:rPr>
        <w:t>Reading is taught via</w:t>
      </w:r>
      <w:r w:rsidR="00CB777F" w:rsidRPr="0098284E">
        <w:rPr>
          <w:rFonts w:ascii="Calibri Light" w:hAnsi="Calibri Light" w:cs="Calibri Light"/>
          <w:color w:val="000000" w:themeColor="text1"/>
          <w:sz w:val="22"/>
          <w:szCs w:val="22"/>
        </w:rPr>
        <w:t xml:space="preserve"> a combination of approaches</w:t>
      </w:r>
      <w:r w:rsidR="21EFDCF7" w:rsidRPr="0098284E">
        <w:rPr>
          <w:rFonts w:ascii="Calibri Light" w:hAnsi="Calibri Light" w:cs="Calibri Light"/>
          <w:color w:val="000000" w:themeColor="text1"/>
          <w:sz w:val="22"/>
          <w:szCs w:val="22"/>
        </w:rPr>
        <w:t>:</w:t>
      </w:r>
    </w:p>
    <w:p w14:paraId="302C0695" w14:textId="77777777" w:rsidR="0098284E" w:rsidRPr="0098284E" w:rsidRDefault="0098284E" w:rsidP="0098284E">
      <w:pPr>
        <w:rPr>
          <w:rFonts w:ascii="Calibri Light" w:hAnsi="Calibri Light" w:cs="Calibri Light"/>
          <w:color w:val="000000" w:themeColor="text1"/>
          <w:sz w:val="22"/>
          <w:szCs w:val="22"/>
        </w:rPr>
      </w:pPr>
    </w:p>
    <w:p w14:paraId="05775450" w14:textId="37D4FF86" w:rsidR="21EFDCF7" w:rsidRPr="0098284E" w:rsidRDefault="001E60DA" w:rsidP="00163B58">
      <w:pPr>
        <w:pStyle w:val="ListParagraph"/>
        <w:numPr>
          <w:ilvl w:val="0"/>
          <w:numId w:val="1"/>
        </w:numPr>
        <w:spacing w:line="257" w:lineRule="auto"/>
        <w:jc w:val="both"/>
        <w:rPr>
          <w:rFonts w:ascii="Calibri Light" w:hAnsi="Calibri Light" w:cs="Calibri Light"/>
          <w:color w:val="000000" w:themeColor="text1"/>
          <w:sz w:val="22"/>
          <w:szCs w:val="22"/>
        </w:rPr>
      </w:pPr>
      <w:r w:rsidRPr="0098284E">
        <w:rPr>
          <w:rFonts w:ascii="Calibri Light" w:eastAsia="Calibri" w:hAnsi="Calibri Light" w:cs="Calibri Light"/>
          <w:color w:val="000000" w:themeColor="text1"/>
          <w:sz w:val="22"/>
          <w:szCs w:val="22"/>
          <w:lang w:val="en-US"/>
        </w:rPr>
        <w:t xml:space="preserve">Read Write Inc. Phonics </w:t>
      </w:r>
    </w:p>
    <w:p w14:paraId="09241B58" w14:textId="0F69E420" w:rsidR="00CB777F" w:rsidRPr="0098284E" w:rsidRDefault="00CB777F" w:rsidP="00163B58">
      <w:pPr>
        <w:pStyle w:val="ListParagraph"/>
        <w:numPr>
          <w:ilvl w:val="0"/>
          <w:numId w:val="1"/>
        </w:numPr>
        <w:spacing w:line="257" w:lineRule="auto"/>
        <w:jc w:val="both"/>
        <w:rPr>
          <w:rFonts w:ascii="Calibri Light" w:hAnsi="Calibri Light" w:cs="Calibri Light"/>
          <w:color w:val="000000" w:themeColor="text1"/>
          <w:sz w:val="22"/>
          <w:szCs w:val="22"/>
        </w:rPr>
      </w:pPr>
      <w:r w:rsidRPr="0098284E">
        <w:rPr>
          <w:rFonts w:ascii="Calibri Light" w:eastAsia="Calibri" w:hAnsi="Calibri Light" w:cs="Calibri Light"/>
          <w:color w:val="000000" w:themeColor="text1"/>
          <w:sz w:val="22"/>
          <w:szCs w:val="22"/>
          <w:lang w:val="en-US"/>
        </w:rPr>
        <w:t>Oxford Reading Tree</w:t>
      </w:r>
    </w:p>
    <w:p w14:paraId="712AE589" w14:textId="173F46EE" w:rsidR="001E60DA" w:rsidRPr="0098284E" w:rsidRDefault="001E60DA" w:rsidP="00163B58">
      <w:pPr>
        <w:pStyle w:val="ListParagraph"/>
        <w:numPr>
          <w:ilvl w:val="0"/>
          <w:numId w:val="1"/>
        </w:numPr>
        <w:spacing w:line="257" w:lineRule="auto"/>
        <w:jc w:val="both"/>
        <w:rPr>
          <w:rFonts w:ascii="Calibri Light" w:hAnsi="Calibri Light" w:cs="Calibri Light"/>
          <w:color w:val="000000" w:themeColor="text1"/>
          <w:sz w:val="22"/>
          <w:szCs w:val="22"/>
        </w:rPr>
      </w:pPr>
      <w:r w:rsidRPr="0098284E">
        <w:rPr>
          <w:rFonts w:ascii="Calibri Light" w:eastAsia="Calibri" w:hAnsi="Calibri Light" w:cs="Calibri Light"/>
          <w:color w:val="000000" w:themeColor="text1"/>
          <w:sz w:val="22"/>
          <w:szCs w:val="22"/>
          <w:lang w:val="en-US"/>
        </w:rPr>
        <w:t>Guided reading sessions</w:t>
      </w:r>
    </w:p>
    <w:p w14:paraId="7190E988" w14:textId="6AB21969" w:rsidR="001E60DA" w:rsidRPr="0098284E" w:rsidRDefault="001E60DA" w:rsidP="00163B58">
      <w:pPr>
        <w:pStyle w:val="ListParagraph"/>
        <w:numPr>
          <w:ilvl w:val="0"/>
          <w:numId w:val="1"/>
        </w:numPr>
        <w:spacing w:line="257" w:lineRule="auto"/>
        <w:jc w:val="both"/>
        <w:rPr>
          <w:rFonts w:ascii="Calibri Light" w:hAnsi="Calibri Light" w:cs="Calibri Light"/>
          <w:color w:val="000000" w:themeColor="text1"/>
          <w:sz w:val="22"/>
          <w:szCs w:val="22"/>
        </w:rPr>
      </w:pPr>
      <w:r w:rsidRPr="0098284E">
        <w:rPr>
          <w:rFonts w:ascii="Calibri Light" w:eastAsia="Calibri" w:hAnsi="Calibri Light" w:cs="Calibri Light"/>
          <w:color w:val="000000" w:themeColor="text1"/>
          <w:sz w:val="22"/>
          <w:szCs w:val="22"/>
          <w:lang w:val="en-US"/>
        </w:rPr>
        <w:t>Targeted interventions</w:t>
      </w:r>
    </w:p>
    <w:p w14:paraId="4D85C2E3" w14:textId="0E049EA5" w:rsidR="001E60DA" w:rsidRPr="0098284E" w:rsidRDefault="001E60DA" w:rsidP="00163B58">
      <w:pPr>
        <w:pStyle w:val="ListParagraph"/>
        <w:numPr>
          <w:ilvl w:val="0"/>
          <w:numId w:val="1"/>
        </w:numPr>
        <w:spacing w:line="257" w:lineRule="auto"/>
        <w:jc w:val="both"/>
        <w:rPr>
          <w:rFonts w:ascii="Calibri Light" w:hAnsi="Calibri Light" w:cs="Calibri Light"/>
          <w:color w:val="000000" w:themeColor="text1"/>
          <w:sz w:val="22"/>
          <w:szCs w:val="22"/>
        </w:rPr>
      </w:pPr>
      <w:r w:rsidRPr="0098284E">
        <w:rPr>
          <w:rFonts w:ascii="Calibri Light" w:eastAsia="Calibri" w:hAnsi="Calibri Light" w:cs="Calibri Light"/>
          <w:color w:val="000000" w:themeColor="text1"/>
          <w:sz w:val="22"/>
          <w:szCs w:val="22"/>
          <w:lang w:val="en-US"/>
        </w:rPr>
        <w:t>Focused English lessons based on quality texts</w:t>
      </w:r>
    </w:p>
    <w:p w14:paraId="6246D537" w14:textId="25A59C8C" w:rsidR="00CB777F" w:rsidRPr="0098284E" w:rsidRDefault="00CB777F" w:rsidP="00163B58">
      <w:pPr>
        <w:pStyle w:val="ListParagraph"/>
        <w:numPr>
          <w:ilvl w:val="0"/>
          <w:numId w:val="1"/>
        </w:numPr>
        <w:spacing w:line="257" w:lineRule="auto"/>
        <w:jc w:val="both"/>
        <w:rPr>
          <w:rFonts w:ascii="Calibri Light" w:hAnsi="Calibri Light" w:cs="Calibri Light"/>
          <w:color w:val="000000" w:themeColor="text1"/>
          <w:sz w:val="22"/>
          <w:szCs w:val="22"/>
        </w:rPr>
      </w:pPr>
      <w:r w:rsidRPr="0098284E">
        <w:rPr>
          <w:rFonts w:ascii="Calibri Light" w:eastAsia="Calibri" w:hAnsi="Calibri Light" w:cs="Calibri Light"/>
          <w:color w:val="000000" w:themeColor="text1"/>
          <w:sz w:val="22"/>
          <w:szCs w:val="22"/>
          <w:lang w:val="en-US"/>
        </w:rPr>
        <w:t xml:space="preserve">Children are read to </w:t>
      </w:r>
      <w:r w:rsidR="0098284E" w:rsidRPr="0098284E">
        <w:rPr>
          <w:rFonts w:ascii="Calibri Light" w:eastAsia="Calibri" w:hAnsi="Calibri Light" w:cs="Calibri Light"/>
          <w:color w:val="000000" w:themeColor="text1"/>
          <w:sz w:val="22"/>
          <w:szCs w:val="22"/>
          <w:lang w:val="en-US"/>
        </w:rPr>
        <w:t>daily</w:t>
      </w:r>
      <w:r w:rsidRPr="0098284E">
        <w:rPr>
          <w:rFonts w:ascii="Calibri Light" w:eastAsia="Calibri" w:hAnsi="Calibri Light" w:cs="Calibri Light"/>
          <w:color w:val="000000" w:themeColor="text1"/>
          <w:sz w:val="22"/>
          <w:szCs w:val="22"/>
          <w:lang w:val="en-US"/>
        </w:rPr>
        <w:t xml:space="preserve"> in class </w:t>
      </w:r>
    </w:p>
    <w:p w14:paraId="37F64503" w14:textId="5F2BD0E4" w:rsidR="00CB777F" w:rsidRPr="0098284E" w:rsidRDefault="00CB777F" w:rsidP="00163B58">
      <w:pPr>
        <w:pStyle w:val="ListParagraph"/>
        <w:numPr>
          <w:ilvl w:val="0"/>
          <w:numId w:val="1"/>
        </w:numPr>
        <w:spacing w:line="257" w:lineRule="auto"/>
        <w:jc w:val="both"/>
        <w:rPr>
          <w:rFonts w:ascii="Calibri Light" w:hAnsi="Calibri Light" w:cs="Calibri Light"/>
          <w:color w:val="000000" w:themeColor="text1"/>
          <w:sz w:val="22"/>
          <w:szCs w:val="22"/>
        </w:rPr>
      </w:pPr>
      <w:r w:rsidRPr="0098284E">
        <w:rPr>
          <w:rFonts w:ascii="Calibri Light" w:eastAsia="Calibri" w:hAnsi="Calibri Light" w:cs="Calibri Light"/>
          <w:color w:val="000000" w:themeColor="text1"/>
          <w:sz w:val="22"/>
          <w:szCs w:val="22"/>
          <w:lang w:val="en-US"/>
        </w:rPr>
        <w:t>One to one reading sessions</w:t>
      </w:r>
    </w:p>
    <w:p w14:paraId="5FADE782" w14:textId="78F18413" w:rsidR="001E60DA" w:rsidRPr="0098284E" w:rsidRDefault="001E60DA" w:rsidP="00163B58">
      <w:pPr>
        <w:pStyle w:val="ListParagraph"/>
        <w:numPr>
          <w:ilvl w:val="0"/>
          <w:numId w:val="1"/>
        </w:numPr>
        <w:spacing w:line="257" w:lineRule="auto"/>
        <w:jc w:val="both"/>
        <w:rPr>
          <w:rFonts w:ascii="Calibri Light" w:hAnsi="Calibri Light" w:cs="Calibri Light"/>
          <w:color w:val="000000" w:themeColor="text1"/>
          <w:sz w:val="22"/>
          <w:szCs w:val="22"/>
        </w:rPr>
      </w:pPr>
      <w:r w:rsidRPr="0098284E">
        <w:rPr>
          <w:rFonts w:ascii="Calibri Light" w:eastAsia="Calibri" w:hAnsi="Calibri Light" w:cs="Calibri Light"/>
          <w:color w:val="000000" w:themeColor="text1"/>
          <w:sz w:val="22"/>
          <w:szCs w:val="22"/>
          <w:lang w:val="en-US"/>
        </w:rPr>
        <w:t>Paired and shared reading</w:t>
      </w:r>
    </w:p>
    <w:p w14:paraId="6464B786" w14:textId="656543DD" w:rsidR="001E60DA" w:rsidRPr="0098284E" w:rsidRDefault="00CB777F" w:rsidP="00163B58">
      <w:pPr>
        <w:pStyle w:val="ListParagraph"/>
        <w:numPr>
          <w:ilvl w:val="0"/>
          <w:numId w:val="1"/>
        </w:numPr>
        <w:spacing w:line="257" w:lineRule="auto"/>
        <w:jc w:val="both"/>
        <w:rPr>
          <w:rFonts w:ascii="Calibri Light" w:hAnsi="Calibri Light" w:cs="Calibri Light"/>
          <w:color w:val="000000" w:themeColor="text1"/>
          <w:sz w:val="22"/>
          <w:szCs w:val="22"/>
        </w:rPr>
      </w:pPr>
      <w:r w:rsidRPr="0098284E">
        <w:rPr>
          <w:rFonts w:ascii="Calibri Light" w:eastAsia="Calibri" w:hAnsi="Calibri Light" w:cs="Calibri Light"/>
          <w:color w:val="000000" w:themeColor="text1"/>
          <w:sz w:val="22"/>
          <w:szCs w:val="22"/>
          <w:lang w:val="en-US"/>
        </w:rPr>
        <w:t>Home reading</w:t>
      </w:r>
    </w:p>
    <w:p w14:paraId="78E95890" w14:textId="2EF9AFF1" w:rsidR="00CB777F" w:rsidRPr="0098284E" w:rsidRDefault="00CB777F" w:rsidP="00163B58">
      <w:pPr>
        <w:pStyle w:val="ListParagraph"/>
        <w:numPr>
          <w:ilvl w:val="0"/>
          <w:numId w:val="1"/>
        </w:numPr>
        <w:spacing w:line="257" w:lineRule="auto"/>
        <w:jc w:val="both"/>
        <w:rPr>
          <w:rFonts w:ascii="Calibri Light" w:hAnsi="Calibri Light" w:cs="Calibri Light"/>
          <w:color w:val="000000" w:themeColor="text1"/>
          <w:sz w:val="22"/>
          <w:szCs w:val="22"/>
        </w:rPr>
      </w:pPr>
      <w:r w:rsidRPr="0098284E">
        <w:rPr>
          <w:rFonts w:ascii="Calibri Light" w:eastAsia="Calibri" w:hAnsi="Calibri Light" w:cs="Calibri Light"/>
          <w:color w:val="000000" w:themeColor="text1"/>
          <w:sz w:val="22"/>
          <w:szCs w:val="22"/>
          <w:lang w:val="en-US"/>
        </w:rPr>
        <w:t>Library time for free reading and introduction to new texts</w:t>
      </w:r>
    </w:p>
    <w:p w14:paraId="514953F5" w14:textId="77777777" w:rsidR="00CB777F" w:rsidRPr="0098284E" w:rsidRDefault="00CB777F" w:rsidP="00163B58">
      <w:pPr>
        <w:pStyle w:val="ListParagraph"/>
        <w:numPr>
          <w:ilvl w:val="0"/>
          <w:numId w:val="1"/>
        </w:numPr>
        <w:spacing w:line="257" w:lineRule="auto"/>
        <w:jc w:val="both"/>
        <w:rPr>
          <w:rFonts w:ascii="Calibri Light" w:hAnsi="Calibri Light" w:cs="Calibri Light"/>
          <w:color w:val="000000" w:themeColor="text1"/>
          <w:sz w:val="22"/>
          <w:szCs w:val="22"/>
        </w:rPr>
      </w:pPr>
      <w:r w:rsidRPr="0098284E">
        <w:rPr>
          <w:rFonts w:ascii="Calibri Light" w:eastAsia="Calibri" w:hAnsi="Calibri Light" w:cs="Calibri Light"/>
          <w:color w:val="000000" w:themeColor="text1"/>
          <w:sz w:val="22"/>
          <w:szCs w:val="22"/>
          <w:lang w:val="en-US"/>
        </w:rPr>
        <w:t>The application of reading skills throughout the curriculum</w:t>
      </w:r>
    </w:p>
    <w:p w14:paraId="208D06E4" w14:textId="77777777" w:rsidR="0098284E" w:rsidRPr="0098284E" w:rsidRDefault="00CB777F" w:rsidP="00163B58">
      <w:pPr>
        <w:pStyle w:val="ListParagraph"/>
        <w:numPr>
          <w:ilvl w:val="0"/>
          <w:numId w:val="1"/>
        </w:numPr>
        <w:spacing w:line="257" w:lineRule="auto"/>
        <w:jc w:val="both"/>
        <w:rPr>
          <w:rFonts w:ascii="Calibri Light" w:hAnsi="Calibri Light" w:cs="Calibri Light"/>
          <w:color w:val="000000" w:themeColor="text1"/>
          <w:sz w:val="22"/>
          <w:szCs w:val="22"/>
        </w:rPr>
      </w:pPr>
      <w:r w:rsidRPr="0098284E">
        <w:rPr>
          <w:rFonts w:ascii="Calibri Light" w:eastAsia="Calibri" w:hAnsi="Calibri Light" w:cs="Calibri Light"/>
          <w:color w:val="000000" w:themeColor="text1"/>
          <w:sz w:val="22"/>
          <w:szCs w:val="22"/>
          <w:lang w:val="en-US"/>
        </w:rPr>
        <w:t xml:space="preserve">Reading for pleasure opportunities </w:t>
      </w:r>
    </w:p>
    <w:p w14:paraId="3D9024E4" w14:textId="77777777" w:rsidR="0098284E" w:rsidRDefault="0098284E" w:rsidP="0098284E">
      <w:pPr>
        <w:spacing w:line="257" w:lineRule="auto"/>
        <w:jc w:val="both"/>
        <w:rPr>
          <w:rFonts w:ascii="Calibri Light" w:hAnsi="Calibri Light" w:cs="Calibri Light"/>
          <w:color w:val="000000" w:themeColor="text1"/>
          <w:sz w:val="22"/>
          <w:szCs w:val="22"/>
        </w:rPr>
      </w:pPr>
    </w:p>
    <w:p w14:paraId="131483FA" w14:textId="77777777" w:rsidR="0098284E" w:rsidRDefault="0098284E" w:rsidP="0098284E">
      <w:pPr>
        <w:spacing w:line="257" w:lineRule="auto"/>
        <w:jc w:val="both"/>
        <w:rPr>
          <w:rFonts w:ascii="Calibri Light" w:hAnsi="Calibri Light" w:cs="Calibri Light"/>
          <w:color w:val="000000" w:themeColor="text1"/>
          <w:sz w:val="22"/>
          <w:szCs w:val="22"/>
        </w:rPr>
      </w:pPr>
    </w:p>
    <w:p w14:paraId="5043CB0F" w14:textId="5DE41C0A" w:rsidR="005759DA" w:rsidRPr="0098284E" w:rsidRDefault="00CB777F" w:rsidP="0098284E">
      <w:pPr>
        <w:pStyle w:val="NoSpacing"/>
        <w:rPr>
          <w:rFonts w:ascii="Calibri Light" w:hAnsi="Calibri Light" w:cs="Calibri Light"/>
          <w:sz w:val="22"/>
          <w:szCs w:val="22"/>
          <w:u w:val="single"/>
        </w:rPr>
      </w:pPr>
      <w:r w:rsidRPr="0098284E">
        <w:rPr>
          <w:rFonts w:ascii="Calibri Light" w:hAnsi="Calibri Light" w:cs="Calibri Light"/>
          <w:sz w:val="22"/>
          <w:szCs w:val="22"/>
          <w:u w:val="single"/>
        </w:rPr>
        <w:t xml:space="preserve">Read Write Inc. </w:t>
      </w:r>
      <w:r w:rsidR="00A832E7" w:rsidRPr="0098284E">
        <w:rPr>
          <w:rFonts w:ascii="Calibri Light" w:hAnsi="Calibri Light" w:cs="Calibri Light"/>
          <w:sz w:val="22"/>
          <w:szCs w:val="22"/>
          <w:u w:val="single"/>
        </w:rPr>
        <w:t>P</w:t>
      </w:r>
      <w:r w:rsidRPr="0098284E">
        <w:rPr>
          <w:rFonts w:ascii="Calibri Light" w:hAnsi="Calibri Light" w:cs="Calibri Light"/>
          <w:sz w:val="22"/>
          <w:szCs w:val="22"/>
          <w:u w:val="single"/>
        </w:rPr>
        <w:t xml:space="preserve">honics </w:t>
      </w:r>
    </w:p>
    <w:p w14:paraId="426D825C" w14:textId="43E056F5" w:rsidR="00A832E7" w:rsidRDefault="00EE531E" w:rsidP="0098284E">
      <w:pPr>
        <w:pStyle w:val="NoSpacing"/>
        <w:rPr>
          <w:rFonts w:ascii="Calibri Light" w:hAnsi="Calibri Light" w:cs="Calibri Light"/>
          <w:sz w:val="22"/>
          <w:szCs w:val="22"/>
        </w:rPr>
      </w:pPr>
      <w:r w:rsidRPr="0098284E">
        <w:rPr>
          <w:rFonts w:ascii="Calibri Light" w:hAnsi="Calibri Light" w:cs="Calibri Light"/>
          <w:sz w:val="22"/>
          <w:szCs w:val="22"/>
        </w:rPr>
        <w:t xml:space="preserve">Through teaching the </w:t>
      </w:r>
      <w:r w:rsidRPr="0098284E">
        <w:rPr>
          <w:rFonts w:ascii="Calibri Light" w:hAnsi="Calibri Light" w:cs="Calibri Light"/>
          <w:i/>
          <w:sz w:val="22"/>
          <w:szCs w:val="22"/>
        </w:rPr>
        <w:t>Read Write Inc</w:t>
      </w:r>
      <w:r w:rsidRPr="0098284E">
        <w:rPr>
          <w:rFonts w:ascii="Calibri Light" w:hAnsi="Calibri Light" w:cs="Calibri Light"/>
          <w:sz w:val="22"/>
          <w:szCs w:val="22"/>
        </w:rPr>
        <w:t>.</w:t>
      </w:r>
      <w:r w:rsidR="00A832E7" w:rsidRPr="0098284E">
        <w:rPr>
          <w:rFonts w:ascii="Calibri Light" w:hAnsi="Calibri Light" w:cs="Calibri Light"/>
          <w:sz w:val="22"/>
          <w:szCs w:val="22"/>
        </w:rPr>
        <w:t xml:space="preserve"> programme children learn sounds and the letters that represent them, and how to form the letters. Then, they read books written using only the letters they have learnt (and a small number of separately taught 'tricky words'). This gives the children plenty of early success and builds up their reading confidence.</w:t>
      </w:r>
    </w:p>
    <w:p w14:paraId="1074C781" w14:textId="77777777" w:rsidR="0098284E" w:rsidRPr="0098284E" w:rsidRDefault="0098284E" w:rsidP="0098284E">
      <w:pPr>
        <w:pStyle w:val="NoSpacing"/>
        <w:rPr>
          <w:rFonts w:ascii="Calibri Light" w:hAnsi="Calibri Light" w:cs="Calibri Light"/>
          <w:sz w:val="22"/>
          <w:szCs w:val="22"/>
        </w:rPr>
      </w:pPr>
    </w:p>
    <w:p w14:paraId="7595AD1E" w14:textId="594328F1" w:rsidR="00B133F6" w:rsidRPr="0098284E" w:rsidRDefault="00A832E7" w:rsidP="0098284E">
      <w:pPr>
        <w:pStyle w:val="NoSpacing"/>
        <w:rPr>
          <w:rFonts w:ascii="Calibri Light" w:hAnsi="Calibri Light" w:cs="Calibri Light"/>
          <w:sz w:val="22"/>
          <w:szCs w:val="22"/>
        </w:rPr>
      </w:pPr>
      <w:r w:rsidRPr="0098284E">
        <w:rPr>
          <w:rStyle w:val="Emphasis"/>
          <w:rFonts w:ascii="Calibri Light" w:hAnsi="Calibri Light" w:cs="Calibri Light"/>
          <w:color w:val="000000" w:themeColor="text1"/>
          <w:sz w:val="22"/>
          <w:szCs w:val="22"/>
        </w:rPr>
        <w:t xml:space="preserve">Read Write Inc. </w:t>
      </w:r>
      <w:r w:rsidR="0098284E" w:rsidRPr="0098284E">
        <w:rPr>
          <w:rStyle w:val="Emphasis"/>
          <w:rFonts w:ascii="Calibri Light" w:hAnsi="Calibri Light" w:cs="Calibri Light"/>
          <w:i w:val="0"/>
          <w:color w:val="000000" w:themeColor="text1"/>
          <w:sz w:val="22"/>
          <w:szCs w:val="22"/>
        </w:rPr>
        <w:t>Phonics</w:t>
      </w:r>
      <w:r w:rsidR="0098284E" w:rsidRPr="0098284E">
        <w:rPr>
          <w:rFonts w:ascii="Calibri Light" w:hAnsi="Calibri Light" w:cs="Calibri Light"/>
          <w:sz w:val="22"/>
          <w:szCs w:val="22"/>
        </w:rPr>
        <w:t> is</w:t>
      </w:r>
      <w:r w:rsidRPr="0098284E">
        <w:rPr>
          <w:rFonts w:ascii="Calibri Light" w:hAnsi="Calibri Light" w:cs="Calibri Light"/>
          <w:sz w:val="22"/>
          <w:szCs w:val="22"/>
        </w:rPr>
        <w:t xml:space="preserve"> used to systematically teach </w:t>
      </w:r>
      <w:r w:rsidR="0098284E" w:rsidRPr="0098284E">
        <w:rPr>
          <w:rFonts w:ascii="Calibri Light" w:hAnsi="Calibri Light" w:cs="Calibri Light"/>
          <w:sz w:val="22"/>
          <w:szCs w:val="22"/>
        </w:rPr>
        <w:t>all</w:t>
      </w:r>
      <w:r w:rsidRPr="0098284E">
        <w:rPr>
          <w:rFonts w:ascii="Calibri Light" w:hAnsi="Calibri Light" w:cs="Calibri Light"/>
          <w:sz w:val="22"/>
          <w:szCs w:val="22"/>
        </w:rPr>
        <w:t xml:space="preserve"> the common sounds in the English language, children are taught to recognise the sounds and then to ‘sound-blend’ them into words for reading.</w:t>
      </w:r>
      <w:r w:rsidR="006B6529" w:rsidRPr="0098284E">
        <w:rPr>
          <w:rFonts w:ascii="Calibri Light" w:hAnsi="Calibri Light" w:cs="Calibri Light"/>
          <w:sz w:val="22"/>
          <w:szCs w:val="22"/>
        </w:rPr>
        <w:t xml:space="preserve"> </w:t>
      </w:r>
      <w:r w:rsidR="00B133F6" w:rsidRPr="0098284E">
        <w:rPr>
          <w:rFonts w:ascii="Calibri Light" w:hAnsi="Calibri Light" w:cs="Calibri Light"/>
          <w:sz w:val="22"/>
          <w:szCs w:val="22"/>
        </w:rPr>
        <w:t>The</w:t>
      </w:r>
      <w:r w:rsidR="006B6529" w:rsidRPr="0098284E">
        <w:rPr>
          <w:rFonts w:ascii="Calibri Light" w:hAnsi="Calibri Light" w:cs="Calibri Light"/>
          <w:sz w:val="22"/>
          <w:szCs w:val="22"/>
        </w:rPr>
        <w:t xml:space="preserve"> </w:t>
      </w:r>
      <w:r w:rsidR="00B133F6" w:rsidRPr="0098284E">
        <w:rPr>
          <w:rFonts w:ascii="Calibri Light" w:hAnsi="Calibri Light" w:cs="Calibri Light"/>
          <w:sz w:val="22"/>
          <w:szCs w:val="22"/>
        </w:rPr>
        <w:t>approach teaches children to read sets of sounds and then blend them to read words. The books that they read will only contain the sounds they’ve already learned</w:t>
      </w:r>
      <w:r w:rsidR="006B6529" w:rsidRPr="0098284E">
        <w:rPr>
          <w:rFonts w:ascii="Calibri Light" w:hAnsi="Calibri Light" w:cs="Calibri Light"/>
          <w:sz w:val="22"/>
          <w:szCs w:val="22"/>
        </w:rPr>
        <w:t>.</w:t>
      </w:r>
    </w:p>
    <w:p w14:paraId="0A1F5D33" w14:textId="6B1652D0" w:rsidR="00B133F6" w:rsidRPr="0098284E" w:rsidRDefault="00B133F6" w:rsidP="00B133F6">
      <w:pPr>
        <w:pStyle w:val="NormalWeb"/>
        <w:shd w:val="clear" w:color="auto" w:fill="FFFFFF"/>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First child</w:t>
      </w:r>
      <w:r w:rsidR="0098284E">
        <w:rPr>
          <w:rFonts w:ascii="Calibri Light" w:hAnsi="Calibri Light" w:cs="Calibri Light"/>
          <w:color w:val="000000" w:themeColor="text1"/>
          <w:sz w:val="22"/>
          <w:szCs w:val="22"/>
        </w:rPr>
        <w:t>ren</w:t>
      </w:r>
      <w:r w:rsidRPr="0098284E">
        <w:rPr>
          <w:rFonts w:ascii="Calibri Light" w:hAnsi="Calibri Light" w:cs="Calibri Light"/>
          <w:color w:val="000000" w:themeColor="text1"/>
          <w:sz w:val="22"/>
          <w:szCs w:val="22"/>
        </w:rPr>
        <w:t xml:space="preserve"> </w:t>
      </w:r>
      <w:r w:rsidR="006B6529" w:rsidRPr="0098284E">
        <w:rPr>
          <w:rFonts w:ascii="Calibri Light" w:hAnsi="Calibri Light" w:cs="Calibri Light"/>
          <w:color w:val="000000" w:themeColor="text1"/>
          <w:sz w:val="22"/>
          <w:szCs w:val="22"/>
        </w:rPr>
        <w:t>are taught</w:t>
      </w:r>
      <w:r w:rsidRPr="0098284E">
        <w:rPr>
          <w:rFonts w:ascii="Calibri Light" w:hAnsi="Calibri Light" w:cs="Calibri Light"/>
          <w:color w:val="000000" w:themeColor="text1"/>
          <w:sz w:val="22"/>
          <w:szCs w:val="22"/>
        </w:rPr>
        <w:t xml:space="preserve"> to read:</w:t>
      </w:r>
    </w:p>
    <w:p w14:paraId="70472665" w14:textId="1497DAFA" w:rsidR="00B133F6" w:rsidRPr="0098284E" w:rsidRDefault="00B133F6" w:rsidP="00163B58">
      <w:pPr>
        <w:pStyle w:val="NoSpacing"/>
        <w:numPr>
          <w:ilvl w:val="0"/>
          <w:numId w:val="8"/>
        </w:numPr>
        <w:rPr>
          <w:rFonts w:ascii="Calibri Light" w:hAnsi="Calibri Light" w:cs="Calibri Light"/>
          <w:sz w:val="22"/>
          <w:szCs w:val="22"/>
        </w:rPr>
      </w:pPr>
      <w:r w:rsidRPr="0098284E">
        <w:rPr>
          <w:rFonts w:ascii="Calibri Light" w:hAnsi="Calibri Light" w:cs="Calibri Light"/>
          <w:sz w:val="22"/>
          <w:szCs w:val="22"/>
        </w:rPr>
        <w:t>Set 1 Speed Sounds (sounds written with one letter): </w:t>
      </w:r>
      <w:r w:rsidRPr="0098284E">
        <w:rPr>
          <w:rStyle w:val="Strong"/>
          <w:rFonts w:ascii="Calibri Light" w:hAnsi="Calibri Light" w:cs="Calibri Light"/>
          <w:color w:val="000000" w:themeColor="text1"/>
          <w:sz w:val="22"/>
          <w:szCs w:val="22"/>
        </w:rPr>
        <w:t xml:space="preserve">m a s d t </w:t>
      </w:r>
      <w:proofErr w:type="spellStart"/>
      <w:r w:rsidRPr="0098284E">
        <w:rPr>
          <w:rStyle w:val="Strong"/>
          <w:rFonts w:ascii="Calibri Light" w:hAnsi="Calibri Light" w:cs="Calibri Light"/>
          <w:color w:val="000000" w:themeColor="text1"/>
          <w:sz w:val="22"/>
          <w:szCs w:val="22"/>
        </w:rPr>
        <w:t>i</w:t>
      </w:r>
      <w:proofErr w:type="spellEnd"/>
      <w:r w:rsidRPr="0098284E">
        <w:rPr>
          <w:rStyle w:val="Strong"/>
          <w:rFonts w:ascii="Calibri Light" w:hAnsi="Calibri Light" w:cs="Calibri Light"/>
          <w:color w:val="000000" w:themeColor="text1"/>
          <w:sz w:val="22"/>
          <w:szCs w:val="22"/>
        </w:rPr>
        <w:t xml:space="preserve"> n p g o c k u b f e l h r j v y w z x</w:t>
      </w:r>
      <w:r w:rsidRPr="0098284E">
        <w:rPr>
          <w:rFonts w:ascii="Calibri Light" w:hAnsi="Calibri Light" w:cs="Calibri Light"/>
          <w:sz w:val="22"/>
          <w:szCs w:val="22"/>
        </w:rPr>
        <w:t> and sounds written with two letters (‘special friends’): </w:t>
      </w:r>
      <w:proofErr w:type="spellStart"/>
      <w:r w:rsidRPr="0098284E">
        <w:rPr>
          <w:rStyle w:val="Strong"/>
          <w:rFonts w:ascii="Calibri Light" w:hAnsi="Calibri Light" w:cs="Calibri Light"/>
          <w:color w:val="000000" w:themeColor="text1"/>
          <w:sz w:val="22"/>
          <w:szCs w:val="22"/>
        </w:rPr>
        <w:t>sh</w:t>
      </w:r>
      <w:proofErr w:type="spellEnd"/>
      <w:r w:rsidRPr="0098284E">
        <w:rPr>
          <w:rStyle w:val="Strong"/>
          <w:rFonts w:ascii="Calibri Light" w:hAnsi="Calibri Light" w:cs="Calibri Light"/>
          <w:color w:val="000000" w:themeColor="text1"/>
          <w:sz w:val="22"/>
          <w:szCs w:val="22"/>
        </w:rPr>
        <w:t xml:space="preserve"> </w:t>
      </w:r>
      <w:proofErr w:type="spellStart"/>
      <w:r w:rsidRPr="0098284E">
        <w:rPr>
          <w:rStyle w:val="Strong"/>
          <w:rFonts w:ascii="Calibri Light" w:hAnsi="Calibri Light" w:cs="Calibri Light"/>
          <w:color w:val="000000" w:themeColor="text1"/>
          <w:sz w:val="22"/>
          <w:szCs w:val="22"/>
        </w:rPr>
        <w:t>th</w:t>
      </w:r>
      <w:proofErr w:type="spellEnd"/>
      <w:r w:rsidRPr="0098284E">
        <w:rPr>
          <w:rStyle w:val="Strong"/>
          <w:rFonts w:ascii="Calibri Light" w:hAnsi="Calibri Light" w:cs="Calibri Light"/>
          <w:color w:val="000000" w:themeColor="text1"/>
          <w:sz w:val="22"/>
          <w:szCs w:val="22"/>
        </w:rPr>
        <w:t xml:space="preserve"> </w:t>
      </w:r>
      <w:proofErr w:type="spellStart"/>
      <w:r w:rsidRPr="0098284E">
        <w:rPr>
          <w:rStyle w:val="Strong"/>
          <w:rFonts w:ascii="Calibri Light" w:hAnsi="Calibri Light" w:cs="Calibri Light"/>
          <w:color w:val="000000" w:themeColor="text1"/>
          <w:sz w:val="22"/>
          <w:szCs w:val="22"/>
        </w:rPr>
        <w:t>ch</w:t>
      </w:r>
      <w:proofErr w:type="spellEnd"/>
      <w:r w:rsidRPr="0098284E">
        <w:rPr>
          <w:rStyle w:val="Strong"/>
          <w:rFonts w:ascii="Calibri Light" w:hAnsi="Calibri Light" w:cs="Calibri Light"/>
          <w:color w:val="000000" w:themeColor="text1"/>
          <w:sz w:val="22"/>
          <w:szCs w:val="22"/>
        </w:rPr>
        <w:t xml:space="preserve"> </w:t>
      </w:r>
      <w:proofErr w:type="spellStart"/>
      <w:r w:rsidRPr="0098284E">
        <w:rPr>
          <w:rStyle w:val="Strong"/>
          <w:rFonts w:ascii="Calibri Light" w:hAnsi="Calibri Light" w:cs="Calibri Light"/>
          <w:color w:val="000000" w:themeColor="text1"/>
          <w:sz w:val="22"/>
          <w:szCs w:val="22"/>
        </w:rPr>
        <w:t>qu</w:t>
      </w:r>
      <w:proofErr w:type="spellEnd"/>
      <w:r w:rsidRPr="0098284E">
        <w:rPr>
          <w:rStyle w:val="Strong"/>
          <w:rFonts w:ascii="Calibri Light" w:hAnsi="Calibri Light" w:cs="Calibri Light"/>
          <w:color w:val="000000" w:themeColor="text1"/>
          <w:sz w:val="22"/>
          <w:szCs w:val="22"/>
        </w:rPr>
        <w:t xml:space="preserve"> ng </w:t>
      </w:r>
      <w:proofErr w:type="spellStart"/>
      <w:r w:rsidRPr="0098284E">
        <w:rPr>
          <w:rStyle w:val="Strong"/>
          <w:rFonts w:ascii="Calibri Light" w:hAnsi="Calibri Light" w:cs="Calibri Light"/>
          <w:color w:val="000000" w:themeColor="text1"/>
          <w:sz w:val="22"/>
          <w:szCs w:val="22"/>
        </w:rPr>
        <w:t>nk</w:t>
      </w:r>
      <w:proofErr w:type="spellEnd"/>
      <w:r w:rsidRPr="0098284E">
        <w:rPr>
          <w:rStyle w:val="Strong"/>
          <w:rFonts w:ascii="Calibri Light" w:hAnsi="Calibri Light" w:cs="Calibri Light"/>
          <w:color w:val="000000" w:themeColor="text1"/>
          <w:sz w:val="22"/>
          <w:szCs w:val="22"/>
        </w:rPr>
        <w:t xml:space="preserve"> ck</w:t>
      </w:r>
    </w:p>
    <w:p w14:paraId="7498EBB9" w14:textId="77777777" w:rsidR="00B133F6" w:rsidRPr="0098284E" w:rsidRDefault="00B133F6" w:rsidP="00163B58">
      <w:pPr>
        <w:pStyle w:val="NoSpacing"/>
        <w:numPr>
          <w:ilvl w:val="0"/>
          <w:numId w:val="8"/>
        </w:numPr>
        <w:rPr>
          <w:rFonts w:ascii="Calibri Light" w:hAnsi="Calibri Light" w:cs="Calibri Light"/>
          <w:sz w:val="22"/>
          <w:szCs w:val="22"/>
        </w:rPr>
      </w:pPr>
      <w:r w:rsidRPr="0098284E">
        <w:rPr>
          <w:rFonts w:ascii="Calibri Light" w:hAnsi="Calibri Light" w:cs="Calibri Light"/>
          <w:sz w:val="22"/>
          <w:szCs w:val="22"/>
        </w:rPr>
        <w:t>Words containing these sounds, by sound-blending, e.g. m–a–t </w:t>
      </w:r>
      <w:r w:rsidRPr="0098284E">
        <w:rPr>
          <w:rStyle w:val="Emphasis"/>
          <w:rFonts w:ascii="Calibri Light" w:hAnsi="Calibri Light" w:cs="Calibri Light"/>
          <w:color w:val="000000" w:themeColor="text1"/>
          <w:sz w:val="22"/>
          <w:szCs w:val="22"/>
        </w:rPr>
        <w:t>mat</w:t>
      </w:r>
      <w:r w:rsidRPr="0098284E">
        <w:rPr>
          <w:rFonts w:ascii="Calibri Light" w:hAnsi="Calibri Light" w:cs="Calibri Light"/>
          <w:sz w:val="22"/>
          <w:szCs w:val="22"/>
        </w:rPr>
        <w:t>, c–a–t </w:t>
      </w:r>
      <w:r w:rsidRPr="0098284E">
        <w:rPr>
          <w:rStyle w:val="Emphasis"/>
          <w:rFonts w:ascii="Calibri Light" w:hAnsi="Calibri Light" w:cs="Calibri Light"/>
          <w:color w:val="000000" w:themeColor="text1"/>
          <w:sz w:val="22"/>
          <w:szCs w:val="22"/>
        </w:rPr>
        <w:t>cat</w:t>
      </w:r>
      <w:r w:rsidRPr="0098284E">
        <w:rPr>
          <w:rFonts w:ascii="Calibri Light" w:hAnsi="Calibri Light" w:cs="Calibri Light"/>
          <w:sz w:val="22"/>
          <w:szCs w:val="22"/>
        </w:rPr>
        <w:t>, g–o–t </w:t>
      </w:r>
      <w:r w:rsidRPr="0098284E">
        <w:rPr>
          <w:rStyle w:val="Emphasis"/>
          <w:rFonts w:ascii="Calibri Light" w:hAnsi="Calibri Light" w:cs="Calibri Light"/>
          <w:color w:val="000000" w:themeColor="text1"/>
          <w:sz w:val="22"/>
          <w:szCs w:val="22"/>
        </w:rPr>
        <w:t>got</w:t>
      </w:r>
      <w:r w:rsidRPr="0098284E">
        <w:rPr>
          <w:rFonts w:ascii="Calibri Light" w:hAnsi="Calibri Light" w:cs="Calibri Light"/>
          <w:sz w:val="22"/>
          <w:szCs w:val="22"/>
        </w:rPr>
        <w:t>, f–</w:t>
      </w:r>
      <w:proofErr w:type="spellStart"/>
      <w:r w:rsidRPr="0098284E">
        <w:rPr>
          <w:rFonts w:ascii="Calibri Light" w:hAnsi="Calibri Light" w:cs="Calibri Light"/>
          <w:sz w:val="22"/>
          <w:szCs w:val="22"/>
        </w:rPr>
        <w:t>i</w:t>
      </w:r>
      <w:proofErr w:type="spellEnd"/>
      <w:r w:rsidRPr="0098284E">
        <w:rPr>
          <w:rFonts w:ascii="Calibri Light" w:hAnsi="Calibri Light" w:cs="Calibri Light"/>
          <w:sz w:val="22"/>
          <w:szCs w:val="22"/>
        </w:rPr>
        <w:t>–</w:t>
      </w:r>
      <w:proofErr w:type="spellStart"/>
      <w:r w:rsidRPr="0098284E">
        <w:rPr>
          <w:rFonts w:ascii="Calibri Light" w:hAnsi="Calibri Light" w:cs="Calibri Light"/>
          <w:sz w:val="22"/>
          <w:szCs w:val="22"/>
        </w:rPr>
        <w:t>sh</w:t>
      </w:r>
      <w:proofErr w:type="spellEnd"/>
      <w:r w:rsidRPr="0098284E">
        <w:rPr>
          <w:rFonts w:ascii="Calibri Light" w:hAnsi="Calibri Light" w:cs="Calibri Light"/>
          <w:sz w:val="22"/>
          <w:szCs w:val="22"/>
        </w:rPr>
        <w:t> </w:t>
      </w:r>
      <w:r w:rsidRPr="0098284E">
        <w:rPr>
          <w:rStyle w:val="Emphasis"/>
          <w:rFonts w:ascii="Calibri Light" w:hAnsi="Calibri Light" w:cs="Calibri Light"/>
          <w:color w:val="000000" w:themeColor="text1"/>
          <w:sz w:val="22"/>
          <w:szCs w:val="22"/>
        </w:rPr>
        <w:t>fish</w:t>
      </w:r>
      <w:r w:rsidRPr="0098284E">
        <w:rPr>
          <w:rFonts w:ascii="Calibri Light" w:hAnsi="Calibri Light" w:cs="Calibri Light"/>
          <w:sz w:val="22"/>
          <w:szCs w:val="22"/>
        </w:rPr>
        <w:t>, s–p–o–t </w:t>
      </w:r>
      <w:r w:rsidRPr="0098284E">
        <w:rPr>
          <w:rStyle w:val="Emphasis"/>
          <w:rFonts w:ascii="Calibri Light" w:hAnsi="Calibri Light" w:cs="Calibri Light"/>
          <w:color w:val="000000" w:themeColor="text1"/>
          <w:sz w:val="22"/>
          <w:szCs w:val="22"/>
        </w:rPr>
        <w:t>spot</w:t>
      </w:r>
      <w:r w:rsidRPr="0098284E">
        <w:rPr>
          <w:rFonts w:ascii="Calibri Light" w:hAnsi="Calibri Light" w:cs="Calibri Light"/>
          <w:sz w:val="22"/>
          <w:szCs w:val="22"/>
        </w:rPr>
        <w:t>, b–e–s–t </w:t>
      </w:r>
      <w:r w:rsidRPr="0098284E">
        <w:rPr>
          <w:rStyle w:val="Emphasis"/>
          <w:rFonts w:ascii="Calibri Light" w:hAnsi="Calibri Light" w:cs="Calibri Light"/>
          <w:color w:val="000000" w:themeColor="text1"/>
          <w:sz w:val="22"/>
          <w:szCs w:val="22"/>
        </w:rPr>
        <w:t>best</w:t>
      </w:r>
      <w:r w:rsidRPr="0098284E">
        <w:rPr>
          <w:rFonts w:ascii="Calibri Light" w:hAnsi="Calibri Light" w:cs="Calibri Light"/>
          <w:sz w:val="22"/>
          <w:szCs w:val="22"/>
        </w:rPr>
        <w:t>, s–p–l–a–</w:t>
      </w:r>
      <w:proofErr w:type="spellStart"/>
      <w:r w:rsidRPr="0098284E">
        <w:rPr>
          <w:rFonts w:ascii="Calibri Light" w:hAnsi="Calibri Light" w:cs="Calibri Light"/>
          <w:sz w:val="22"/>
          <w:szCs w:val="22"/>
        </w:rPr>
        <w:t>sh</w:t>
      </w:r>
      <w:proofErr w:type="spellEnd"/>
      <w:r w:rsidRPr="0098284E">
        <w:rPr>
          <w:rFonts w:ascii="Calibri Light" w:hAnsi="Calibri Light" w:cs="Calibri Light"/>
          <w:sz w:val="22"/>
          <w:szCs w:val="22"/>
        </w:rPr>
        <w:t> </w:t>
      </w:r>
      <w:r w:rsidRPr="0098284E">
        <w:rPr>
          <w:rStyle w:val="Emphasis"/>
          <w:rFonts w:ascii="Calibri Light" w:hAnsi="Calibri Light" w:cs="Calibri Light"/>
          <w:color w:val="000000" w:themeColor="text1"/>
          <w:sz w:val="22"/>
          <w:szCs w:val="22"/>
        </w:rPr>
        <w:t>splash</w:t>
      </w:r>
    </w:p>
    <w:p w14:paraId="4CBFE005" w14:textId="1D371566" w:rsidR="006B6529" w:rsidRPr="0098284E" w:rsidRDefault="006B6529" w:rsidP="00163B58">
      <w:pPr>
        <w:pStyle w:val="NoSpacing"/>
        <w:numPr>
          <w:ilvl w:val="0"/>
          <w:numId w:val="8"/>
        </w:numPr>
        <w:rPr>
          <w:rFonts w:ascii="Calibri Light" w:hAnsi="Calibri Light" w:cs="Calibri Light"/>
          <w:sz w:val="22"/>
          <w:szCs w:val="22"/>
        </w:rPr>
      </w:pPr>
      <w:r w:rsidRPr="0098284E">
        <w:rPr>
          <w:rFonts w:ascii="Calibri Light" w:hAnsi="Calibri Light" w:cs="Calibri Light"/>
          <w:sz w:val="22"/>
          <w:szCs w:val="22"/>
        </w:rPr>
        <w:t>Children</w:t>
      </w:r>
      <w:r w:rsidR="00B133F6" w:rsidRPr="0098284E">
        <w:rPr>
          <w:rFonts w:ascii="Calibri Light" w:hAnsi="Calibri Light" w:cs="Calibri Light"/>
          <w:sz w:val="22"/>
          <w:szCs w:val="22"/>
        </w:rPr>
        <w:t xml:space="preserve"> read </w:t>
      </w:r>
      <w:r w:rsidR="00B133F6" w:rsidRPr="0098284E">
        <w:rPr>
          <w:rStyle w:val="Emphasis"/>
          <w:rFonts w:ascii="Calibri Light" w:hAnsi="Calibri Light" w:cs="Calibri Light"/>
          <w:color w:val="000000" w:themeColor="text1"/>
          <w:sz w:val="22"/>
          <w:szCs w:val="22"/>
        </w:rPr>
        <w:t>Read Write Inc. Phonics</w:t>
      </w:r>
      <w:r w:rsidRPr="0098284E">
        <w:rPr>
          <w:rStyle w:val="Emphasis"/>
          <w:rFonts w:ascii="Calibri Light" w:hAnsi="Calibri Light" w:cs="Calibri Light"/>
          <w:color w:val="000000" w:themeColor="text1"/>
          <w:sz w:val="22"/>
          <w:szCs w:val="22"/>
        </w:rPr>
        <w:t xml:space="preserve"> </w:t>
      </w:r>
      <w:r w:rsidR="00B133F6" w:rsidRPr="0098284E">
        <w:rPr>
          <w:rFonts w:ascii="Calibri Light" w:hAnsi="Calibri Light" w:cs="Calibri Light"/>
          <w:sz w:val="22"/>
          <w:szCs w:val="22"/>
        </w:rPr>
        <w:t>Sound Blending Books and Red, Green and Purple Storybooks.</w:t>
      </w:r>
    </w:p>
    <w:p w14:paraId="46A8F709" w14:textId="1F1882C7" w:rsidR="00B133F6" w:rsidRPr="0098284E" w:rsidRDefault="00B133F6" w:rsidP="00B133F6">
      <w:pPr>
        <w:pStyle w:val="NormalWeb"/>
        <w:shd w:val="clear" w:color="auto" w:fill="FFFFFF"/>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 xml:space="preserve">Whilst </w:t>
      </w:r>
      <w:r w:rsidR="005C3C65" w:rsidRPr="0098284E">
        <w:rPr>
          <w:rFonts w:ascii="Calibri Light" w:hAnsi="Calibri Light" w:cs="Calibri Light"/>
          <w:color w:val="000000" w:themeColor="text1"/>
          <w:sz w:val="22"/>
          <w:szCs w:val="22"/>
        </w:rPr>
        <w:t>children</w:t>
      </w:r>
      <w:r w:rsidRPr="0098284E">
        <w:rPr>
          <w:rFonts w:ascii="Calibri Light" w:hAnsi="Calibri Light" w:cs="Calibri Light"/>
          <w:color w:val="000000" w:themeColor="text1"/>
          <w:sz w:val="22"/>
          <w:szCs w:val="22"/>
        </w:rPr>
        <w:t xml:space="preserve"> are practising reading stories with words made up of Set 1 Speed Sounds, child will also learn to read:</w:t>
      </w:r>
    </w:p>
    <w:p w14:paraId="5B19EDBC" w14:textId="77777777" w:rsidR="00B133F6" w:rsidRPr="0098284E" w:rsidRDefault="00B133F6" w:rsidP="00163B58">
      <w:pPr>
        <w:pStyle w:val="NoSpacing"/>
        <w:numPr>
          <w:ilvl w:val="0"/>
          <w:numId w:val="9"/>
        </w:numPr>
        <w:rPr>
          <w:rFonts w:ascii="Calibri Light" w:hAnsi="Calibri Light" w:cs="Calibri Light"/>
          <w:sz w:val="22"/>
          <w:szCs w:val="22"/>
        </w:rPr>
      </w:pPr>
      <w:r w:rsidRPr="0098284E">
        <w:rPr>
          <w:rFonts w:ascii="Calibri Light" w:hAnsi="Calibri Light" w:cs="Calibri Light"/>
          <w:sz w:val="22"/>
          <w:szCs w:val="22"/>
        </w:rPr>
        <w:t>Set 2 Speed Sounds: </w:t>
      </w:r>
      <w:r w:rsidRPr="0098284E">
        <w:rPr>
          <w:rStyle w:val="Strong"/>
          <w:rFonts w:ascii="Calibri Light" w:hAnsi="Calibri Light" w:cs="Calibri Light"/>
          <w:color w:val="000000" w:themeColor="text1"/>
          <w:sz w:val="22"/>
          <w:szCs w:val="22"/>
        </w:rPr>
        <w:t xml:space="preserve">ay </w:t>
      </w:r>
      <w:proofErr w:type="spellStart"/>
      <w:r w:rsidRPr="0098284E">
        <w:rPr>
          <w:rStyle w:val="Strong"/>
          <w:rFonts w:ascii="Calibri Light" w:hAnsi="Calibri Light" w:cs="Calibri Light"/>
          <w:color w:val="000000" w:themeColor="text1"/>
          <w:sz w:val="22"/>
          <w:szCs w:val="22"/>
        </w:rPr>
        <w:t>ee</w:t>
      </w:r>
      <w:proofErr w:type="spellEnd"/>
      <w:r w:rsidRPr="0098284E">
        <w:rPr>
          <w:rStyle w:val="Strong"/>
          <w:rFonts w:ascii="Calibri Light" w:hAnsi="Calibri Light" w:cs="Calibri Light"/>
          <w:color w:val="000000" w:themeColor="text1"/>
          <w:sz w:val="22"/>
          <w:szCs w:val="22"/>
        </w:rPr>
        <w:t xml:space="preserve"> </w:t>
      </w:r>
      <w:proofErr w:type="spellStart"/>
      <w:r w:rsidRPr="0098284E">
        <w:rPr>
          <w:rStyle w:val="Strong"/>
          <w:rFonts w:ascii="Calibri Light" w:hAnsi="Calibri Light" w:cs="Calibri Light"/>
          <w:color w:val="000000" w:themeColor="text1"/>
          <w:sz w:val="22"/>
          <w:szCs w:val="22"/>
        </w:rPr>
        <w:t>igh</w:t>
      </w:r>
      <w:proofErr w:type="spellEnd"/>
      <w:r w:rsidRPr="0098284E">
        <w:rPr>
          <w:rStyle w:val="Strong"/>
          <w:rFonts w:ascii="Calibri Light" w:hAnsi="Calibri Light" w:cs="Calibri Light"/>
          <w:color w:val="000000" w:themeColor="text1"/>
          <w:sz w:val="22"/>
          <w:szCs w:val="22"/>
        </w:rPr>
        <w:t xml:space="preserve"> ow </w:t>
      </w:r>
      <w:proofErr w:type="spellStart"/>
      <w:r w:rsidRPr="0098284E">
        <w:rPr>
          <w:rStyle w:val="Strong"/>
          <w:rFonts w:ascii="Calibri Light" w:hAnsi="Calibri Light" w:cs="Calibri Light"/>
          <w:color w:val="000000" w:themeColor="text1"/>
          <w:sz w:val="22"/>
          <w:szCs w:val="22"/>
        </w:rPr>
        <w:t>oo</w:t>
      </w:r>
      <w:proofErr w:type="spellEnd"/>
      <w:r w:rsidRPr="0098284E">
        <w:rPr>
          <w:rStyle w:val="Strong"/>
          <w:rFonts w:ascii="Calibri Light" w:hAnsi="Calibri Light" w:cs="Calibri Light"/>
          <w:color w:val="000000" w:themeColor="text1"/>
          <w:sz w:val="22"/>
          <w:szCs w:val="22"/>
        </w:rPr>
        <w:t xml:space="preserve"> </w:t>
      </w:r>
      <w:proofErr w:type="spellStart"/>
      <w:r w:rsidRPr="0098284E">
        <w:rPr>
          <w:rStyle w:val="Strong"/>
          <w:rFonts w:ascii="Calibri Light" w:hAnsi="Calibri Light" w:cs="Calibri Light"/>
          <w:color w:val="000000" w:themeColor="text1"/>
          <w:sz w:val="22"/>
          <w:szCs w:val="22"/>
        </w:rPr>
        <w:t>oo</w:t>
      </w:r>
      <w:proofErr w:type="spellEnd"/>
      <w:r w:rsidRPr="0098284E">
        <w:rPr>
          <w:rStyle w:val="Strong"/>
          <w:rFonts w:ascii="Calibri Light" w:hAnsi="Calibri Light" w:cs="Calibri Light"/>
          <w:color w:val="000000" w:themeColor="text1"/>
          <w:sz w:val="22"/>
          <w:szCs w:val="22"/>
        </w:rPr>
        <w:t xml:space="preserve"> </w:t>
      </w:r>
      <w:proofErr w:type="spellStart"/>
      <w:r w:rsidRPr="0098284E">
        <w:rPr>
          <w:rStyle w:val="Strong"/>
          <w:rFonts w:ascii="Calibri Light" w:hAnsi="Calibri Light" w:cs="Calibri Light"/>
          <w:color w:val="000000" w:themeColor="text1"/>
          <w:sz w:val="22"/>
          <w:szCs w:val="22"/>
        </w:rPr>
        <w:t>ar</w:t>
      </w:r>
      <w:proofErr w:type="spellEnd"/>
      <w:r w:rsidRPr="0098284E">
        <w:rPr>
          <w:rStyle w:val="Strong"/>
          <w:rFonts w:ascii="Calibri Light" w:hAnsi="Calibri Light" w:cs="Calibri Light"/>
          <w:color w:val="000000" w:themeColor="text1"/>
          <w:sz w:val="22"/>
          <w:szCs w:val="22"/>
        </w:rPr>
        <w:t xml:space="preserve"> or air </w:t>
      </w:r>
      <w:proofErr w:type="spellStart"/>
      <w:r w:rsidRPr="0098284E">
        <w:rPr>
          <w:rStyle w:val="Strong"/>
          <w:rFonts w:ascii="Calibri Light" w:hAnsi="Calibri Light" w:cs="Calibri Light"/>
          <w:color w:val="000000" w:themeColor="text1"/>
          <w:sz w:val="22"/>
          <w:szCs w:val="22"/>
        </w:rPr>
        <w:t>ir</w:t>
      </w:r>
      <w:proofErr w:type="spellEnd"/>
      <w:r w:rsidRPr="0098284E">
        <w:rPr>
          <w:rStyle w:val="Strong"/>
          <w:rFonts w:ascii="Calibri Light" w:hAnsi="Calibri Light" w:cs="Calibri Light"/>
          <w:color w:val="000000" w:themeColor="text1"/>
          <w:sz w:val="22"/>
          <w:szCs w:val="22"/>
        </w:rPr>
        <w:t xml:space="preserve"> </w:t>
      </w:r>
      <w:proofErr w:type="spellStart"/>
      <w:r w:rsidRPr="0098284E">
        <w:rPr>
          <w:rStyle w:val="Strong"/>
          <w:rFonts w:ascii="Calibri Light" w:hAnsi="Calibri Light" w:cs="Calibri Light"/>
          <w:color w:val="000000" w:themeColor="text1"/>
          <w:sz w:val="22"/>
          <w:szCs w:val="22"/>
        </w:rPr>
        <w:t>ou</w:t>
      </w:r>
      <w:proofErr w:type="spellEnd"/>
      <w:r w:rsidRPr="0098284E">
        <w:rPr>
          <w:rStyle w:val="Strong"/>
          <w:rFonts w:ascii="Calibri Light" w:hAnsi="Calibri Light" w:cs="Calibri Light"/>
          <w:color w:val="000000" w:themeColor="text1"/>
          <w:sz w:val="22"/>
          <w:szCs w:val="22"/>
        </w:rPr>
        <w:t xml:space="preserve"> oy</w:t>
      </w:r>
    </w:p>
    <w:p w14:paraId="0CC21A7E" w14:textId="77777777" w:rsidR="00B133F6" w:rsidRPr="0098284E" w:rsidRDefault="00B133F6" w:rsidP="00163B58">
      <w:pPr>
        <w:pStyle w:val="NoSpacing"/>
        <w:numPr>
          <w:ilvl w:val="0"/>
          <w:numId w:val="9"/>
        </w:numPr>
        <w:rPr>
          <w:rFonts w:ascii="Calibri Light" w:hAnsi="Calibri Light" w:cs="Calibri Light"/>
          <w:sz w:val="22"/>
          <w:szCs w:val="22"/>
        </w:rPr>
      </w:pPr>
      <w:r w:rsidRPr="0098284E">
        <w:rPr>
          <w:rFonts w:ascii="Calibri Light" w:hAnsi="Calibri Light" w:cs="Calibri Light"/>
          <w:sz w:val="22"/>
          <w:szCs w:val="22"/>
        </w:rPr>
        <w:t>Words containing these sounds</w:t>
      </w:r>
    </w:p>
    <w:p w14:paraId="0D7F1B69" w14:textId="367834FB" w:rsidR="00B133F6" w:rsidRDefault="006B6529" w:rsidP="00163B58">
      <w:pPr>
        <w:pStyle w:val="NoSpacing"/>
        <w:numPr>
          <w:ilvl w:val="0"/>
          <w:numId w:val="9"/>
        </w:numPr>
        <w:rPr>
          <w:rFonts w:ascii="Calibri Light" w:hAnsi="Calibri Light" w:cs="Calibri Light"/>
          <w:sz w:val="22"/>
          <w:szCs w:val="22"/>
        </w:rPr>
      </w:pPr>
      <w:r w:rsidRPr="0098284E">
        <w:rPr>
          <w:rFonts w:ascii="Calibri Light" w:hAnsi="Calibri Light" w:cs="Calibri Light"/>
          <w:sz w:val="22"/>
          <w:szCs w:val="22"/>
        </w:rPr>
        <w:t>Children</w:t>
      </w:r>
      <w:r w:rsidR="00B133F6" w:rsidRPr="0098284E">
        <w:rPr>
          <w:rFonts w:ascii="Calibri Light" w:hAnsi="Calibri Light" w:cs="Calibri Light"/>
          <w:sz w:val="22"/>
          <w:szCs w:val="22"/>
        </w:rPr>
        <w:t xml:space="preserve"> read </w:t>
      </w:r>
      <w:r w:rsidR="00B133F6" w:rsidRPr="0098284E">
        <w:rPr>
          <w:rStyle w:val="Emphasis"/>
          <w:rFonts w:ascii="Calibri Light" w:hAnsi="Calibri Light" w:cs="Calibri Light"/>
          <w:color w:val="000000" w:themeColor="text1"/>
          <w:sz w:val="22"/>
          <w:szCs w:val="22"/>
        </w:rPr>
        <w:t>Read Write Inc. Phonics</w:t>
      </w:r>
      <w:r w:rsidR="00B133F6" w:rsidRPr="0098284E">
        <w:rPr>
          <w:rFonts w:ascii="Calibri Light" w:hAnsi="Calibri Light" w:cs="Calibri Light"/>
          <w:sz w:val="22"/>
          <w:szCs w:val="22"/>
        </w:rPr>
        <w:t> Pink, Orange and Yellow Storybooks.</w:t>
      </w:r>
    </w:p>
    <w:p w14:paraId="3C955BEC" w14:textId="77777777" w:rsidR="0098284E" w:rsidRPr="0098284E" w:rsidRDefault="0098284E" w:rsidP="0098284E">
      <w:pPr>
        <w:pStyle w:val="NoSpacing"/>
        <w:rPr>
          <w:rFonts w:ascii="Calibri Light" w:hAnsi="Calibri Light" w:cs="Calibri Light"/>
          <w:sz w:val="22"/>
          <w:szCs w:val="22"/>
        </w:rPr>
      </w:pPr>
    </w:p>
    <w:p w14:paraId="0DF24650" w14:textId="77777777" w:rsidR="0098284E" w:rsidRDefault="0098284E" w:rsidP="0098284E">
      <w:pPr>
        <w:pStyle w:val="NoSpacing"/>
        <w:rPr>
          <w:rFonts w:ascii="Calibri Light" w:hAnsi="Calibri Light" w:cs="Calibri Light"/>
          <w:sz w:val="22"/>
          <w:szCs w:val="22"/>
        </w:rPr>
      </w:pPr>
    </w:p>
    <w:p w14:paraId="604B3122" w14:textId="6092708A" w:rsidR="00B133F6" w:rsidRDefault="00B133F6" w:rsidP="0098284E">
      <w:pPr>
        <w:pStyle w:val="NoSpacing"/>
        <w:rPr>
          <w:rFonts w:ascii="Calibri Light" w:hAnsi="Calibri Light" w:cs="Calibri Light"/>
          <w:sz w:val="22"/>
          <w:szCs w:val="22"/>
        </w:rPr>
      </w:pPr>
      <w:r w:rsidRPr="0098284E">
        <w:rPr>
          <w:rFonts w:ascii="Calibri Light" w:hAnsi="Calibri Light" w:cs="Calibri Light"/>
          <w:sz w:val="22"/>
          <w:szCs w:val="22"/>
        </w:rPr>
        <w:t xml:space="preserve">Whilst </w:t>
      </w:r>
      <w:r w:rsidR="005C3C65" w:rsidRPr="0098284E">
        <w:rPr>
          <w:rFonts w:ascii="Calibri Light" w:hAnsi="Calibri Light" w:cs="Calibri Light"/>
          <w:sz w:val="22"/>
          <w:szCs w:val="22"/>
        </w:rPr>
        <w:t>children</w:t>
      </w:r>
      <w:r w:rsidRPr="0098284E">
        <w:rPr>
          <w:rFonts w:ascii="Calibri Light" w:hAnsi="Calibri Light" w:cs="Calibri Light"/>
          <w:sz w:val="22"/>
          <w:szCs w:val="22"/>
        </w:rPr>
        <w:t xml:space="preserve"> are practising reading stories with words made up of Set 1 and Set 2 Speed Sounds, child</w:t>
      </w:r>
      <w:r w:rsidR="006B6529" w:rsidRPr="0098284E">
        <w:rPr>
          <w:rFonts w:ascii="Calibri Light" w:hAnsi="Calibri Light" w:cs="Calibri Light"/>
          <w:sz w:val="22"/>
          <w:szCs w:val="22"/>
        </w:rPr>
        <w:t>ren</w:t>
      </w:r>
      <w:r w:rsidRPr="0098284E">
        <w:rPr>
          <w:rFonts w:ascii="Calibri Light" w:hAnsi="Calibri Light" w:cs="Calibri Light"/>
          <w:sz w:val="22"/>
          <w:szCs w:val="22"/>
        </w:rPr>
        <w:t xml:space="preserve"> will also learn to read:</w:t>
      </w:r>
    </w:p>
    <w:p w14:paraId="6CF45557" w14:textId="77777777" w:rsidR="0098284E" w:rsidRPr="0098284E" w:rsidRDefault="0098284E" w:rsidP="0098284E">
      <w:pPr>
        <w:pStyle w:val="NoSpacing"/>
        <w:rPr>
          <w:rFonts w:ascii="Calibri Light" w:hAnsi="Calibri Light" w:cs="Calibri Light"/>
          <w:sz w:val="22"/>
          <w:szCs w:val="22"/>
        </w:rPr>
      </w:pPr>
    </w:p>
    <w:p w14:paraId="3FA8C2B6" w14:textId="77777777" w:rsidR="00B133F6" w:rsidRPr="0098284E" w:rsidRDefault="00B133F6" w:rsidP="00163B58">
      <w:pPr>
        <w:pStyle w:val="NoSpacing"/>
        <w:numPr>
          <w:ilvl w:val="0"/>
          <w:numId w:val="10"/>
        </w:numPr>
        <w:rPr>
          <w:rFonts w:ascii="Calibri Light" w:hAnsi="Calibri Light" w:cs="Calibri Light"/>
          <w:sz w:val="22"/>
          <w:szCs w:val="22"/>
        </w:rPr>
      </w:pPr>
      <w:r w:rsidRPr="0098284E">
        <w:rPr>
          <w:rFonts w:ascii="Calibri Light" w:hAnsi="Calibri Light" w:cs="Calibri Light"/>
          <w:sz w:val="22"/>
          <w:szCs w:val="22"/>
        </w:rPr>
        <w:t>Set 3 Speed Sounds: </w:t>
      </w:r>
      <w:proofErr w:type="spellStart"/>
      <w:r w:rsidRPr="0098284E">
        <w:rPr>
          <w:rStyle w:val="Strong"/>
          <w:rFonts w:ascii="Calibri Light" w:hAnsi="Calibri Light" w:cs="Calibri Light"/>
          <w:color w:val="000000" w:themeColor="text1"/>
          <w:sz w:val="22"/>
          <w:szCs w:val="22"/>
        </w:rPr>
        <w:t>ea</w:t>
      </w:r>
      <w:proofErr w:type="spellEnd"/>
      <w:r w:rsidRPr="0098284E">
        <w:rPr>
          <w:rStyle w:val="Strong"/>
          <w:rFonts w:ascii="Calibri Light" w:hAnsi="Calibri Light" w:cs="Calibri Light"/>
          <w:color w:val="000000" w:themeColor="text1"/>
          <w:sz w:val="22"/>
          <w:szCs w:val="22"/>
        </w:rPr>
        <w:t xml:space="preserve"> oi a–e </w:t>
      </w:r>
      <w:proofErr w:type="spellStart"/>
      <w:r w:rsidRPr="0098284E">
        <w:rPr>
          <w:rStyle w:val="Strong"/>
          <w:rFonts w:ascii="Calibri Light" w:hAnsi="Calibri Light" w:cs="Calibri Light"/>
          <w:color w:val="000000" w:themeColor="text1"/>
          <w:sz w:val="22"/>
          <w:szCs w:val="22"/>
        </w:rPr>
        <w:t>i</w:t>
      </w:r>
      <w:proofErr w:type="spellEnd"/>
      <w:r w:rsidRPr="0098284E">
        <w:rPr>
          <w:rStyle w:val="Strong"/>
          <w:rFonts w:ascii="Calibri Light" w:hAnsi="Calibri Light" w:cs="Calibri Light"/>
          <w:color w:val="000000" w:themeColor="text1"/>
          <w:sz w:val="22"/>
          <w:szCs w:val="22"/>
        </w:rPr>
        <w:t xml:space="preserve">–e o–e u–e aw are </w:t>
      </w:r>
      <w:proofErr w:type="spellStart"/>
      <w:r w:rsidRPr="0098284E">
        <w:rPr>
          <w:rStyle w:val="Strong"/>
          <w:rFonts w:ascii="Calibri Light" w:hAnsi="Calibri Light" w:cs="Calibri Light"/>
          <w:color w:val="000000" w:themeColor="text1"/>
          <w:sz w:val="22"/>
          <w:szCs w:val="22"/>
        </w:rPr>
        <w:t>ur</w:t>
      </w:r>
      <w:proofErr w:type="spellEnd"/>
      <w:r w:rsidRPr="0098284E">
        <w:rPr>
          <w:rStyle w:val="Strong"/>
          <w:rFonts w:ascii="Calibri Light" w:hAnsi="Calibri Light" w:cs="Calibri Light"/>
          <w:color w:val="000000" w:themeColor="text1"/>
          <w:sz w:val="22"/>
          <w:szCs w:val="22"/>
        </w:rPr>
        <w:t xml:space="preserve"> </w:t>
      </w:r>
      <w:proofErr w:type="spellStart"/>
      <w:r w:rsidRPr="0098284E">
        <w:rPr>
          <w:rStyle w:val="Strong"/>
          <w:rFonts w:ascii="Calibri Light" w:hAnsi="Calibri Light" w:cs="Calibri Light"/>
          <w:color w:val="000000" w:themeColor="text1"/>
          <w:sz w:val="22"/>
          <w:szCs w:val="22"/>
        </w:rPr>
        <w:t>er</w:t>
      </w:r>
      <w:proofErr w:type="spellEnd"/>
      <w:r w:rsidRPr="0098284E">
        <w:rPr>
          <w:rStyle w:val="Strong"/>
          <w:rFonts w:ascii="Calibri Light" w:hAnsi="Calibri Light" w:cs="Calibri Light"/>
          <w:color w:val="000000" w:themeColor="text1"/>
          <w:sz w:val="22"/>
          <w:szCs w:val="22"/>
        </w:rPr>
        <w:t xml:space="preserve"> ow ai </w:t>
      </w:r>
      <w:proofErr w:type="spellStart"/>
      <w:r w:rsidRPr="0098284E">
        <w:rPr>
          <w:rStyle w:val="Strong"/>
          <w:rFonts w:ascii="Calibri Light" w:hAnsi="Calibri Light" w:cs="Calibri Light"/>
          <w:color w:val="000000" w:themeColor="text1"/>
          <w:sz w:val="22"/>
          <w:szCs w:val="22"/>
        </w:rPr>
        <w:t>oa</w:t>
      </w:r>
      <w:proofErr w:type="spellEnd"/>
      <w:r w:rsidRPr="0098284E">
        <w:rPr>
          <w:rStyle w:val="Strong"/>
          <w:rFonts w:ascii="Calibri Light" w:hAnsi="Calibri Light" w:cs="Calibri Light"/>
          <w:color w:val="000000" w:themeColor="text1"/>
          <w:sz w:val="22"/>
          <w:szCs w:val="22"/>
        </w:rPr>
        <w:t xml:space="preserve"> </w:t>
      </w:r>
      <w:proofErr w:type="spellStart"/>
      <w:r w:rsidRPr="0098284E">
        <w:rPr>
          <w:rStyle w:val="Strong"/>
          <w:rFonts w:ascii="Calibri Light" w:hAnsi="Calibri Light" w:cs="Calibri Light"/>
          <w:color w:val="000000" w:themeColor="text1"/>
          <w:sz w:val="22"/>
          <w:szCs w:val="22"/>
        </w:rPr>
        <w:t>er</w:t>
      </w:r>
      <w:proofErr w:type="spellEnd"/>
      <w:r w:rsidRPr="0098284E">
        <w:rPr>
          <w:rStyle w:val="Strong"/>
          <w:rFonts w:ascii="Calibri Light" w:hAnsi="Calibri Light" w:cs="Calibri Light"/>
          <w:color w:val="000000" w:themeColor="text1"/>
          <w:sz w:val="22"/>
          <w:szCs w:val="22"/>
        </w:rPr>
        <w:t xml:space="preserve"> ire ear </w:t>
      </w:r>
      <w:proofErr w:type="spellStart"/>
      <w:r w:rsidRPr="0098284E">
        <w:rPr>
          <w:rStyle w:val="Strong"/>
          <w:rFonts w:ascii="Calibri Light" w:hAnsi="Calibri Light" w:cs="Calibri Light"/>
          <w:color w:val="000000" w:themeColor="text1"/>
          <w:sz w:val="22"/>
          <w:szCs w:val="22"/>
        </w:rPr>
        <w:t>ure</w:t>
      </w:r>
      <w:proofErr w:type="spellEnd"/>
    </w:p>
    <w:p w14:paraId="4842A665" w14:textId="77777777" w:rsidR="00B133F6" w:rsidRPr="0098284E" w:rsidRDefault="00B133F6" w:rsidP="00163B58">
      <w:pPr>
        <w:pStyle w:val="NoSpacing"/>
        <w:numPr>
          <w:ilvl w:val="0"/>
          <w:numId w:val="10"/>
        </w:numPr>
        <w:rPr>
          <w:rFonts w:ascii="Calibri Light" w:hAnsi="Calibri Light" w:cs="Calibri Light"/>
          <w:sz w:val="22"/>
          <w:szCs w:val="22"/>
        </w:rPr>
      </w:pPr>
      <w:r w:rsidRPr="0098284E">
        <w:rPr>
          <w:rFonts w:ascii="Calibri Light" w:hAnsi="Calibri Light" w:cs="Calibri Light"/>
          <w:sz w:val="22"/>
          <w:szCs w:val="22"/>
        </w:rPr>
        <w:t>Words containing these sounds</w:t>
      </w:r>
    </w:p>
    <w:p w14:paraId="3FF64835" w14:textId="039C96FE" w:rsidR="00B133F6" w:rsidRDefault="006B6529" w:rsidP="00163B58">
      <w:pPr>
        <w:pStyle w:val="NoSpacing"/>
        <w:numPr>
          <w:ilvl w:val="0"/>
          <w:numId w:val="10"/>
        </w:numPr>
        <w:rPr>
          <w:rFonts w:ascii="Calibri Light" w:hAnsi="Calibri Light" w:cs="Calibri Light"/>
          <w:sz w:val="22"/>
          <w:szCs w:val="22"/>
        </w:rPr>
      </w:pPr>
      <w:r w:rsidRPr="0098284E">
        <w:rPr>
          <w:rFonts w:ascii="Calibri Light" w:hAnsi="Calibri Light" w:cs="Calibri Light"/>
          <w:sz w:val="22"/>
          <w:szCs w:val="22"/>
        </w:rPr>
        <w:t>Children</w:t>
      </w:r>
      <w:r w:rsidR="00B133F6" w:rsidRPr="0098284E">
        <w:rPr>
          <w:rFonts w:ascii="Calibri Light" w:hAnsi="Calibri Light" w:cs="Calibri Light"/>
          <w:sz w:val="22"/>
          <w:szCs w:val="22"/>
        </w:rPr>
        <w:t xml:space="preserve"> read </w:t>
      </w:r>
      <w:r w:rsidR="00B133F6" w:rsidRPr="0098284E">
        <w:rPr>
          <w:rStyle w:val="Emphasis"/>
          <w:rFonts w:ascii="Calibri Light" w:hAnsi="Calibri Light" w:cs="Calibri Light"/>
          <w:color w:val="000000" w:themeColor="text1"/>
          <w:sz w:val="22"/>
          <w:szCs w:val="22"/>
        </w:rPr>
        <w:t>Read Write Inc. Phonics</w:t>
      </w:r>
      <w:r w:rsidR="00B133F6" w:rsidRPr="0098284E">
        <w:rPr>
          <w:rFonts w:ascii="Calibri Light" w:hAnsi="Calibri Light" w:cs="Calibri Light"/>
          <w:sz w:val="22"/>
          <w:szCs w:val="22"/>
        </w:rPr>
        <w:t> Blue and Grey Storybooks.</w:t>
      </w:r>
    </w:p>
    <w:p w14:paraId="29594400" w14:textId="77777777" w:rsidR="0098284E" w:rsidRPr="0098284E" w:rsidRDefault="0098284E" w:rsidP="0098284E">
      <w:pPr>
        <w:pStyle w:val="NoSpacing"/>
        <w:ind w:left="720"/>
        <w:rPr>
          <w:rFonts w:ascii="Calibri Light" w:hAnsi="Calibri Light" w:cs="Calibri Light"/>
          <w:sz w:val="22"/>
          <w:szCs w:val="22"/>
        </w:rPr>
      </w:pPr>
    </w:p>
    <w:p w14:paraId="7D99173C" w14:textId="747AEA6E" w:rsidR="00B133F6" w:rsidRDefault="00BF088D" w:rsidP="0098284E">
      <w:pPr>
        <w:pStyle w:val="NoSpacing"/>
        <w:rPr>
          <w:rFonts w:ascii="Calibri Light" w:hAnsi="Calibri Light" w:cs="Calibri Light"/>
          <w:sz w:val="22"/>
          <w:szCs w:val="22"/>
          <w:shd w:val="clear" w:color="auto" w:fill="FFFFFF"/>
        </w:rPr>
      </w:pPr>
      <w:r w:rsidRPr="0098284E">
        <w:rPr>
          <w:rFonts w:ascii="Calibri Light" w:hAnsi="Calibri Light" w:cs="Calibri Light"/>
          <w:sz w:val="22"/>
          <w:szCs w:val="22"/>
          <w:shd w:val="clear" w:color="auto" w:fill="FFFFFF"/>
        </w:rPr>
        <w:t>Teachers introduce children to a toy frog called Fred once he or she is ready to start reading words. Fred can </w:t>
      </w:r>
      <w:r w:rsidRPr="0098284E">
        <w:rPr>
          <w:rStyle w:val="Emphasis"/>
          <w:rFonts w:ascii="Calibri Light" w:hAnsi="Calibri Light" w:cs="Calibri Light"/>
          <w:color w:val="000000" w:themeColor="text1"/>
          <w:sz w:val="22"/>
          <w:szCs w:val="22"/>
          <w:shd w:val="clear" w:color="auto" w:fill="FFFFFF"/>
        </w:rPr>
        <w:t>only</w:t>
      </w:r>
      <w:r w:rsidRPr="0098284E">
        <w:rPr>
          <w:rFonts w:ascii="Calibri Light" w:hAnsi="Calibri Light" w:cs="Calibri Light"/>
          <w:sz w:val="22"/>
          <w:szCs w:val="22"/>
          <w:shd w:val="clear" w:color="auto" w:fill="FFFFFF"/>
        </w:rPr>
        <w:t> say the sounds in a word and needs children to help him read the word. Fred will say the sounds and children will work out the word. For example, Fred will say the sounds </w:t>
      </w:r>
      <w:r w:rsidRPr="0098284E">
        <w:rPr>
          <w:rStyle w:val="Strong"/>
          <w:rFonts w:ascii="Calibri Light" w:hAnsi="Calibri Light" w:cs="Calibri Light"/>
          <w:color w:val="000000" w:themeColor="text1"/>
          <w:sz w:val="22"/>
          <w:szCs w:val="22"/>
          <w:shd w:val="clear" w:color="auto" w:fill="FFFFFF"/>
        </w:rPr>
        <w:t>c–a–t</w:t>
      </w:r>
      <w:r w:rsidRPr="0098284E">
        <w:rPr>
          <w:rFonts w:ascii="Calibri Light" w:hAnsi="Calibri Light" w:cs="Calibri Light"/>
          <w:sz w:val="22"/>
          <w:szCs w:val="22"/>
          <w:shd w:val="clear" w:color="auto" w:fill="FFFFFF"/>
        </w:rPr>
        <w:t>, and children will say the word </w:t>
      </w:r>
      <w:r w:rsidRPr="0098284E">
        <w:rPr>
          <w:rStyle w:val="Emphasis"/>
          <w:rFonts w:ascii="Calibri Light" w:hAnsi="Calibri Light" w:cs="Calibri Light"/>
          <w:color w:val="000000" w:themeColor="text1"/>
          <w:sz w:val="22"/>
          <w:szCs w:val="22"/>
          <w:shd w:val="clear" w:color="auto" w:fill="FFFFFF"/>
        </w:rPr>
        <w:t>cat</w:t>
      </w:r>
      <w:r w:rsidRPr="0098284E">
        <w:rPr>
          <w:rFonts w:ascii="Calibri Light" w:hAnsi="Calibri Light" w:cs="Calibri Light"/>
          <w:sz w:val="22"/>
          <w:szCs w:val="22"/>
          <w:shd w:val="clear" w:color="auto" w:fill="FFFFFF"/>
        </w:rPr>
        <w:t>. This is Fred Talk: sounding out the word.</w:t>
      </w:r>
    </w:p>
    <w:p w14:paraId="2A8079AB" w14:textId="77777777" w:rsidR="0098284E" w:rsidRPr="0098284E" w:rsidRDefault="0098284E" w:rsidP="0098284E">
      <w:pPr>
        <w:pStyle w:val="NoSpacing"/>
        <w:rPr>
          <w:rFonts w:ascii="Calibri Light" w:hAnsi="Calibri Light" w:cs="Calibri Light"/>
          <w:sz w:val="22"/>
          <w:szCs w:val="22"/>
        </w:rPr>
      </w:pPr>
    </w:p>
    <w:p w14:paraId="2CD58AC7" w14:textId="7CEB697E" w:rsidR="00CB777F" w:rsidRPr="0098284E" w:rsidRDefault="00B650A1" w:rsidP="0098284E">
      <w:pPr>
        <w:pStyle w:val="NoSpacing"/>
        <w:rPr>
          <w:rFonts w:ascii="Calibri Light" w:hAnsi="Calibri Light" w:cs="Calibri Light"/>
          <w:sz w:val="22"/>
          <w:szCs w:val="22"/>
          <w:u w:val="single"/>
        </w:rPr>
      </w:pPr>
      <w:r w:rsidRPr="0098284E">
        <w:rPr>
          <w:rFonts w:ascii="Calibri Light" w:hAnsi="Calibri Light" w:cs="Calibri Light"/>
          <w:sz w:val="22"/>
          <w:szCs w:val="22"/>
          <w:u w:val="single"/>
        </w:rPr>
        <w:t>Oxford Reading Tree</w:t>
      </w:r>
    </w:p>
    <w:p w14:paraId="5EE48D63" w14:textId="747292D7" w:rsidR="00B650A1" w:rsidRPr="0098284E" w:rsidRDefault="00875A20" w:rsidP="0098284E">
      <w:pPr>
        <w:pStyle w:val="NoSpacing"/>
        <w:rPr>
          <w:rFonts w:ascii="Calibri Light" w:hAnsi="Calibri Light" w:cs="Calibri Light"/>
          <w:sz w:val="22"/>
          <w:szCs w:val="22"/>
        </w:rPr>
      </w:pPr>
      <w:r w:rsidRPr="0098284E">
        <w:rPr>
          <w:rFonts w:ascii="Calibri Light" w:hAnsi="Calibri Light" w:cs="Calibri Light"/>
          <w:sz w:val="22"/>
          <w:szCs w:val="22"/>
        </w:rPr>
        <w:t>Oxford Reading Tree is our main reading scheme and supports the acquisition of sight vocabulary and the development of reading strategies. </w:t>
      </w:r>
      <w:r w:rsidR="00B650A1" w:rsidRPr="0098284E">
        <w:rPr>
          <w:rFonts w:ascii="Calibri Light" w:hAnsi="Calibri Light" w:cs="Calibri Light"/>
          <w:sz w:val="22"/>
          <w:szCs w:val="22"/>
        </w:rPr>
        <w:t xml:space="preserve">The reading scheme provides phonically based stories to support children as they move into richer reading. </w:t>
      </w:r>
      <w:r w:rsidRPr="0098284E">
        <w:rPr>
          <w:rFonts w:ascii="Calibri Light" w:hAnsi="Calibri Light" w:cs="Calibri Light"/>
          <w:sz w:val="22"/>
          <w:szCs w:val="22"/>
        </w:rPr>
        <w:t xml:space="preserve">Children read </w:t>
      </w:r>
      <w:r w:rsidR="0098284E" w:rsidRPr="0098284E">
        <w:rPr>
          <w:rFonts w:ascii="Calibri Light" w:hAnsi="Calibri Light" w:cs="Calibri Light"/>
          <w:sz w:val="22"/>
          <w:szCs w:val="22"/>
        </w:rPr>
        <w:t>daily</w:t>
      </w:r>
      <w:r w:rsidRPr="0098284E">
        <w:rPr>
          <w:rFonts w:ascii="Calibri Light" w:hAnsi="Calibri Light" w:cs="Calibri Light"/>
          <w:sz w:val="22"/>
          <w:szCs w:val="22"/>
        </w:rPr>
        <w:t xml:space="preserve"> to an adult as well as their peers. This provides teachers with opportunities to assess learning and to pick up on any difficulties such as articulation, issues with blending or alphabetic code knowledge. Each child has a reading record file which tracks their reading progression. Children are also encouraged to read at home in order to make maximum progress with the aim of them</w:t>
      </w:r>
      <w:r w:rsidR="00B650A1" w:rsidRPr="0098284E">
        <w:rPr>
          <w:rFonts w:ascii="Calibri Light" w:hAnsi="Calibri Light" w:cs="Calibri Light"/>
          <w:sz w:val="22"/>
          <w:szCs w:val="22"/>
        </w:rPr>
        <w:t xml:space="preserve"> </w:t>
      </w:r>
      <w:r w:rsidRPr="0098284E">
        <w:rPr>
          <w:rFonts w:ascii="Calibri Light" w:hAnsi="Calibri Light" w:cs="Calibri Light"/>
          <w:sz w:val="22"/>
          <w:szCs w:val="22"/>
        </w:rPr>
        <w:t xml:space="preserve">becoming </w:t>
      </w:r>
      <w:r w:rsidR="00B650A1" w:rsidRPr="0098284E">
        <w:rPr>
          <w:rFonts w:ascii="Calibri Light" w:hAnsi="Calibri Light" w:cs="Calibri Light"/>
          <w:sz w:val="22"/>
          <w:szCs w:val="22"/>
        </w:rPr>
        <w:t xml:space="preserve">free readers. </w:t>
      </w:r>
    </w:p>
    <w:p w14:paraId="1FA5C007" w14:textId="1FCA52A0" w:rsidR="00CB777F" w:rsidRPr="0098284E" w:rsidRDefault="00F31F8D" w:rsidP="0098284E">
      <w:pPr>
        <w:pStyle w:val="NoSpacing"/>
        <w:rPr>
          <w:rFonts w:ascii="Calibri Light" w:hAnsi="Calibri Light" w:cs="Calibri Light"/>
          <w:sz w:val="22"/>
          <w:szCs w:val="22"/>
        </w:rPr>
      </w:pPr>
      <w:r w:rsidRPr="0098284E">
        <w:rPr>
          <w:rFonts w:ascii="Calibri Light" w:hAnsi="Calibri Light" w:cs="Calibri Light"/>
          <w:sz w:val="22"/>
          <w:szCs w:val="22"/>
        </w:rPr>
        <w:t xml:space="preserve">It is ensured that children read books that are closely matched to their phonic knowledge in order to gain confidence as readers. Re-reading and discussing books </w:t>
      </w:r>
      <w:r w:rsidR="0098284E" w:rsidRPr="0098284E">
        <w:rPr>
          <w:rFonts w:ascii="Calibri Light" w:hAnsi="Calibri Light" w:cs="Calibri Light"/>
          <w:sz w:val="22"/>
          <w:szCs w:val="22"/>
        </w:rPr>
        <w:t>support</w:t>
      </w:r>
      <w:r w:rsidRPr="0098284E">
        <w:rPr>
          <w:rFonts w:ascii="Calibri Light" w:hAnsi="Calibri Light" w:cs="Calibri Light"/>
          <w:sz w:val="22"/>
          <w:szCs w:val="22"/>
        </w:rPr>
        <w:t xml:space="preserve"> their increasing fluency.</w:t>
      </w:r>
    </w:p>
    <w:p w14:paraId="4723BD6E" w14:textId="0732B089" w:rsidR="0054621B" w:rsidRDefault="0054621B" w:rsidP="00CB777F">
      <w:pPr>
        <w:pStyle w:val="NormalWeb"/>
        <w:shd w:val="clear" w:color="auto" w:fill="FFFFFF"/>
        <w:spacing w:before="0" w:beforeAutospacing="0" w:after="0" w:afterAutospacing="0"/>
        <w:textAlignment w:val="baseline"/>
        <w:rPr>
          <w:rFonts w:ascii="Calibri Light" w:hAnsi="Calibri Light" w:cs="Calibri Light"/>
          <w:color w:val="000000" w:themeColor="text1"/>
          <w:sz w:val="22"/>
          <w:szCs w:val="22"/>
        </w:rPr>
      </w:pPr>
    </w:p>
    <w:p w14:paraId="3EAB1D9C" w14:textId="77777777" w:rsidR="00163B58" w:rsidRPr="0098284E" w:rsidRDefault="00163B58" w:rsidP="00CB777F">
      <w:pPr>
        <w:pStyle w:val="NormalWeb"/>
        <w:shd w:val="clear" w:color="auto" w:fill="FFFFFF"/>
        <w:spacing w:before="0" w:beforeAutospacing="0" w:after="0" w:afterAutospacing="0"/>
        <w:textAlignment w:val="baseline"/>
        <w:rPr>
          <w:rFonts w:ascii="Calibri Light" w:hAnsi="Calibri Light" w:cs="Calibri Light"/>
          <w:color w:val="000000" w:themeColor="text1"/>
          <w:sz w:val="22"/>
          <w:szCs w:val="22"/>
        </w:rPr>
      </w:pPr>
    </w:p>
    <w:p w14:paraId="11D5BB75" w14:textId="5EB75121" w:rsidR="0054621B" w:rsidRPr="0098284E" w:rsidRDefault="0054621B" w:rsidP="00CB777F">
      <w:pPr>
        <w:pStyle w:val="NormalWeb"/>
        <w:shd w:val="clear" w:color="auto" w:fill="FFFFFF"/>
        <w:spacing w:before="0" w:beforeAutospacing="0" w:after="0" w:afterAutospacing="0"/>
        <w:textAlignment w:val="baseline"/>
        <w:rPr>
          <w:rFonts w:ascii="Calibri Light" w:hAnsi="Calibri Light" w:cs="Calibri Light"/>
          <w:color w:val="000000" w:themeColor="text1"/>
          <w:sz w:val="22"/>
          <w:szCs w:val="22"/>
          <w:u w:val="single"/>
        </w:rPr>
      </w:pPr>
      <w:r w:rsidRPr="0098284E">
        <w:rPr>
          <w:rFonts w:ascii="Calibri Light" w:hAnsi="Calibri Light" w:cs="Calibri Light"/>
          <w:color w:val="000000" w:themeColor="text1"/>
          <w:sz w:val="22"/>
          <w:szCs w:val="22"/>
          <w:u w:val="single"/>
        </w:rPr>
        <w:t>Guided Reading</w:t>
      </w:r>
    </w:p>
    <w:p w14:paraId="715ED243" w14:textId="459BB919" w:rsidR="00CB777F" w:rsidRDefault="0054621B" w:rsidP="00CB777F">
      <w:pPr>
        <w:pStyle w:val="NormalWeb"/>
        <w:shd w:val="clear" w:color="auto" w:fill="FFFFFF"/>
        <w:spacing w:before="0" w:beforeAutospacing="0" w:after="0" w:afterAutospacing="0"/>
        <w:textAlignment w:val="baseline"/>
        <w:rPr>
          <w:rFonts w:ascii="Calibri" w:hAnsi="Calibri" w:cs="Calibri"/>
          <w:color w:val="000000" w:themeColor="text1"/>
          <w:sz w:val="22"/>
          <w:szCs w:val="16"/>
        </w:rPr>
      </w:pPr>
      <w:r w:rsidRPr="0098284E">
        <w:rPr>
          <w:rFonts w:ascii="Calibri Light" w:hAnsi="Calibri Light" w:cs="Calibri Light"/>
          <w:color w:val="000000" w:themeColor="text1"/>
          <w:sz w:val="22"/>
          <w:szCs w:val="22"/>
        </w:rPr>
        <w:t>Guided reading is integral to our reading curriculum at Eslington. Sessions take place in class providing children opportunities to develop both their word reading skills and their comprehension skills (both reading and listening).</w:t>
      </w:r>
      <w:r w:rsidR="000C400A" w:rsidRPr="0098284E">
        <w:rPr>
          <w:rFonts w:ascii="Calibri Light" w:hAnsi="Calibri Light" w:cs="Calibri Light"/>
          <w:color w:val="000000" w:themeColor="text1"/>
          <w:sz w:val="22"/>
          <w:szCs w:val="22"/>
        </w:rPr>
        <w:t xml:space="preserve"> </w:t>
      </w:r>
      <w:r w:rsidR="00295F07" w:rsidRPr="0098284E">
        <w:rPr>
          <w:rFonts w:ascii="Calibri Light" w:hAnsi="Calibri Light" w:cs="Calibri Light"/>
          <w:color w:val="000000" w:themeColor="text1"/>
          <w:sz w:val="22"/>
          <w:szCs w:val="22"/>
        </w:rPr>
        <w:t>Texts are chosen at an appropriate level to enable both a sense of success and an element of challenge. Reading is shared with opportunities to read aloud and to discuss in detailed questions based on assessment focus</w:t>
      </w:r>
      <w:r w:rsidR="00DB5941" w:rsidRPr="0098284E">
        <w:rPr>
          <w:rFonts w:ascii="Calibri Light" w:hAnsi="Calibri Light" w:cs="Calibri Light"/>
          <w:color w:val="000000" w:themeColor="text1"/>
          <w:sz w:val="22"/>
          <w:szCs w:val="22"/>
        </w:rPr>
        <w:t>es for reading</w:t>
      </w:r>
      <w:r w:rsidR="00295F07" w:rsidRPr="0098284E">
        <w:rPr>
          <w:rFonts w:ascii="Calibri Light" w:hAnsi="Calibri Light" w:cs="Calibri Light"/>
          <w:color w:val="000000" w:themeColor="text1"/>
          <w:sz w:val="22"/>
          <w:szCs w:val="22"/>
        </w:rPr>
        <w:t>.</w:t>
      </w:r>
      <w:r w:rsidR="00DB5941" w:rsidRPr="0098284E">
        <w:rPr>
          <w:rFonts w:ascii="Calibri Light" w:hAnsi="Calibri Light" w:cs="Calibri Light"/>
          <w:color w:val="000000" w:themeColor="text1"/>
          <w:sz w:val="22"/>
          <w:szCs w:val="22"/>
        </w:rPr>
        <w:t xml:space="preserve"> Teachers are guided in teaching strategies as follows</w:t>
      </w:r>
      <w:r w:rsidR="00DB5941" w:rsidRPr="0098284E">
        <w:rPr>
          <w:rFonts w:ascii="Calibri" w:hAnsi="Calibri" w:cs="Calibri"/>
          <w:color w:val="000000" w:themeColor="text1"/>
          <w:sz w:val="22"/>
          <w:szCs w:val="16"/>
        </w:rPr>
        <w:t>:</w:t>
      </w:r>
    </w:p>
    <w:p w14:paraId="0218BC3E" w14:textId="77777777" w:rsidR="00163B58" w:rsidRPr="0098284E" w:rsidRDefault="00163B58" w:rsidP="00CB777F">
      <w:pPr>
        <w:pStyle w:val="NormalWeb"/>
        <w:shd w:val="clear" w:color="auto" w:fill="FFFFFF"/>
        <w:spacing w:before="0" w:beforeAutospacing="0" w:after="0" w:afterAutospacing="0"/>
        <w:textAlignment w:val="baseline"/>
        <w:rPr>
          <w:rFonts w:ascii="Calibri" w:hAnsi="Calibri" w:cs="Calibri"/>
          <w:color w:val="000000" w:themeColor="text1"/>
          <w:sz w:val="22"/>
          <w:szCs w:val="16"/>
        </w:rPr>
      </w:pPr>
    </w:p>
    <w:p w14:paraId="2AFC2B7F" w14:textId="271D6DF2" w:rsidR="00CD4D71" w:rsidRPr="007B090E" w:rsidRDefault="00CD4D71" w:rsidP="00CB777F">
      <w:pPr>
        <w:pStyle w:val="NormalWeb"/>
        <w:shd w:val="clear" w:color="auto" w:fill="FFFFFF"/>
        <w:spacing w:before="0" w:beforeAutospacing="0" w:after="0" w:afterAutospacing="0"/>
        <w:textAlignment w:val="baseline"/>
        <w:rPr>
          <w:rFonts w:ascii="Calibri" w:hAnsi="Calibri" w:cs="Calibri"/>
          <w:color w:val="666666"/>
          <w:sz w:val="16"/>
          <w:szCs w:val="16"/>
        </w:rPr>
      </w:pPr>
    </w:p>
    <w:tbl>
      <w:tblPr>
        <w:tblStyle w:val="TableGrid"/>
        <w:tblW w:w="10490" w:type="dxa"/>
        <w:tblInd w:w="-5" w:type="dxa"/>
        <w:tblLook w:val="04A0" w:firstRow="1" w:lastRow="0" w:firstColumn="1" w:lastColumn="0" w:noHBand="0" w:noVBand="1"/>
      </w:tblPr>
      <w:tblGrid>
        <w:gridCol w:w="1501"/>
        <w:gridCol w:w="8989"/>
      </w:tblGrid>
      <w:tr w:rsidR="0028696F" w:rsidRPr="007B090E" w14:paraId="07CE529C" w14:textId="77777777" w:rsidTr="0098284E">
        <w:tc>
          <w:tcPr>
            <w:tcW w:w="1418" w:type="dxa"/>
            <w:shd w:val="clear" w:color="auto" w:fill="002060"/>
          </w:tcPr>
          <w:p w14:paraId="05F09A01" w14:textId="572FAFE8" w:rsidR="0028696F" w:rsidRPr="0098284E" w:rsidRDefault="0028696F" w:rsidP="0098284E">
            <w:pPr>
              <w:jc w:val="center"/>
              <w:rPr>
                <w:rFonts w:ascii="Calibri Light" w:hAnsi="Calibri Light" w:cs="Calibri Light"/>
                <w:color w:val="FFFFFF" w:themeColor="background1"/>
                <w:sz w:val="28"/>
                <w:szCs w:val="22"/>
              </w:rPr>
            </w:pPr>
            <w:bookmarkStart w:id="0" w:name="_Hlk30157279"/>
            <w:r w:rsidRPr="0098284E">
              <w:rPr>
                <w:rFonts w:ascii="Calibri Light" w:hAnsi="Calibri Light" w:cs="Calibri Light"/>
                <w:color w:val="FFFFFF" w:themeColor="background1"/>
                <w:sz w:val="28"/>
                <w:szCs w:val="22"/>
              </w:rPr>
              <w:t>Focus</w:t>
            </w:r>
          </w:p>
        </w:tc>
        <w:tc>
          <w:tcPr>
            <w:tcW w:w="9072" w:type="dxa"/>
            <w:shd w:val="clear" w:color="auto" w:fill="002060"/>
          </w:tcPr>
          <w:p w14:paraId="7A50C624" w14:textId="77777777" w:rsidR="0028696F" w:rsidRPr="0098284E" w:rsidRDefault="0028696F" w:rsidP="0098284E">
            <w:pPr>
              <w:jc w:val="center"/>
              <w:rPr>
                <w:rFonts w:ascii="Calibri Light" w:hAnsi="Calibri Light" w:cs="Calibri Light"/>
                <w:color w:val="FFFFFF" w:themeColor="background1"/>
                <w:sz w:val="28"/>
                <w:szCs w:val="22"/>
              </w:rPr>
            </w:pPr>
            <w:r w:rsidRPr="0098284E">
              <w:rPr>
                <w:rFonts w:ascii="Calibri Light" w:hAnsi="Calibri Light" w:cs="Calibri Light"/>
                <w:color w:val="FFFFFF" w:themeColor="background1"/>
                <w:sz w:val="28"/>
                <w:szCs w:val="22"/>
              </w:rPr>
              <w:t>Teaching strategies</w:t>
            </w:r>
          </w:p>
        </w:tc>
      </w:tr>
      <w:tr w:rsidR="0028696F" w:rsidRPr="007B090E" w14:paraId="520500CF" w14:textId="77777777" w:rsidTr="0028696F">
        <w:trPr>
          <w:trHeight w:val="1408"/>
        </w:trPr>
        <w:tc>
          <w:tcPr>
            <w:tcW w:w="1418" w:type="dxa"/>
          </w:tcPr>
          <w:p w14:paraId="601F31E7" w14:textId="77777777" w:rsidR="0028696F" w:rsidRPr="0098284E" w:rsidRDefault="0028696F" w:rsidP="00CE12D2">
            <w:pPr>
              <w:rPr>
                <w:rFonts w:ascii="Calibri Light" w:hAnsi="Calibri Light" w:cs="Calibri Light"/>
                <w:b/>
                <w:color w:val="000000" w:themeColor="text1"/>
                <w:sz w:val="22"/>
                <w:szCs w:val="22"/>
              </w:rPr>
            </w:pPr>
            <w:r w:rsidRPr="0098284E">
              <w:rPr>
                <w:rFonts w:ascii="Calibri Light" w:hAnsi="Calibri Light" w:cs="Calibri Light"/>
                <w:b/>
                <w:color w:val="000000" w:themeColor="text1"/>
                <w:sz w:val="22"/>
                <w:szCs w:val="22"/>
              </w:rPr>
              <w:t xml:space="preserve">AF1 </w:t>
            </w:r>
          </w:p>
          <w:p w14:paraId="01242331" w14:textId="741167B3" w:rsidR="0028696F" w:rsidRPr="0098284E" w:rsidRDefault="0028696F" w:rsidP="00CE12D2">
            <w:pPr>
              <w:rPr>
                <w:rFonts w:ascii="Calibri Light" w:hAnsi="Calibri Light" w:cs="Calibri Light"/>
                <w:color w:val="000000" w:themeColor="text1"/>
                <w:sz w:val="22"/>
                <w:szCs w:val="22"/>
                <w:lang w:eastAsia="en-US"/>
              </w:rPr>
            </w:pPr>
            <w:r w:rsidRPr="0098284E">
              <w:rPr>
                <w:rFonts w:ascii="Calibri Light" w:hAnsi="Calibri Light" w:cs="Calibri Light"/>
                <w:color w:val="000000" w:themeColor="text1"/>
                <w:sz w:val="22"/>
                <w:szCs w:val="22"/>
              </w:rPr>
              <w:t xml:space="preserve">use a range of strategies, including accurate decoding of text, to read for meaning </w:t>
            </w:r>
          </w:p>
          <w:p w14:paraId="6266B876" w14:textId="77777777" w:rsidR="0028696F" w:rsidRPr="0098284E" w:rsidRDefault="0028696F" w:rsidP="00CE12D2">
            <w:pPr>
              <w:rPr>
                <w:rFonts w:ascii="Calibri Light" w:hAnsi="Calibri Light" w:cs="Calibri Light"/>
                <w:b/>
                <w:color w:val="000000" w:themeColor="text1"/>
                <w:sz w:val="22"/>
                <w:szCs w:val="22"/>
              </w:rPr>
            </w:pPr>
          </w:p>
        </w:tc>
        <w:tc>
          <w:tcPr>
            <w:tcW w:w="9072" w:type="dxa"/>
          </w:tcPr>
          <w:p w14:paraId="19BF6069" w14:textId="77777777" w:rsidR="0028696F" w:rsidRPr="0098284E" w:rsidRDefault="0028696F" w:rsidP="00163B58">
            <w:pPr>
              <w:numPr>
                <w:ilvl w:val="0"/>
                <w:numId w:val="4"/>
              </w:numPr>
              <w:ind w:left="0"/>
              <w:rPr>
                <w:rFonts w:ascii="Calibri Light" w:hAnsi="Calibri Light" w:cs="Calibri Light"/>
                <w:color w:val="000000" w:themeColor="text1"/>
                <w:sz w:val="22"/>
                <w:szCs w:val="22"/>
                <w:lang w:eastAsia="en-US"/>
              </w:rPr>
            </w:pPr>
            <w:r w:rsidRPr="0098284E">
              <w:rPr>
                <w:rFonts w:ascii="Calibri Light" w:hAnsi="Calibri Light" w:cs="Calibri Light"/>
                <w:b/>
                <w:color w:val="000000" w:themeColor="text1"/>
                <w:sz w:val="22"/>
                <w:szCs w:val="22"/>
              </w:rPr>
              <w:t>Types of reading</w:t>
            </w:r>
            <w:r w:rsidRPr="0098284E">
              <w:rPr>
                <w:rFonts w:ascii="Calibri Light" w:hAnsi="Calibri Light" w:cs="Calibri Light"/>
                <w:color w:val="000000" w:themeColor="text1"/>
                <w:sz w:val="22"/>
                <w:szCs w:val="22"/>
              </w:rPr>
              <w:t>:</w:t>
            </w:r>
          </w:p>
          <w:p w14:paraId="5DE25D68" w14:textId="77777777" w:rsidR="0028696F" w:rsidRPr="00163B58" w:rsidRDefault="0028696F" w:rsidP="00163B58">
            <w:pPr>
              <w:numPr>
                <w:ilvl w:val="0"/>
                <w:numId w:val="5"/>
              </w:numPr>
              <w:ind w:left="0"/>
              <w:rPr>
                <w:rFonts w:ascii="Calibri Light" w:hAnsi="Calibri Light" w:cs="Calibri Light"/>
                <w:color w:val="000000" w:themeColor="text1"/>
                <w:sz w:val="22"/>
                <w:szCs w:val="22"/>
              </w:rPr>
            </w:pPr>
            <w:r w:rsidRPr="00163B58">
              <w:rPr>
                <w:rFonts w:ascii="Calibri Light" w:hAnsi="Calibri Light" w:cs="Calibri Light"/>
                <w:color w:val="000000" w:themeColor="text1"/>
                <w:sz w:val="22"/>
                <w:szCs w:val="22"/>
                <w:u w:val="single"/>
              </w:rPr>
              <w:t>Skimming</w:t>
            </w:r>
            <w:r w:rsidRPr="00163B58">
              <w:rPr>
                <w:rFonts w:ascii="Calibri Light" w:hAnsi="Calibri Light" w:cs="Calibri Light"/>
                <w:color w:val="000000" w:themeColor="text1"/>
                <w:sz w:val="22"/>
                <w:szCs w:val="22"/>
              </w:rPr>
              <w:t xml:space="preserve"> – when you need only a general idea of what the text is about and whether it is going to be useful. Run your eyes quickly over the text. Look at headlines, headings, subheadings, titles, the opening lines of paragraphs and words that signal a new point is being made.</w:t>
            </w:r>
          </w:p>
          <w:p w14:paraId="502640A3" w14:textId="77777777" w:rsidR="0028696F" w:rsidRPr="00163B58" w:rsidRDefault="0028696F" w:rsidP="00163B58">
            <w:pPr>
              <w:numPr>
                <w:ilvl w:val="0"/>
                <w:numId w:val="5"/>
              </w:numPr>
              <w:ind w:left="0"/>
              <w:rPr>
                <w:rFonts w:ascii="Calibri Light" w:hAnsi="Calibri Light" w:cs="Calibri Light"/>
                <w:color w:val="000000" w:themeColor="text1"/>
                <w:sz w:val="22"/>
                <w:szCs w:val="22"/>
              </w:rPr>
            </w:pPr>
            <w:r w:rsidRPr="00163B58">
              <w:rPr>
                <w:rFonts w:ascii="Calibri Light" w:hAnsi="Calibri Light" w:cs="Calibri Light"/>
                <w:color w:val="000000" w:themeColor="text1"/>
                <w:sz w:val="22"/>
                <w:szCs w:val="22"/>
                <w:u w:val="single"/>
              </w:rPr>
              <w:t>Scanning</w:t>
            </w:r>
            <w:r w:rsidRPr="00163B58">
              <w:rPr>
                <w:rFonts w:ascii="Calibri Light" w:hAnsi="Calibri Light" w:cs="Calibri Light"/>
                <w:color w:val="000000" w:themeColor="text1"/>
                <w:sz w:val="22"/>
                <w:szCs w:val="22"/>
              </w:rPr>
              <w:t xml:space="preserve"> – when you want to find a specific piece of information quickly. Glance quickly down the text for key words. Run a finger down the middle of the page as you read to focus your eyes and keep them moving. </w:t>
            </w:r>
          </w:p>
          <w:p w14:paraId="668A8F98" w14:textId="77777777" w:rsidR="0028696F" w:rsidRPr="00163B58" w:rsidRDefault="0028696F" w:rsidP="00163B58">
            <w:pPr>
              <w:numPr>
                <w:ilvl w:val="0"/>
                <w:numId w:val="5"/>
              </w:numPr>
              <w:ind w:left="0"/>
              <w:rPr>
                <w:rFonts w:ascii="Calibri Light" w:hAnsi="Calibri Light" w:cs="Calibri Light"/>
                <w:color w:val="000000" w:themeColor="text1"/>
                <w:sz w:val="22"/>
                <w:szCs w:val="22"/>
              </w:rPr>
            </w:pPr>
            <w:r w:rsidRPr="00163B58">
              <w:rPr>
                <w:rFonts w:ascii="Calibri Light" w:hAnsi="Calibri Light" w:cs="Calibri Light"/>
                <w:color w:val="000000" w:themeColor="text1"/>
                <w:sz w:val="22"/>
                <w:szCs w:val="22"/>
                <w:u w:val="single"/>
              </w:rPr>
              <w:t>Close reading</w:t>
            </w:r>
            <w:r w:rsidRPr="00163B58">
              <w:rPr>
                <w:rFonts w:ascii="Calibri Light" w:hAnsi="Calibri Light" w:cs="Calibri Light"/>
                <w:color w:val="000000" w:themeColor="text1"/>
                <w:sz w:val="22"/>
                <w:szCs w:val="22"/>
              </w:rPr>
              <w:t xml:space="preserve"> – when you need to explore the details in the text. Read all the words in a short section. Read and reread difficult sections, revising your interpretations each time. Use text marking to identify key points and paraphrase what the writer is saying.</w:t>
            </w:r>
          </w:p>
          <w:p w14:paraId="6CB3A703" w14:textId="242DA943" w:rsidR="0028696F" w:rsidRPr="00163B58" w:rsidRDefault="0028696F" w:rsidP="00163B58">
            <w:pPr>
              <w:numPr>
                <w:ilvl w:val="0"/>
                <w:numId w:val="5"/>
              </w:numPr>
              <w:ind w:left="0" w:hanging="357"/>
              <w:rPr>
                <w:rFonts w:ascii="Calibri Light" w:hAnsi="Calibri Light" w:cs="Calibri Light"/>
                <w:color w:val="000000" w:themeColor="text1"/>
                <w:sz w:val="22"/>
                <w:szCs w:val="22"/>
              </w:rPr>
            </w:pPr>
            <w:r w:rsidRPr="00163B58">
              <w:rPr>
                <w:rFonts w:ascii="Calibri Light" w:hAnsi="Calibri Light" w:cs="Calibri Light"/>
                <w:color w:val="000000" w:themeColor="text1"/>
                <w:sz w:val="22"/>
                <w:szCs w:val="22"/>
                <w:u w:val="single"/>
              </w:rPr>
              <w:t>Continuous reading</w:t>
            </w:r>
            <w:r w:rsidRPr="00163B58">
              <w:rPr>
                <w:rFonts w:ascii="Calibri Light" w:hAnsi="Calibri Light" w:cs="Calibri Light"/>
                <w:color w:val="000000" w:themeColor="text1"/>
                <w:sz w:val="22"/>
                <w:szCs w:val="22"/>
              </w:rPr>
              <w:t xml:space="preserve"> – when reading for pleasure or to understand a full account of something. Read all the words, but you might be able to read some sections very quickly. Others might need a slower pace to let you take in </w:t>
            </w:r>
            <w:r w:rsidR="0098284E" w:rsidRPr="00163B58">
              <w:rPr>
                <w:rFonts w:ascii="Calibri Light" w:hAnsi="Calibri Light" w:cs="Calibri Light"/>
                <w:color w:val="000000" w:themeColor="text1"/>
                <w:sz w:val="22"/>
                <w:szCs w:val="22"/>
              </w:rPr>
              <w:t>all</w:t>
            </w:r>
            <w:r w:rsidRPr="00163B58">
              <w:rPr>
                <w:rFonts w:ascii="Calibri Light" w:hAnsi="Calibri Light" w:cs="Calibri Light"/>
                <w:color w:val="000000" w:themeColor="text1"/>
                <w:sz w:val="22"/>
                <w:szCs w:val="22"/>
              </w:rPr>
              <w:t xml:space="preserve"> the ideas.</w:t>
            </w:r>
          </w:p>
          <w:p w14:paraId="431B1467" w14:textId="77777777" w:rsidR="0028696F" w:rsidRPr="00163B58" w:rsidRDefault="0028696F" w:rsidP="00163B58">
            <w:pPr>
              <w:numPr>
                <w:ilvl w:val="0"/>
                <w:numId w:val="4"/>
              </w:numPr>
              <w:ind w:left="0"/>
              <w:rPr>
                <w:rFonts w:ascii="Calibri Light" w:hAnsi="Calibri Light" w:cs="Calibri Light"/>
                <w:color w:val="000000" w:themeColor="text1"/>
                <w:sz w:val="22"/>
                <w:szCs w:val="22"/>
              </w:rPr>
            </w:pPr>
            <w:r w:rsidRPr="00163B58">
              <w:rPr>
                <w:rFonts w:ascii="Calibri Light" w:hAnsi="Calibri Light" w:cs="Calibri Light"/>
                <w:color w:val="000000" w:themeColor="text1"/>
                <w:sz w:val="22"/>
                <w:szCs w:val="22"/>
              </w:rPr>
              <w:t>Reading Strategies:</w:t>
            </w:r>
          </w:p>
          <w:p w14:paraId="00EA8611" w14:textId="77777777" w:rsidR="0028696F" w:rsidRPr="0098284E" w:rsidRDefault="0028696F" w:rsidP="00163B58">
            <w:pPr>
              <w:numPr>
                <w:ilvl w:val="0"/>
                <w:numId w:val="6"/>
              </w:numPr>
              <w:ind w:left="0"/>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u w:val="single"/>
              </w:rPr>
              <w:t>See images</w:t>
            </w:r>
            <w:r w:rsidRPr="0098284E">
              <w:rPr>
                <w:rFonts w:ascii="Calibri Light" w:hAnsi="Calibri Light" w:cs="Calibri Light"/>
                <w:color w:val="000000" w:themeColor="text1"/>
                <w:sz w:val="22"/>
                <w:szCs w:val="22"/>
              </w:rPr>
              <w:t xml:space="preserve"> – visualize what the writer is describing. What pictures can you see of the characters, the settings and the action?</w:t>
            </w:r>
          </w:p>
          <w:p w14:paraId="4025FB10" w14:textId="77777777" w:rsidR="0028696F" w:rsidRPr="0098284E" w:rsidRDefault="0028696F" w:rsidP="00163B58">
            <w:pPr>
              <w:numPr>
                <w:ilvl w:val="0"/>
                <w:numId w:val="6"/>
              </w:numPr>
              <w:ind w:left="0"/>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u w:val="single"/>
              </w:rPr>
              <w:t>Hear a reading voice</w:t>
            </w:r>
            <w:r w:rsidRPr="0098284E">
              <w:rPr>
                <w:rFonts w:ascii="Calibri Light" w:hAnsi="Calibri Light" w:cs="Calibri Light"/>
                <w:color w:val="000000" w:themeColor="text1"/>
                <w:sz w:val="22"/>
                <w:szCs w:val="22"/>
              </w:rPr>
              <w:t xml:space="preserve"> – as you read, think about whose voices you are hearing and how it changes. Think about how the central characters sound and the sound effects of all the action. What can you hear while you read?</w:t>
            </w:r>
          </w:p>
          <w:p w14:paraId="0C1D7A32" w14:textId="77777777" w:rsidR="0028696F" w:rsidRPr="0098284E" w:rsidRDefault="0028696F" w:rsidP="00163B58">
            <w:pPr>
              <w:numPr>
                <w:ilvl w:val="0"/>
                <w:numId w:val="6"/>
              </w:numPr>
              <w:ind w:left="0"/>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u w:val="single"/>
              </w:rPr>
              <w:t>Establish a relationship with the narrator</w:t>
            </w:r>
            <w:r w:rsidRPr="0098284E">
              <w:rPr>
                <w:rFonts w:ascii="Calibri Light" w:hAnsi="Calibri Light" w:cs="Calibri Light"/>
                <w:color w:val="000000" w:themeColor="text1"/>
                <w:sz w:val="22"/>
                <w:szCs w:val="22"/>
              </w:rPr>
              <w:t xml:space="preserve"> – think about the narrator – the person telling you the information in the text. Identify who the narrator is. Do you like her/him? What would you say to him/her if she/he were in the room?</w:t>
            </w:r>
          </w:p>
          <w:p w14:paraId="61E585E3" w14:textId="77777777" w:rsidR="0028696F" w:rsidRPr="0098284E" w:rsidRDefault="0028696F" w:rsidP="00163B58">
            <w:pPr>
              <w:numPr>
                <w:ilvl w:val="0"/>
                <w:numId w:val="6"/>
              </w:numPr>
              <w:ind w:left="0"/>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u w:val="single"/>
              </w:rPr>
              <w:t>Establish a relationship with the writer</w:t>
            </w:r>
            <w:r w:rsidRPr="0098284E">
              <w:rPr>
                <w:rFonts w:ascii="Calibri Light" w:hAnsi="Calibri Light" w:cs="Calibri Light"/>
                <w:color w:val="000000" w:themeColor="text1"/>
                <w:sz w:val="22"/>
                <w:szCs w:val="22"/>
              </w:rPr>
              <w:t xml:space="preserve"> – can you hear the writer’s voice? Is the author hiding behind a narrator or character or speaking directly to the reader? What do you think the writer is trying to say to you?</w:t>
            </w:r>
          </w:p>
          <w:p w14:paraId="3D4E385F" w14:textId="77777777" w:rsidR="0028696F" w:rsidRPr="0098284E" w:rsidRDefault="0028696F" w:rsidP="00163B58">
            <w:pPr>
              <w:numPr>
                <w:ilvl w:val="0"/>
                <w:numId w:val="6"/>
              </w:numPr>
              <w:ind w:left="0"/>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u w:val="single"/>
              </w:rPr>
              <w:t>Predict what will happen</w:t>
            </w:r>
            <w:r w:rsidRPr="0098284E">
              <w:rPr>
                <w:rFonts w:ascii="Calibri Light" w:hAnsi="Calibri Light" w:cs="Calibri Light"/>
                <w:color w:val="000000" w:themeColor="text1"/>
                <w:sz w:val="22"/>
                <w:szCs w:val="22"/>
              </w:rPr>
              <w:t xml:space="preserve"> – use what you know about a text to suggest what you think will happen next. Can you explain why? What evidence have you got? </w:t>
            </w:r>
          </w:p>
          <w:p w14:paraId="219E53E3" w14:textId="25E73A87" w:rsidR="0028696F" w:rsidRPr="0098284E" w:rsidRDefault="0028696F" w:rsidP="00163B58">
            <w:pPr>
              <w:numPr>
                <w:ilvl w:val="0"/>
                <w:numId w:val="6"/>
              </w:numPr>
              <w:ind w:left="0" w:hanging="357"/>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u w:val="single"/>
              </w:rPr>
              <w:t>Relate ideas in text to own experience</w:t>
            </w:r>
            <w:r w:rsidRPr="0098284E">
              <w:rPr>
                <w:rFonts w:ascii="Calibri Light" w:hAnsi="Calibri Light" w:cs="Calibri Light"/>
                <w:color w:val="000000" w:themeColor="text1"/>
                <w:sz w:val="22"/>
                <w:szCs w:val="22"/>
              </w:rPr>
              <w:t xml:space="preserve"> – does this remind you of anything you have done in your life or anything you have seen or heard about? How does this make you feel about the events in the text?</w:t>
            </w:r>
          </w:p>
        </w:tc>
      </w:tr>
      <w:tr w:rsidR="0028696F" w:rsidRPr="007B090E" w14:paraId="755D49B6" w14:textId="77777777" w:rsidTr="0028696F">
        <w:tc>
          <w:tcPr>
            <w:tcW w:w="1418" w:type="dxa"/>
          </w:tcPr>
          <w:p w14:paraId="24FCDAC5" w14:textId="77777777" w:rsidR="0028696F" w:rsidRPr="0098284E" w:rsidRDefault="0028696F" w:rsidP="00CE12D2">
            <w:pPr>
              <w:rPr>
                <w:rFonts w:ascii="Calibri Light" w:hAnsi="Calibri Light" w:cs="Calibri Light"/>
                <w:color w:val="000000" w:themeColor="text1"/>
                <w:sz w:val="22"/>
                <w:szCs w:val="22"/>
              </w:rPr>
            </w:pPr>
            <w:r w:rsidRPr="0098284E">
              <w:rPr>
                <w:rFonts w:ascii="Calibri Light" w:hAnsi="Calibri Light" w:cs="Calibri Light"/>
                <w:b/>
                <w:color w:val="000000" w:themeColor="text1"/>
                <w:sz w:val="22"/>
                <w:szCs w:val="22"/>
              </w:rPr>
              <w:t xml:space="preserve">AF2 </w:t>
            </w:r>
          </w:p>
          <w:p w14:paraId="13617BAE" w14:textId="77777777" w:rsidR="0028696F" w:rsidRPr="00163B58" w:rsidRDefault="0028696F" w:rsidP="00CE12D2">
            <w:pPr>
              <w:rPr>
                <w:rFonts w:ascii="Calibri Light" w:hAnsi="Calibri Light" w:cs="Calibri Light"/>
                <w:color w:val="000000" w:themeColor="text1"/>
                <w:sz w:val="22"/>
                <w:szCs w:val="22"/>
              </w:rPr>
            </w:pPr>
            <w:r w:rsidRPr="00163B58">
              <w:rPr>
                <w:rFonts w:ascii="Calibri Light" w:hAnsi="Calibri Light" w:cs="Calibri Light"/>
                <w:bCs/>
                <w:color w:val="000000" w:themeColor="text1"/>
                <w:sz w:val="22"/>
                <w:szCs w:val="22"/>
              </w:rPr>
              <w:t>understand, describe, select or retrieve information, events or ideas from texts and use quotation and reference to text</w:t>
            </w:r>
          </w:p>
          <w:p w14:paraId="1DD279F6" w14:textId="77777777" w:rsidR="0028696F" w:rsidRPr="0098284E" w:rsidRDefault="0028696F" w:rsidP="00CE12D2">
            <w:pPr>
              <w:rPr>
                <w:rFonts w:ascii="Calibri Light" w:hAnsi="Calibri Light" w:cs="Calibri Light"/>
                <w:color w:val="000000" w:themeColor="text1"/>
                <w:sz w:val="22"/>
                <w:szCs w:val="22"/>
              </w:rPr>
            </w:pPr>
          </w:p>
        </w:tc>
        <w:tc>
          <w:tcPr>
            <w:tcW w:w="9072" w:type="dxa"/>
          </w:tcPr>
          <w:p w14:paraId="2E9D8B3D" w14:textId="77777777" w:rsidR="0028696F" w:rsidRPr="0098284E" w:rsidRDefault="0028696F" w:rsidP="00163B58">
            <w:pPr>
              <w:pStyle w:val="ListParagraph"/>
              <w:numPr>
                <w:ilvl w:val="0"/>
                <w:numId w:val="11"/>
              </w:numPr>
              <w:rPr>
                <w:rFonts w:ascii="Calibri Light" w:hAnsi="Calibri Light" w:cs="Calibri Light"/>
                <w:color w:val="000000" w:themeColor="text1"/>
                <w:sz w:val="22"/>
                <w:szCs w:val="22"/>
                <w:lang w:eastAsia="en-US"/>
              </w:rPr>
            </w:pPr>
            <w:r w:rsidRPr="0098284E">
              <w:rPr>
                <w:rFonts w:ascii="Calibri Light" w:hAnsi="Calibri Light" w:cs="Calibri Light"/>
                <w:color w:val="000000" w:themeColor="text1"/>
                <w:sz w:val="22"/>
                <w:szCs w:val="22"/>
              </w:rPr>
              <w:t>Quotation quests – find quotations to support a view, opinion, statement.</w:t>
            </w:r>
          </w:p>
          <w:p w14:paraId="5348E398" w14:textId="77777777" w:rsidR="0028696F" w:rsidRPr="0098284E" w:rsidRDefault="0028696F" w:rsidP="00163B58">
            <w:pPr>
              <w:numPr>
                <w:ilvl w:val="0"/>
                <w:numId w:val="11"/>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Comprehension questions.</w:t>
            </w:r>
          </w:p>
          <w:p w14:paraId="2E50277F" w14:textId="77777777" w:rsidR="0028696F" w:rsidRPr="0098284E" w:rsidRDefault="0028696F" w:rsidP="00163B58">
            <w:pPr>
              <w:numPr>
                <w:ilvl w:val="0"/>
                <w:numId w:val="11"/>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Scan the text for the correct information. Present these as a series of bullet points using your own words.</w:t>
            </w:r>
          </w:p>
          <w:p w14:paraId="5407EE7B" w14:textId="77777777" w:rsidR="0028696F" w:rsidRPr="0098284E" w:rsidRDefault="0028696F" w:rsidP="00163B58">
            <w:pPr>
              <w:numPr>
                <w:ilvl w:val="0"/>
                <w:numId w:val="11"/>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Close read the text for specific answers.</w:t>
            </w:r>
          </w:p>
          <w:p w14:paraId="4F54B921" w14:textId="77777777" w:rsidR="0028696F" w:rsidRPr="0098284E" w:rsidRDefault="0028696F" w:rsidP="00163B58">
            <w:pPr>
              <w:numPr>
                <w:ilvl w:val="0"/>
                <w:numId w:val="11"/>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Write down 3 bullet points that summarise what the text is about.</w:t>
            </w:r>
          </w:p>
          <w:p w14:paraId="004EF5AB" w14:textId="77777777" w:rsidR="0028696F" w:rsidRPr="0098284E" w:rsidRDefault="0028696F" w:rsidP="00163B58">
            <w:pPr>
              <w:numPr>
                <w:ilvl w:val="0"/>
                <w:numId w:val="11"/>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Skim a text for no more than 20 seconds. Which bits of the text caught your attention? Make a list. Now close read.</w:t>
            </w:r>
          </w:p>
          <w:p w14:paraId="703349F4" w14:textId="77777777" w:rsidR="0028696F" w:rsidRPr="0098284E" w:rsidRDefault="0028696F" w:rsidP="00163B58">
            <w:pPr>
              <w:numPr>
                <w:ilvl w:val="0"/>
                <w:numId w:val="11"/>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In pairs, close read a text. From each paragraph/section, identify one sentence that makes the main point.</w:t>
            </w:r>
          </w:p>
          <w:p w14:paraId="7AA9159E" w14:textId="77777777" w:rsidR="0028696F" w:rsidRPr="0098284E" w:rsidRDefault="0028696F" w:rsidP="00163B58">
            <w:pPr>
              <w:numPr>
                <w:ilvl w:val="0"/>
                <w:numId w:val="11"/>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Skim read the text. Why do you think the writer uses this title?</w:t>
            </w:r>
          </w:p>
          <w:p w14:paraId="43AF3FEA" w14:textId="77777777" w:rsidR="0028696F" w:rsidRPr="0098284E" w:rsidRDefault="0028696F" w:rsidP="00163B58">
            <w:pPr>
              <w:numPr>
                <w:ilvl w:val="0"/>
                <w:numId w:val="11"/>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Highlight the facts and opinions in a text in different colours. What does this tell you about the text?</w:t>
            </w:r>
          </w:p>
          <w:p w14:paraId="3533D50A" w14:textId="77777777" w:rsidR="0028696F" w:rsidRPr="0098284E" w:rsidRDefault="0028696F" w:rsidP="00163B58">
            <w:pPr>
              <w:numPr>
                <w:ilvl w:val="0"/>
                <w:numId w:val="11"/>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Reduce the text to five sentences, then five words and then one word.</w:t>
            </w:r>
          </w:p>
          <w:p w14:paraId="2080C317" w14:textId="77777777" w:rsidR="0028696F" w:rsidRPr="0098284E" w:rsidRDefault="0028696F" w:rsidP="00163B58">
            <w:pPr>
              <w:numPr>
                <w:ilvl w:val="0"/>
                <w:numId w:val="11"/>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Sequence a list of points from the most important to the least.</w:t>
            </w:r>
          </w:p>
          <w:p w14:paraId="06C916C3" w14:textId="77777777" w:rsidR="0028696F" w:rsidRPr="0098284E" w:rsidRDefault="0028696F" w:rsidP="00163B58">
            <w:pPr>
              <w:numPr>
                <w:ilvl w:val="0"/>
                <w:numId w:val="11"/>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Restructure key information into a different format e.g. spider diagram, bullet points, time line, flow diagram.</w:t>
            </w:r>
          </w:p>
          <w:p w14:paraId="6B7ADC4D" w14:textId="77777777" w:rsidR="0028696F" w:rsidRPr="0098284E" w:rsidRDefault="0028696F" w:rsidP="00163B58">
            <w:pPr>
              <w:numPr>
                <w:ilvl w:val="0"/>
                <w:numId w:val="11"/>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Reread the 2/3 texts. Make a list if the similarities and differences between the texts.</w:t>
            </w:r>
          </w:p>
          <w:p w14:paraId="63626F48" w14:textId="77777777" w:rsidR="0028696F" w:rsidRPr="0098284E" w:rsidRDefault="0028696F" w:rsidP="00163B58">
            <w:pPr>
              <w:numPr>
                <w:ilvl w:val="0"/>
                <w:numId w:val="11"/>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Close read the extract. Ask yourself which you think are the most important pieces of advice and record these in a table.</w:t>
            </w:r>
          </w:p>
          <w:p w14:paraId="7AAA6122" w14:textId="28600442" w:rsidR="0028696F" w:rsidRPr="0098284E" w:rsidRDefault="0028696F" w:rsidP="00163B58">
            <w:pPr>
              <w:numPr>
                <w:ilvl w:val="0"/>
                <w:numId w:val="11"/>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Read a description of a place. Visualise the information by drawing a rough map of the place, annotating it with the details given. Read backwards and forwards in the text to check you are linking up the places correctly.</w:t>
            </w:r>
          </w:p>
        </w:tc>
      </w:tr>
      <w:tr w:rsidR="0028696F" w:rsidRPr="007B090E" w14:paraId="15315857" w14:textId="77777777" w:rsidTr="0028696F">
        <w:tc>
          <w:tcPr>
            <w:tcW w:w="1418" w:type="dxa"/>
          </w:tcPr>
          <w:p w14:paraId="640D9985" w14:textId="77777777" w:rsidR="0028696F" w:rsidRPr="0098284E" w:rsidRDefault="0028696F" w:rsidP="00CE12D2">
            <w:pPr>
              <w:rPr>
                <w:rFonts w:ascii="Calibri Light" w:hAnsi="Calibri Light" w:cs="Calibri Light"/>
                <w:color w:val="000000" w:themeColor="text1"/>
                <w:sz w:val="22"/>
                <w:szCs w:val="22"/>
              </w:rPr>
            </w:pPr>
            <w:r w:rsidRPr="0098284E">
              <w:rPr>
                <w:rFonts w:ascii="Calibri Light" w:hAnsi="Calibri Light" w:cs="Calibri Light"/>
                <w:b/>
                <w:color w:val="000000" w:themeColor="text1"/>
                <w:sz w:val="22"/>
                <w:szCs w:val="22"/>
              </w:rPr>
              <w:t>AF3</w:t>
            </w:r>
            <w:r w:rsidRPr="0098284E">
              <w:rPr>
                <w:rFonts w:ascii="Calibri Light" w:hAnsi="Calibri Light" w:cs="Calibri Light"/>
                <w:color w:val="000000" w:themeColor="text1"/>
                <w:sz w:val="22"/>
                <w:szCs w:val="22"/>
              </w:rPr>
              <w:tab/>
            </w:r>
          </w:p>
          <w:p w14:paraId="2201176C" w14:textId="239E1148" w:rsidR="0028696F" w:rsidRPr="0098284E" w:rsidRDefault="0028696F" w:rsidP="00CE12D2">
            <w:pPr>
              <w:rPr>
                <w:rFonts w:ascii="Calibri Light" w:hAnsi="Calibri Light" w:cs="Calibri Light"/>
                <w:color w:val="000000" w:themeColor="text1"/>
                <w:sz w:val="22"/>
                <w:szCs w:val="22"/>
                <w:lang w:eastAsia="en-US"/>
              </w:rPr>
            </w:pPr>
            <w:r w:rsidRPr="0098284E">
              <w:rPr>
                <w:rFonts w:ascii="Calibri Light" w:hAnsi="Calibri Light" w:cs="Calibri Light"/>
                <w:color w:val="000000" w:themeColor="text1"/>
                <w:sz w:val="22"/>
                <w:szCs w:val="22"/>
              </w:rPr>
              <w:t>deduce, infer or interpret information, events or ideas from texts;</w:t>
            </w:r>
          </w:p>
        </w:tc>
        <w:tc>
          <w:tcPr>
            <w:tcW w:w="9072" w:type="dxa"/>
          </w:tcPr>
          <w:p w14:paraId="1EEC4DD2" w14:textId="77777777" w:rsidR="0028696F" w:rsidRPr="0098284E" w:rsidRDefault="0028696F" w:rsidP="00163B58">
            <w:pPr>
              <w:numPr>
                <w:ilvl w:val="0"/>
                <w:numId w:val="12"/>
              </w:numPr>
              <w:rPr>
                <w:rFonts w:ascii="Calibri Light" w:hAnsi="Calibri Light" w:cs="Calibri Light"/>
                <w:color w:val="000000" w:themeColor="text1"/>
                <w:sz w:val="22"/>
                <w:szCs w:val="22"/>
                <w:lang w:eastAsia="en-US"/>
              </w:rPr>
            </w:pPr>
            <w:r w:rsidRPr="0098284E">
              <w:rPr>
                <w:rFonts w:ascii="Calibri Light" w:hAnsi="Calibri Light" w:cs="Calibri Light"/>
                <w:color w:val="000000" w:themeColor="text1"/>
                <w:sz w:val="22"/>
                <w:szCs w:val="22"/>
              </w:rPr>
              <w:t>Infer – look for what is implied (suggested) rather than what is explicit (stated/obvious). Read between the lines to find the meaning. Look at the words and how they are organised in order to see the writers’ different meanings.</w:t>
            </w:r>
          </w:p>
          <w:p w14:paraId="6A7244FB" w14:textId="77777777" w:rsidR="0028696F" w:rsidRPr="0098284E" w:rsidRDefault="0028696F" w:rsidP="00163B58">
            <w:pPr>
              <w:numPr>
                <w:ilvl w:val="0"/>
                <w:numId w:val="12"/>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Deduce - be a detective. Use evidence in the text to work out what is meant. You might have to fill in gaps and make links between ideas.</w:t>
            </w:r>
          </w:p>
          <w:p w14:paraId="3CCD4D44" w14:textId="77777777" w:rsidR="0028696F" w:rsidRPr="0098284E" w:rsidRDefault="0028696F" w:rsidP="00163B58">
            <w:pPr>
              <w:numPr>
                <w:ilvl w:val="0"/>
                <w:numId w:val="12"/>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Give students statements related to a text. They must infer to decide if they are:</w:t>
            </w:r>
          </w:p>
          <w:p w14:paraId="2B19FBC0" w14:textId="1E00A28B" w:rsidR="0028696F" w:rsidRPr="0098284E" w:rsidRDefault="0028696F" w:rsidP="00163B58">
            <w:pPr>
              <w:numPr>
                <w:ilvl w:val="1"/>
                <w:numId w:val="12"/>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 xml:space="preserve">literally true (the writer </w:t>
            </w:r>
            <w:r w:rsidR="00163B58" w:rsidRPr="0098284E">
              <w:rPr>
                <w:rFonts w:ascii="Calibri Light" w:hAnsi="Calibri Light" w:cs="Calibri Light"/>
                <w:color w:val="000000" w:themeColor="text1"/>
                <w:sz w:val="22"/>
                <w:szCs w:val="22"/>
              </w:rPr>
              <w:t>states</w:t>
            </w:r>
            <w:r w:rsidRPr="0098284E">
              <w:rPr>
                <w:rFonts w:ascii="Calibri Light" w:hAnsi="Calibri Light" w:cs="Calibri Light"/>
                <w:color w:val="000000" w:themeColor="text1"/>
                <w:sz w:val="22"/>
                <w:szCs w:val="22"/>
              </w:rPr>
              <w:t xml:space="preserve"> them)</w:t>
            </w:r>
          </w:p>
          <w:p w14:paraId="1EDBCA9F" w14:textId="56BC8585" w:rsidR="0028696F" w:rsidRPr="0098284E" w:rsidRDefault="0028696F" w:rsidP="00163B58">
            <w:pPr>
              <w:numPr>
                <w:ilvl w:val="1"/>
                <w:numId w:val="12"/>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 xml:space="preserve">inferentially true </w:t>
            </w:r>
            <w:r w:rsidR="00163B58" w:rsidRPr="0098284E">
              <w:rPr>
                <w:rFonts w:ascii="Calibri Light" w:hAnsi="Calibri Light" w:cs="Calibri Light"/>
                <w:color w:val="000000" w:themeColor="text1"/>
                <w:sz w:val="22"/>
                <w:szCs w:val="22"/>
              </w:rPr>
              <w:t>(the</w:t>
            </w:r>
            <w:r w:rsidRPr="0098284E">
              <w:rPr>
                <w:rFonts w:ascii="Calibri Light" w:hAnsi="Calibri Light" w:cs="Calibri Light"/>
                <w:color w:val="000000" w:themeColor="text1"/>
                <w:sz w:val="22"/>
                <w:szCs w:val="22"/>
              </w:rPr>
              <w:t xml:space="preserve"> writer doesn’t state </w:t>
            </w:r>
            <w:proofErr w:type="gramStart"/>
            <w:r w:rsidRPr="0098284E">
              <w:rPr>
                <w:rFonts w:ascii="Calibri Light" w:hAnsi="Calibri Light" w:cs="Calibri Light"/>
                <w:color w:val="000000" w:themeColor="text1"/>
                <w:sz w:val="22"/>
                <w:szCs w:val="22"/>
              </w:rPr>
              <w:t>them</w:t>
            </w:r>
            <w:proofErr w:type="gramEnd"/>
            <w:r w:rsidRPr="0098284E">
              <w:rPr>
                <w:rFonts w:ascii="Calibri Light" w:hAnsi="Calibri Light" w:cs="Calibri Light"/>
                <w:color w:val="000000" w:themeColor="text1"/>
                <w:sz w:val="22"/>
                <w:szCs w:val="22"/>
              </w:rPr>
              <w:t xml:space="preserve"> but the reader can work out from the text that they are true)</w:t>
            </w:r>
          </w:p>
          <w:p w14:paraId="70F8EF61" w14:textId="77777777" w:rsidR="0028696F" w:rsidRPr="0098284E" w:rsidRDefault="0028696F" w:rsidP="00163B58">
            <w:pPr>
              <w:numPr>
                <w:ilvl w:val="1"/>
                <w:numId w:val="12"/>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 xml:space="preserve">incorrect (there is no evidence to back up the statements from the text) </w:t>
            </w:r>
          </w:p>
          <w:p w14:paraId="1904503B" w14:textId="77777777" w:rsidR="0028696F" w:rsidRPr="0098284E" w:rsidRDefault="0028696F" w:rsidP="00163B58">
            <w:pPr>
              <w:numPr>
                <w:ilvl w:val="0"/>
                <w:numId w:val="12"/>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 xml:space="preserve">Create a table; in one column include </w:t>
            </w:r>
            <w:r w:rsidRPr="0098284E">
              <w:rPr>
                <w:rFonts w:ascii="Calibri Light" w:hAnsi="Calibri Light" w:cs="Calibri Light"/>
                <w:b/>
                <w:color w:val="000000" w:themeColor="text1"/>
                <w:sz w:val="22"/>
                <w:szCs w:val="22"/>
              </w:rPr>
              <w:t xml:space="preserve">Information from the text </w:t>
            </w:r>
            <w:r w:rsidRPr="0098284E">
              <w:rPr>
                <w:rFonts w:ascii="Calibri Light" w:hAnsi="Calibri Light" w:cs="Calibri Light"/>
                <w:color w:val="000000" w:themeColor="text1"/>
                <w:sz w:val="22"/>
                <w:szCs w:val="22"/>
              </w:rPr>
              <w:t xml:space="preserve">and the other </w:t>
            </w:r>
            <w:r w:rsidRPr="0098284E">
              <w:rPr>
                <w:rFonts w:ascii="Calibri Light" w:hAnsi="Calibri Light" w:cs="Calibri Light"/>
                <w:b/>
                <w:color w:val="000000" w:themeColor="text1"/>
                <w:sz w:val="22"/>
                <w:szCs w:val="22"/>
              </w:rPr>
              <w:t>What it tells us about the writer</w:t>
            </w:r>
            <w:r w:rsidRPr="0098284E">
              <w:rPr>
                <w:rFonts w:ascii="Calibri Light" w:hAnsi="Calibri Light" w:cs="Calibri Light"/>
                <w:color w:val="000000" w:themeColor="text1"/>
                <w:sz w:val="22"/>
                <w:szCs w:val="22"/>
              </w:rPr>
              <w:t>.</w:t>
            </w:r>
          </w:p>
          <w:p w14:paraId="5586A1CD" w14:textId="77777777" w:rsidR="0028696F" w:rsidRPr="0098284E" w:rsidRDefault="0028696F" w:rsidP="00163B58">
            <w:pPr>
              <w:numPr>
                <w:ilvl w:val="0"/>
                <w:numId w:val="12"/>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Close read a text and try and empathise with a central character. (Empathy – imagine you are in the same situation as the characters or people. What would you do? How would you feel?</w:t>
            </w:r>
          </w:p>
          <w:p w14:paraId="28FA226C" w14:textId="77777777" w:rsidR="0028696F" w:rsidRPr="0098284E" w:rsidRDefault="0028696F" w:rsidP="00163B58">
            <w:pPr>
              <w:numPr>
                <w:ilvl w:val="0"/>
                <w:numId w:val="12"/>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What impression do you get of the writer from the text? Support your answers with close reference to the text.</w:t>
            </w:r>
          </w:p>
          <w:p w14:paraId="1F0740C2" w14:textId="77777777" w:rsidR="0028696F" w:rsidRPr="0098284E" w:rsidRDefault="0028696F" w:rsidP="00163B58">
            <w:pPr>
              <w:numPr>
                <w:ilvl w:val="0"/>
                <w:numId w:val="12"/>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Close read the text. Who does the writer sympathise with? How do we know this? Read the text forwards and backwards finding examples from the text. Remember you will need to infer.</w:t>
            </w:r>
          </w:p>
          <w:p w14:paraId="744C1CCD" w14:textId="77777777" w:rsidR="0028696F" w:rsidRPr="0098284E" w:rsidRDefault="0028696F" w:rsidP="00163B58">
            <w:pPr>
              <w:numPr>
                <w:ilvl w:val="0"/>
                <w:numId w:val="12"/>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Skim read advertisement(s) to get a general idea of what they are about. Speculate about:</w:t>
            </w:r>
          </w:p>
          <w:p w14:paraId="5CDA862D" w14:textId="56E399D6" w:rsidR="0028696F" w:rsidRPr="00163B58" w:rsidRDefault="0028696F" w:rsidP="00163B58">
            <w:pPr>
              <w:numPr>
                <w:ilvl w:val="1"/>
                <w:numId w:val="12"/>
              </w:numPr>
              <w:rPr>
                <w:rFonts w:ascii="Calibri Light" w:hAnsi="Calibri Light" w:cs="Calibri Light"/>
                <w:color w:val="000000" w:themeColor="text1"/>
                <w:sz w:val="22"/>
                <w:szCs w:val="22"/>
              </w:rPr>
            </w:pPr>
            <w:r w:rsidRPr="00163B58">
              <w:rPr>
                <w:rFonts w:ascii="Calibri Light" w:hAnsi="Calibri Light" w:cs="Calibri Light"/>
                <w:color w:val="000000" w:themeColor="text1"/>
                <w:sz w:val="22"/>
                <w:szCs w:val="22"/>
              </w:rPr>
              <w:t>the type of magazine/publication they come from</w:t>
            </w:r>
            <w:r w:rsidR="00163B58">
              <w:rPr>
                <w:rFonts w:ascii="Calibri Light" w:hAnsi="Calibri Light" w:cs="Calibri Light"/>
                <w:color w:val="000000" w:themeColor="text1"/>
                <w:sz w:val="22"/>
                <w:szCs w:val="22"/>
              </w:rPr>
              <w:t>. W</w:t>
            </w:r>
            <w:r w:rsidRPr="00163B58">
              <w:rPr>
                <w:rFonts w:ascii="Calibri Light" w:hAnsi="Calibri Light" w:cs="Calibri Light"/>
                <w:color w:val="000000" w:themeColor="text1"/>
                <w:sz w:val="22"/>
                <w:szCs w:val="22"/>
              </w:rPr>
              <w:t>ho would read this magazine/</w:t>
            </w:r>
            <w:r w:rsidR="00163B58" w:rsidRPr="00163B58">
              <w:rPr>
                <w:rFonts w:ascii="Calibri Light" w:hAnsi="Calibri Light" w:cs="Calibri Light"/>
                <w:color w:val="000000" w:themeColor="text1"/>
                <w:sz w:val="22"/>
                <w:szCs w:val="22"/>
              </w:rPr>
              <w:t>publication?</w:t>
            </w:r>
          </w:p>
          <w:p w14:paraId="465A6715" w14:textId="77777777" w:rsidR="0028696F" w:rsidRPr="0098284E" w:rsidRDefault="0028696F" w:rsidP="00CE12D2">
            <w:pPr>
              <w:rPr>
                <w:rFonts w:ascii="Calibri Light" w:hAnsi="Calibri Light" w:cs="Calibri Light"/>
                <w:color w:val="000000" w:themeColor="text1"/>
                <w:sz w:val="22"/>
                <w:szCs w:val="22"/>
              </w:rPr>
            </w:pPr>
          </w:p>
        </w:tc>
      </w:tr>
      <w:tr w:rsidR="0028696F" w:rsidRPr="007B090E" w14:paraId="2356AC0F" w14:textId="77777777" w:rsidTr="0028696F">
        <w:tc>
          <w:tcPr>
            <w:tcW w:w="1418" w:type="dxa"/>
          </w:tcPr>
          <w:p w14:paraId="47CFBB6E" w14:textId="77777777" w:rsidR="0028696F" w:rsidRPr="0098284E" w:rsidRDefault="0028696F" w:rsidP="00CE12D2">
            <w:pPr>
              <w:rPr>
                <w:rFonts w:ascii="Calibri Light" w:hAnsi="Calibri Light" w:cs="Calibri Light"/>
                <w:color w:val="000000" w:themeColor="text1"/>
                <w:sz w:val="22"/>
                <w:szCs w:val="22"/>
              </w:rPr>
            </w:pPr>
            <w:r w:rsidRPr="0098284E">
              <w:rPr>
                <w:rFonts w:ascii="Calibri Light" w:hAnsi="Calibri Light" w:cs="Calibri Light"/>
                <w:b/>
                <w:color w:val="000000" w:themeColor="text1"/>
                <w:sz w:val="22"/>
                <w:szCs w:val="22"/>
              </w:rPr>
              <w:t>AF4</w:t>
            </w:r>
            <w:r w:rsidRPr="0098284E">
              <w:rPr>
                <w:rFonts w:ascii="Calibri Light" w:hAnsi="Calibri Light" w:cs="Calibri Light"/>
                <w:color w:val="000000" w:themeColor="text1"/>
                <w:sz w:val="22"/>
                <w:szCs w:val="22"/>
              </w:rPr>
              <w:tab/>
            </w:r>
          </w:p>
          <w:p w14:paraId="2116AE91" w14:textId="0209AA1D" w:rsidR="0028696F" w:rsidRPr="0098284E" w:rsidRDefault="0028696F" w:rsidP="00CE12D2">
            <w:p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identify and comment on the structure and organization of texts, including grammatical and presentational features at text level</w:t>
            </w:r>
          </w:p>
        </w:tc>
        <w:tc>
          <w:tcPr>
            <w:tcW w:w="9072" w:type="dxa"/>
          </w:tcPr>
          <w:p w14:paraId="7E33A38C" w14:textId="77777777" w:rsidR="0028696F" w:rsidRPr="0098284E" w:rsidRDefault="0028696F" w:rsidP="00163B58">
            <w:pPr>
              <w:numPr>
                <w:ilvl w:val="0"/>
                <w:numId w:val="13"/>
              </w:numPr>
              <w:rPr>
                <w:rFonts w:ascii="Calibri Light" w:hAnsi="Calibri Light" w:cs="Calibri Light"/>
                <w:color w:val="000000" w:themeColor="text1"/>
                <w:sz w:val="22"/>
                <w:szCs w:val="22"/>
                <w:lang w:eastAsia="en-US"/>
              </w:rPr>
            </w:pPr>
            <w:r w:rsidRPr="0098284E">
              <w:rPr>
                <w:rFonts w:ascii="Calibri Light" w:hAnsi="Calibri Light" w:cs="Calibri Light"/>
                <w:color w:val="000000" w:themeColor="text1"/>
                <w:sz w:val="22"/>
                <w:szCs w:val="22"/>
              </w:rPr>
              <w:t xml:space="preserve">Read the text closely. Divide it into sections and give each section/paragraph a subtitle or key word. </w:t>
            </w:r>
          </w:p>
          <w:p w14:paraId="1E163EE0" w14:textId="77777777" w:rsidR="0028696F" w:rsidRPr="0098284E" w:rsidRDefault="0028696F" w:rsidP="00163B58">
            <w:pPr>
              <w:numPr>
                <w:ilvl w:val="0"/>
                <w:numId w:val="13"/>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Scan the text and pick out 6 features that make it clear that it is a non-fiction text (layout, heading, language, other features).</w:t>
            </w:r>
          </w:p>
          <w:p w14:paraId="5676EB85" w14:textId="77777777" w:rsidR="0028696F" w:rsidRPr="0098284E" w:rsidRDefault="0028696F" w:rsidP="00163B58">
            <w:pPr>
              <w:numPr>
                <w:ilvl w:val="0"/>
                <w:numId w:val="13"/>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Skim the text and identify any features of the layout which the writer uses to emphasise certain points (e.g. bold type, bullet points, etc.)</w:t>
            </w:r>
          </w:p>
          <w:p w14:paraId="2B36267C" w14:textId="77777777" w:rsidR="0028696F" w:rsidRPr="0098284E" w:rsidRDefault="0028696F" w:rsidP="00163B58">
            <w:pPr>
              <w:numPr>
                <w:ilvl w:val="0"/>
                <w:numId w:val="13"/>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Pick out imperative verbs in a text.</w:t>
            </w:r>
          </w:p>
          <w:p w14:paraId="576F1C5E" w14:textId="77777777" w:rsidR="0028696F" w:rsidRPr="0098284E" w:rsidRDefault="0028696F" w:rsidP="00163B58">
            <w:pPr>
              <w:numPr>
                <w:ilvl w:val="0"/>
                <w:numId w:val="13"/>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How is the information organized in the text? Think about the writer’s purpose and audience and in your answer comment on the following:</w:t>
            </w:r>
          </w:p>
          <w:p w14:paraId="5CA01A43" w14:textId="77777777" w:rsidR="0028696F" w:rsidRPr="0098284E" w:rsidRDefault="0028696F" w:rsidP="00163B58">
            <w:pPr>
              <w:numPr>
                <w:ilvl w:val="1"/>
                <w:numId w:val="13"/>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layout and design</w:t>
            </w:r>
          </w:p>
          <w:p w14:paraId="051C6D8F" w14:textId="77777777" w:rsidR="0028696F" w:rsidRPr="0098284E" w:rsidRDefault="0028696F" w:rsidP="00163B58">
            <w:pPr>
              <w:numPr>
                <w:ilvl w:val="1"/>
                <w:numId w:val="13"/>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use of images</w:t>
            </w:r>
          </w:p>
          <w:p w14:paraId="2EA3CC09" w14:textId="77777777" w:rsidR="0028696F" w:rsidRPr="0098284E" w:rsidRDefault="0028696F" w:rsidP="00163B58">
            <w:pPr>
              <w:numPr>
                <w:ilvl w:val="1"/>
                <w:numId w:val="13"/>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the different types of information presented</w:t>
            </w:r>
          </w:p>
          <w:p w14:paraId="5CD73AE0" w14:textId="77777777" w:rsidR="0028696F" w:rsidRPr="0098284E" w:rsidRDefault="0028696F" w:rsidP="00163B58">
            <w:pPr>
              <w:numPr>
                <w:ilvl w:val="0"/>
                <w:numId w:val="13"/>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Scan the text and trace the moments of tension. Draw an ‘emotion’ of ‘tension’ graph for the events of the text. On the vertical axis add quotations that show the events and on the horizontal axis add quotations that show the tension in the central character(s).</w:t>
            </w:r>
          </w:p>
          <w:p w14:paraId="47FA99C3" w14:textId="77777777" w:rsidR="0028696F" w:rsidRPr="0098284E" w:rsidRDefault="0028696F" w:rsidP="00163B58">
            <w:pPr>
              <w:numPr>
                <w:ilvl w:val="0"/>
                <w:numId w:val="13"/>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Draw a graph to show the narrative structure of a text and the changing levels of humour, tension and drama.</w:t>
            </w:r>
          </w:p>
          <w:p w14:paraId="73E9A760" w14:textId="77777777" w:rsidR="0028696F" w:rsidRPr="0098284E" w:rsidRDefault="0028696F" w:rsidP="00163B58">
            <w:pPr>
              <w:numPr>
                <w:ilvl w:val="0"/>
                <w:numId w:val="13"/>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Produce a narrative map/flow diagram of events/ideas in a text.</w:t>
            </w:r>
          </w:p>
          <w:p w14:paraId="65C71066" w14:textId="77777777" w:rsidR="0028696F" w:rsidRPr="0098284E" w:rsidRDefault="0028696F" w:rsidP="00163B58">
            <w:pPr>
              <w:numPr>
                <w:ilvl w:val="0"/>
                <w:numId w:val="13"/>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Log the structure onto a grid e.g. point/evidence grid, cause/effect grid, argument/counter-argument.</w:t>
            </w:r>
          </w:p>
          <w:p w14:paraId="20CD0315" w14:textId="77777777" w:rsidR="0028696F" w:rsidRPr="0098284E" w:rsidRDefault="0028696F" w:rsidP="00163B58">
            <w:pPr>
              <w:numPr>
                <w:ilvl w:val="0"/>
                <w:numId w:val="13"/>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Look at an example of an advice leaflet. Focus on how the information has been presented to the reader e.g. boxes, fonts, colours, etc. How useful would this leaflet be? In what ways could it be more helpful?</w:t>
            </w:r>
          </w:p>
          <w:p w14:paraId="73FBF0ED" w14:textId="77777777" w:rsidR="0028696F" w:rsidRPr="0098284E" w:rsidRDefault="0028696F" w:rsidP="00163B58">
            <w:pPr>
              <w:numPr>
                <w:ilvl w:val="0"/>
                <w:numId w:val="13"/>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 xml:space="preserve">Close read the text. How is the whole text structured? How are links made between paragraphs? How are links made within paragraphs? </w:t>
            </w:r>
          </w:p>
        </w:tc>
      </w:tr>
      <w:tr w:rsidR="0028696F" w:rsidRPr="007B090E" w14:paraId="141A353C" w14:textId="77777777" w:rsidTr="0028696F">
        <w:tc>
          <w:tcPr>
            <w:tcW w:w="1418" w:type="dxa"/>
          </w:tcPr>
          <w:p w14:paraId="121C065A" w14:textId="77777777" w:rsidR="0028696F" w:rsidRPr="0098284E" w:rsidRDefault="0028696F" w:rsidP="00CE12D2">
            <w:pPr>
              <w:rPr>
                <w:rFonts w:ascii="Calibri Light" w:hAnsi="Calibri Light" w:cs="Calibri Light"/>
                <w:color w:val="000000" w:themeColor="text1"/>
                <w:sz w:val="22"/>
                <w:szCs w:val="22"/>
              </w:rPr>
            </w:pPr>
            <w:r w:rsidRPr="0098284E">
              <w:rPr>
                <w:rFonts w:ascii="Calibri Light" w:hAnsi="Calibri Light" w:cs="Calibri Light"/>
                <w:b/>
                <w:color w:val="000000" w:themeColor="text1"/>
                <w:sz w:val="22"/>
                <w:szCs w:val="22"/>
              </w:rPr>
              <w:t>AF5</w:t>
            </w:r>
            <w:r w:rsidRPr="0098284E">
              <w:rPr>
                <w:rFonts w:ascii="Calibri Light" w:hAnsi="Calibri Light" w:cs="Calibri Light"/>
                <w:color w:val="000000" w:themeColor="text1"/>
                <w:sz w:val="22"/>
                <w:szCs w:val="22"/>
              </w:rPr>
              <w:tab/>
            </w:r>
          </w:p>
          <w:p w14:paraId="4F138DF2" w14:textId="07563AD7" w:rsidR="0028696F" w:rsidRPr="0098284E" w:rsidRDefault="0028696F" w:rsidP="00CE12D2">
            <w:p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explain and comment on writers’ uses of language, including grammatical and literary features at word and sentence level;</w:t>
            </w:r>
          </w:p>
        </w:tc>
        <w:tc>
          <w:tcPr>
            <w:tcW w:w="9072" w:type="dxa"/>
          </w:tcPr>
          <w:p w14:paraId="3C39563B" w14:textId="77777777" w:rsidR="0028696F" w:rsidRPr="0098284E" w:rsidRDefault="0028696F" w:rsidP="00163B58">
            <w:pPr>
              <w:numPr>
                <w:ilvl w:val="0"/>
                <w:numId w:val="14"/>
              </w:numPr>
              <w:rPr>
                <w:rFonts w:ascii="Calibri Light" w:hAnsi="Calibri Light" w:cs="Calibri Light"/>
                <w:color w:val="000000" w:themeColor="text1"/>
                <w:sz w:val="22"/>
                <w:szCs w:val="22"/>
                <w:lang w:eastAsia="en-US"/>
              </w:rPr>
            </w:pPr>
            <w:r w:rsidRPr="0098284E">
              <w:rPr>
                <w:rFonts w:ascii="Calibri Light" w:hAnsi="Calibri Light" w:cs="Calibri Light"/>
                <w:color w:val="000000" w:themeColor="text1"/>
                <w:sz w:val="22"/>
                <w:szCs w:val="22"/>
              </w:rPr>
              <w:t>Read the text and try to</w:t>
            </w:r>
            <w:r w:rsidRPr="0098284E">
              <w:rPr>
                <w:rFonts w:ascii="Calibri Light" w:hAnsi="Calibri Light" w:cs="Calibri Light"/>
                <w:b/>
                <w:color w:val="000000" w:themeColor="text1"/>
                <w:sz w:val="22"/>
                <w:szCs w:val="22"/>
              </w:rPr>
              <w:t xml:space="preserve"> hear a reading voice </w:t>
            </w:r>
            <w:r w:rsidRPr="0098284E">
              <w:rPr>
                <w:rFonts w:ascii="Calibri Light" w:hAnsi="Calibri Light" w:cs="Calibri Light"/>
                <w:color w:val="000000" w:themeColor="text1"/>
                <w:sz w:val="22"/>
                <w:szCs w:val="22"/>
              </w:rPr>
              <w:t>and think about the following features:</w:t>
            </w:r>
          </w:p>
          <w:p w14:paraId="7EADDCB0" w14:textId="77777777" w:rsidR="0028696F" w:rsidRPr="0098284E" w:rsidRDefault="0028696F" w:rsidP="00163B58">
            <w:pPr>
              <w:numPr>
                <w:ilvl w:val="1"/>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the use of pronouns</w:t>
            </w:r>
          </w:p>
          <w:p w14:paraId="6EF8422C" w14:textId="77777777" w:rsidR="0028696F" w:rsidRPr="0098284E" w:rsidRDefault="0028696F" w:rsidP="00163B58">
            <w:pPr>
              <w:numPr>
                <w:ilvl w:val="1"/>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the type of punctuation used</w:t>
            </w:r>
          </w:p>
          <w:p w14:paraId="450F841A" w14:textId="77777777" w:rsidR="0028696F" w:rsidRPr="0098284E" w:rsidRDefault="0028696F" w:rsidP="00163B58">
            <w:pPr>
              <w:numPr>
                <w:ilvl w:val="1"/>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the ‘voice’ of the writer</w:t>
            </w:r>
          </w:p>
          <w:p w14:paraId="7F4BA57E" w14:textId="77777777" w:rsidR="0028696F" w:rsidRPr="0098284E" w:rsidRDefault="0028696F" w:rsidP="00163B58">
            <w:pPr>
              <w:numPr>
                <w:ilvl w:val="1"/>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the type of advice given.</w:t>
            </w:r>
          </w:p>
          <w:p w14:paraId="1418E0FE" w14:textId="77777777" w:rsidR="0028696F" w:rsidRPr="0098284E"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For each feature, pick out an example from the text and then explain what effect it has on the reader.</w:t>
            </w:r>
          </w:p>
          <w:p w14:paraId="197C1A76" w14:textId="77777777" w:rsidR="0028696F" w:rsidRPr="0098284E"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Find examples of each of the following techniques and explain its effect:</w:t>
            </w:r>
          </w:p>
          <w:p w14:paraId="490FDE75" w14:textId="77777777" w:rsidR="0028696F" w:rsidRPr="0098284E"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onomatopoeia</w:t>
            </w:r>
          </w:p>
          <w:p w14:paraId="00D61430" w14:textId="77777777" w:rsidR="0028696F" w:rsidRPr="0098284E"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simile</w:t>
            </w:r>
          </w:p>
          <w:p w14:paraId="2FD11535" w14:textId="77777777" w:rsidR="0028696F" w:rsidRPr="0098284E"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personification</w:t>
            </w:r>
          </w:p>
          <w:p w14:paraId="03276CB3" w14:textId="77777777" w:rsidR="0028696F" w:rsidRPr="0098284E"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metaphor</w:t>
            </w:r>
          </w:p>
          <w:p w14:paraId="1A81B0DC" w14:textId="77777777" w:rsidR="0028696F" w:rsidRPr="0098284E"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Scan the text and pick out words or phrases which suggest who is the writer and the audience e.g. a science reporter.</w:t>
            </w:r>
          </w:p>
          <w:p w14:paraId="7C6AAEFE" w14:textId="77777777" w:rsidR="0028696F" w:rsidRPr="0098284E"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 xml:space="preserve">Pick out the techniques the writer uses to persuade you e.g. the opening statement, use of pronouns - ‘we’ and ‘us’, use of rhetorical questions or exclamation marks, use of repetition, use of verbs, use of metaphorical language, etc. </w:t>
            </w:r>
          </w:p>
          <w:p w14:paraId="23C82EEA" w14:textId="77777777" w:rsidR="0028696F" w:rsidRPr="0098284E"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Scan the text and find three examples of emotive language and comment on why the writer has used them.</w:t>
            </w:r>
          </w:p>
          <w:p w14:paraId="51BC80C7" w14:textId="77777777" w:rsidR="0028696F" w:rsidRPr="0098284E"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Close read the text. The narrative voice is humorous. Pick out examples of the following types of humour:</w:t>
            </w:r>
          </w:p>
          <w:p w14:paraId="47A52DDB" w14:textId="77777777" w:rsidR="0028696F" w:rsidRPr="0098284E" w:rsidRDefault="0028696F" w:rsidP="00163B58">
            <w:pPr>
              <w:numPr>
                <w:ilvl w:val="1"/>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irony</w:t>
            </w:r>
          </w:p>
          <w:p w14:paraId="26DD030D" w14:textId="1653BD91" w:rsidR="0028696F" w:rsidRPr="0098284E" w:rsidRDefault="00163B58" w:rsidP="00163B58">
            <w:pPr>
              <w:numPr>
                <w:ilvl w:val="1"/>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self-deprecation</w:t>
            </w:r>
          </w:p>
          <w:p w14:paraId="07CAD10F" w14:textId="77777777" w:rsidR="0028696F" w:rsidRPr="0098284E" w:rsidRDefault="0028696F" w:rsidP="00163B58">
            <w:pPr>
              <w:numPr>
                <w:ilvl w:val="1"/>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 xml:space="preserve">exaggeration </w:t>
            </w:r>
          </w:p>
          <w:p w14:paraId="0AC2DCEE" w14:textId="77777777" w:rsidR="0028696F" w:rsidRPr="0098284E" w:rsidRDefault="0028696F" w:rsidP="00163B58">
            <w:pPr>
              <w:numPr>
                <w:ilvl w:val="1"/>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rhetorical devices</w:t>
            </w:r>
          </w:p>
          <w:p w14:paraId="70A25DF1" w14:textId="77777777" w:rsidR="0028696F" w:rsidRPr="0098284E"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How does the writer achieve an informal tone? Consider the use of the following:</w:t>
            </w:r>
          </w:p>
          <w:p w14:paraId="1FFACB55" w14:textId="77777777" w:rsidR="0028696F" w:rsidRPr="0098284E"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colloquialisms</w:t>
            </w:r>
          </w:p>
          <w:p w14:paraId="73573B31" w14:textId="77777777" w:rsidR="0028696F" w:rsidRPr="0098284E"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asides</w:t>
            </w:r>
          </w:p>
          <w:p w14:paraId="7486B34B" w14:textId="77777777" w:rsidR="0028696F" w:rsidRPr="0098284E"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use of parenthesis</w:t>
            </w:r>
          </w:p>
          <w:p w14:paraId="723C2D4D" w14:textId="512BC3D9" w:rsidR="00163B58" w:rsidRPr="00163B58"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punctuation</w:t>
            </w:r>
          </w:p>
          <w:p w14:paraId="16B7613E" w14:textId="28F8BA6A" w:rsidR="00783930" w:rsidRPr="00163B58"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Highlight the key language features in the text e.g. adjectives in a persuasive leaflet, emotive language in a charity appeal, imperatives in a recipe.</w:t>
            </w:r>
          </w:p>
        </w:tc>
      </w:tr>
      <w:tr w:rsidR="0028696F" w:rsidRPr="007B090E" w14:paraId="4B458343" w14:textId="77777777" w:rsidTr="0028696F">
        <w:tc>
          <w:tcPr>
            <w:tcW w:w="1418" w:type="dxa"/>
          </w:tcPr>
          <w:p w14:paraId="7E4AD933" w14:textId="77777777" w:rsidR="00163B58" w:rsidRDefault="0028696F" w:rsidP="00CE12D2">
            <w:pPr>
              <w:ind w:hanging="720"/>
              <w:rPr>
                <w:rFonts w:ascii="Calibri Light" w:hAnsi="Calibri Light" w:cs="Calibri Light"/>
                <w:color w:val="000000" w:themeColor="text1"/>
                <w:sz w:val="22"/>
                <w:szCs w:val="22"/>
              </w:rPr>
            </w:pPr>
            <w:r w:rsidRPr="0098284E">
              <w:rPr>
                <w:rFonts w:ascii="Calibri Light" w:hAnsi="Calibri Light" w:cs="Calibri Light"/>
                <w:b/>
                <w:color w:val="000000" w:themeColor="text1"/>
                <w:sz w:val="22"/>
                <w:szCs w:val="22"/>
              </w:rPr>
              <w:t>AF6</w:t>
            </w:r>
            <w:r w:rsidRPr="0098284E">
              <w:rPr>
                <w:rFonts w:ascii="Calibri Light" w:hAnsi="Calibri Light" w:cs="Calibri Light"/>
                <w:color w:val="000000" w:themeColor="text1"/>
                <w:sz w:val="22"/>
                <w:szCs w:val="22"/>
              </w:rPr>
              <w:tab/>
            </w:r>
            <w:proofErr w:type="spellStart"/>
            <w:r w:rsidR="00CE12D2" w:rsidRPr="00163B58">
              <w:rPr>
                <w:rFonts w:ascii="Calibri Light" w:hAnsi="Calibri Light" w:cs="Calibri Light"/>
                <w:b/>
                <w:color w:val="000000" w:themeColor="text1"/>
                <w:sz w:val="22"/>
                <w:szCs w:val="22"/>
              </w:rPr>
              <w:t>AF6</w:t>
            </w:r>
            <w:proofErr w:type="spellEnd"/>
            <w:r w:rsidR="00CE12D2" w:rsidRPr="00163B58">
              <w:rPr>
                <w:rFonts w:ascii="Calibri Light" w:hAnsi="Calibri Light" w:cs="Calibri Light"/>
                <w:b/>
                <w:color w:val="000000" w:themeColor="text1"/>
                <w:sz w:val="22"/>
                <w:szCs w:val="22"/>
              </w:rPr>
              <w:t xml:space="preserve"> </w:t>
            </w:r>
          </w:p>
          <w:p w14:paraId="4C78EAA1" w14:textId="41BF0E03" w:rsidR="0028696F" w:rsidRPr="0098284E" w:rsidRDefault="00163B58" w:rsidP="00CE12D2">
            <w:pPr>
              <w:ind w:hanging="720"/>
              <w:rPr>
                <w:rFonts w:ascii="Calibri Light" w:hAnsi="Calibri Light" w:cs="Calibri Light"/>
                <w:color w:val="000000" w:themeColor="text1"/>
                <w:sz w:val="22"/>
                <w:szCs w:val="22"/>
                <w:lang w:eastAsia="en-US"/>
              </w:rPr>
            </w:pPr>
            <w:r>
              <w:rPr>
                <w:rFonts w:ascii="Calibri Light" w:hAnsi="Calibri Light" w:cs="Calibri Light"/>
                <w:color w:val="000000" w:themeColor="text1"/>
                <w:sz w:val="22"/>
                <w:szCs w:val="22"/>
              </w:rPr>
              <w:t xml:space="preserve">               </w:t>
            </w:r>
            <w:r w:rsidRPr="0098284E">
              <w:rPr>
                <w:rFonts w:ascii="Calibri Light" w:hAnsi="Calibri Light" w:cs="Calibri Light"/>
                <w:color w:val="000000" w:themeColor="text1"/>
                <w:sz w:val="22"/>
                <w:szCs w:val="22"/>
              </w:rPr>
              <w:t xml:space="preserve">identify and     </w:t>
            </w:r>
            <w:r w:rsidR="0028696F" w:rsidRPr="0098284E">
              <w:rPr>
                <w:rFonts w:ascii="Calibri Light" w:hAnsi="Calibri Light" w:cs="Calibri Light"/>
                <w:color w:val="000000" w:themeColor="text1"/>
                <w:sz w:val="22"/>
                <w:szCs w:val="22"/>
              </w:rPr>
              <w:t>comment on writers’ purposes and viewpoints and the overall effect of the text on the reader;</w:t>
            </w:r>
          </w:p>
          <w:p w14:paraId="55CE064B" w14:textId="77777777" w:rsidR="0028696F" w:rsidRPr="0098284E" w:rsidRDefault="0028696F" w:rsidP="00CE12D2">
            <w:pPr>
              <w:rPr>
                <w:rFonts w:ascii="Calibri Light" w:hAnsi="Calibri Light" w:cs="Calibri Light"/>
                <w:color w:val="000000" w:themeColor="text1"/>
                <w:sz w:val="22"/>
                <w:szCs w:val="22"/>
              </w:rPr>
            </w:pPr>
          </w:p>
        </w:tc>
        <w:tc>
          <w:tcPr>
            <w:tcW w:w="9072" w:type="dxa"/>
          </w:tcPr>
          <w:p w14:paraId="5BD442FC" w14:textId="77777777" w:rsidR="0028696F" w:rsidRPr="0098284E" w:rsidRDefault="0028696F" w:rsidP="00163B58">
            <w:pPr>
              <w:numPr>
                <w:ilvl w:val="0"/>
                <w:numId w:val="14"/>
              </w:numPr>
              <w:rPr>
                <w:rFonts w:ascii="Calibri Light" w:hAnsi="Calibri Light" w:cs="Calibri Light"/>
                <w:color w:val="000000" w:themeColor="text1"/>
                <w:sz w:val="22"/>
                <w:szCs w:val="22"/>
                <w:lang w:eastAsia="en-US"/>
              </w:rPr>
            </w:pPr>
            <w:r w:rsidRPr="0098284E">
              <w:rPr>
                <w:rFonts w:ascii="Calibri Light" w:hAnsi="Calibri Light" w:cs="Calibri Light"/>
                <w:color w:val="000000" w:themeColor="text1"/>
                <w:sz w:val="22"/>
                <w:szCs w:val="22"/>
              </w:rPr>
              <w:t>What feelings does the writer want you to have about the characters and events in a text? Reread the text and note down your feelings about the events? Try to explain why you felt that way.</w:t>
            </w:r>
          </w:p>
          <w:p w14:paraId="791AB248" w14:textId="77777777" w:rsidR="0028696F" w:rsidRPr="0098284E"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Reread the text. Note down your feelings during the reading and try and explain why you felt that way.</w:t>
            </w:r>
          </w:p>
          <w:p w14:paraId="10367436" w14:textId="77777777" w:rsidR="0028696F" w:rsidRPr="0098284E"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Close read the text. What evidence does the writer use to support his argument/view? How convincing do you find his arguments/views? Make judgements and support your answer with a clear explanation and references to the text.</w:t>
            </w:r>
          </w:p>
          <w:p w14:paraId="1414FF6E" w14:textId="77777777" w:rsidR="0028696F" w:rsidRPr="0098284E"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The text is written in the first/third person. What is the effect of this on the reader? Support your answer with examples form the text.</w:t>
            </w:r>
          </w:p>
          <w:p w14:paraId="0497E134" w14:textId="77777777" w:rsidR="0028696F" w:rsidRPr="0098284E"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Write a PEE paragraph to explain the writer’s viewpoint in a text you have read.</w:t>
            </w:r>
          </w:p>
          <w:p w14:paraId="51A72AE2" w14:textId="77777777" w:rsidR="0028696F" w:rsidRPr="0098284E"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Ask questions of a text. What effect do the ideas/arguments/views have on the reader? Why do you think the writer has used them?</w:t>
            </w:r>
          </w:p>
          <w:p w14:paraId="1524F346" w14:textId="77777777" w:rsidR="0028696F" w:rsidRPr="0098284E"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Write a list of questions that can be asked of the writer in order to find out about the writer’s feelings, views and attitudes. Speculate what his/her responses will be.</w:t>
            </w:r>
          </w:p>
          <w:p w14:paraId="45958FBC" w14:textId="77777777" w:rsidR="0028696F" w:rsidRPr="0098284E"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Close read the article. Establish a relationship with the writer. What clues are there in the text about the writer’s attitude to the subject/person he is writing about. You should consider the:</w:t>
            </w:r>
          </w:p>
          <w:p w14:paraId="15B7E7D5" w14:textId="77777777" w:rsidR="0028696F" w:rsidRPr="00163B58" w:rsidRDefault="0028696F" w:rsidP="00163B58">
            <w:pPr>
              <w:pStyle w:val="ListParagraph"/>
              <w:numPr>
                <w:ilvl w:val="0"/>
                <w:numId w:val="14"/>
              </w:numPr>
              <w:rPr>
                <w:rFonts w:ascii="Calibri Light" w:hAnsi="Calibri Light" w:cs="Calibri Light"/>
                <w:color w:val="000000" w:themeColor="text1"/>
                <w:sz w:val="22"/>
                <w:szCs w:val="22"/>
              </w:rPr>
            </w:pPr>
            <w:r w:rsidRPr="00163B58">
              <w:rPr>
                <w:rFonts w:ascii="Calibri Light" w:hAnsi="Calibri Light" w:cs="Calibri Light"/>
                <w:color w:val="000000" w:themeColor="text1"/>
                <w:sz w:val="22"/>
                <w:szCs w:val="22"/>
              </w:rPr>
              <w:t>the language the writer uses to describe the person/subject</w:t>
            </w:r>
          </w:p>
        </w:tc>
      </w:tr>
      <w:tr w:rsidR="0028696F" w:rsidRPr="007B090E" w14:paraId="38A6CCDC" w14:textId="77777777" w:rsidTr="0028696F">
        <w:tc>
          <w:tcPr>
            <w:tcW w:w="1418" w:type="dxa"/>
          </w:tcPr>
          <w:p w14:paraId="635B7A37" w14:textId="77777777" w:rsidR="0028696F" w:rsidRPr="0098284E" w:rsidRDefault="0028696F" w:rsidP="00CE12D2">
            <w:pPr>
              <w:rPr>
                <w:rFonts w:ascii="Calibri Light" w:hAnsi="Calibri Light" w:cs="Calibri Light"/>
                <w:color w:val="000000" w:themeColor="text1"/>
                <w:sz w:val="22"/>
                <w:szCs w:val="22"/>
              </w:rPr>
            </w:pPr>
            <w:r w:rsidRPr="0098284E">
              <w:rPr>
                <w:rFonts w:ascii="Calibri Light" w:hAnsi="Calibri Light" w:cs="Calibri Light"/>
                <w:b/>
                <w:color w:val="000000" w:themeColor="text1"/>
                <w:sz w:val="22"/>
                <w:szCs w:val="22"/>
              </w:rPr>
              <w:t>AF7</w:t>
            </w:r>
            <w:r w:rsidRPr="0098284E">
              <w:rPr>
                <w:rFonts w:ascii="Calibri Light" w:hAnsi="Calibri Light" w:cs="Calibri Light"/>
                <w:color w:val="000000" w:themeColor="text1"/>
                <w:sz w:val="22"/>
                <w:szCs w:val="22"/>
              </w:rPr>
              <w:tab/>
            </w:r>
          </w:p>
          <w:p w14:paraId="44C9739C" w14:textId="169EC0E9" w:rsidR="0028696F" w:rsidRPr="0098284E" w:rsidRDefault="0028696F" w:rsidP="00CE12D2">
            <w:p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relate texts to their social, cultural and historical contexts and literary tradition</w:t>
            </w:r>
          </w:p>
        </w:tc>
        <w:tc>
          <w:tcPr>
            <w:tcW w:w="9072" w:type="dxa"/>
          </w:tcPr>
          <w:p w14:paraId="7F651271" w14:textId="77777777" w:rsidR="0028696F" w:rsidRPr="0098284E" w:rsidRDefault="0028696F" w:rsidP="00163B58">
            <w:pPr>
              <w:numPr>
                <w:ilvl w:val="0"/>
                <w:numId w:val="14"/>
              </w:numPr>
              <w:rPr>
                <w:rFonts w:ascii="Calibri Light" w:hAnsi="Calibri Light" w:cs="Calibri Light"/>
                <w:color w:val="000000" w:themeColor="text1"/>
                <w:sz w:val="22"/>
                <w:szCs w:val="22"/>
                <w:lang w:eastAsia="en-US"/>
              </w:rPr>
            </w:pPr>
            <w:r w:rsidRPr="0098284E">
              <w:rPr>
                <w:rFonts w:ascii="Calibri Light" w:hAnsi="Calibri Light" w:cs="Calibri Light"/>
                <w:color w:val="000000" w:themeColor="text1"/>
                <w:sz w:val="22"/>
                <w:szCs w:val="22"/>
              </w:rPr>
              <w:t>Close read the text. With a partner, create a list of things from the text that are different from nowadays. Has anything not changed? Why?</w:t>
            </w:r>
          </w:p>
          <w:p w14:paraId="63817308" w14:textId="77777777" w:rsidR="0028696F" w:rsidRPr="0098284E"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Skim read the text and find examples of words from earlier times/other countries. Read backwards and forwards to help you understand what they mean.</w:t>
            </w:r>
          </w:p>
          <w:p w14:paraId="7826EF04" w14:textId="77777777" w:rsidR="0028696F" w:rsidRPr="0098284E"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What comment on the society in which they lived is the writer making in this text? Support your view with evidence from the text.</w:t>
            </w:r>
          </w:p>
          <w:p w14:paraId="08AC68FD" w14:textId="77777777" w:rsidR="0028696F" w:rsidRPr="0098284E"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Pick out the words and phrases that tell you that the text is written about a different country or culture. What do these words mean? Try to work out the meaning by looking at the rest of the text or use a dictionary to help you.</w:t>
            </w:r>
          </w:p>
          <w:p w14:paraId="59446130" w14:textId="77777777" w:rsidR="0028696F" w:rsidRPr="0098284E"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When you have read a text written in the past look closely at the sentence structure. How are they different to modern writing? Support your answer with evidence from the text.</w:t>
            </w:r>
          </w:p>
          <w:p w14:paraId="2F515FE1" w14:textId="77777777" w:rsidR="0028696F" w:rsidRPr="0098284E"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Read a text written in the past e.g. Dickens or Shakespeare. Rewrite a section of the text using modern vocabulary and style.</w:t>
            </w:r>
          </w:p>
          <w:p w14:paraId="5FD814BA" w14:textId="77777777" w:rsidR="0028696F" w:rsidRPr="0098284E" w:rsidRDefault="0028696F" w:rsidP="00163B58">
            <w:pPr>
              <w:numPr>
                <w:ilvl w:val="0"/>
                <w:numId w:val="14"/>
              </w:numPr>
              <w:rPr>
                <w:rFonts w:ascii="Calibri Light" w:hAnsi="Calibri Light" w:cs="Calibri Light"/>
                <w:color w:val="000000" w:themeColor="text1"/>
                <w:sz w:val="22"/>
                <w:szCs w:val="22"/>
              </w:rPr>
            </w:pPr>
            <w:r w:rsidRPr="0098284E">
              <w:rPr>
                <w:rFonts w:ascii="Calibri Light" w:hAnsi="Calibri Light" w:cs="Calibri Light"/>
                <w:color w:val="000000" w:themeColor="text1"/>
                <w:sz w:val="22"/>
                <w:szCs w:val="22"/>
              </w:rPr>
              <w:t xml:space="preserve">When you have read the text produce a chart to record how the language has changed or is different. Head one column </w:t>
            </w:r>
            <w:r w:rsidRPr="0098284E">
              <w:rPr>
                <w:rFonts w:ascii="Calibri Light" w:hAnsi="Calibri Light" w:cs="Calibri Light"/>
                <w:b/>
                <w:color w:val="000000" w:themeColor="text1"/>
                <w:sz w:val="22"/>
                <w:szCs w:val="22"/>
              </w:rPr>
              <w:t>Word from text</w:t>
            </w:r>
            <w:r w:rsidRPr="0098284E">
              <w:rPr>
                <w:rFonts w:ascii="Calibri Light" w:hAnsi="Calibri Light" w:cs="Calibri Light"/>
                <w:color w:val="000000" w:themeColor="text1"/>
                <w:sz w:val="22"/>
                <w:szCs w:val="22"/>
              </w:rPr>
              <w:t xml:space="preserve"> and the other </w:t>
            </w:r>
            <w:r w:rsidRPr="0098284E">
              <w:rPr>
                <w:rFonts w:ascii="Calibri Light" w:hAnsi="Calibri Light" w:cs="Calibri Light"/>
                <w:b/>
                <w:color w:val="000000" w:themeColor="text1"/>
                <w:sz w:val="22"/>
                <w:szCs w:val="22"/>
              </w:rPr>
              <w:t>Modern Meaning/Translation.</w:t>
            </w:r>
            <w:r w:rsidRPr="0098284E">
              <w:rPr>
                <w:rFonts w:ascii="Calibri Light" w:hAnsi="Calibri Light" w:cs="Calibri Light"/>
                <w:color w:val="000000" w:themeColor="text1"/>
                <w:sz w:val="22"/>
                <w:szCs w:val="22"/>
              </w:rPr>
              <w:t xml:space="preserve"> </w:t>
            </w:r>
          </w:p>
          <w:p w14:paraId="03B6D7E4" w14:textId="77777777" w:rsidR="0028696F" w:rsidRDefault="0028696F" w:rsidP="00163B58">
            <w:pPr>
              <w:pStyle w:val="ListParagraph"/>
              <w:numPr>
                <w:ilvl w:val="0"/>
                <w:numId w:val="14"/>
              </w:numPr>
              <w:rPr>
                <w:rFonts w:ascii="Calibri Light" w:hAnsi="Calibri Light" w:cs="Calibri Light"/>
                <w:color w:val="000000" w:themeColor="text1"/>
                <w:sz w:val="22"/>
                <w:szCs w:val="22"/>
              </w:rPr>
            </w:pPr>
            <w:r w:rsidRPr="00163B58">
              <w:rPr>
                <w:rFonts w:ascii="Calibri Light" w:hAnsi="Calibri Light" w:cs="Calibri Light"/>
                <w:color w:val="000000" w:themeColor="text1"/>
                <w:sz w:val="22"/>
                <w:szCs w:val="22"/>
              </w:rPr>
              <w:t>Investigate how different cultures/countries may use different spellings or grammar by reading examples of texts and highlighting the differences.</w:t>
            </w:r>
          </w:p>
          <w:p w14:paraId="7FA0032D" w14:textId="40825554" w:rsidR="00163B58" w:rsidRPr="00163B58" w:rsidRDefault="00163B58" w:rsidP="00163B58">
            <w:pPr>
              <w:pStyle w:val="ListParagraph"/>
              <w:numPr>
                <w:ilvl w:val="0"/>
                <w:numId w:val="14"/>
              </w:numPr>
              <w:rPr>
                <w:rFonts w:ascii="Calibri Light" w:hAnsi="Calibri Light" w:cs="Calibri Light"/>
                <w:color w:val="000000" w:themeColor="text1"/>
                <w:sz w:val="22"/>
                <w:szCs w:val="22"/>
              </w:rPr>
            </w:pPr>
          </w:p>
        </w:tc>
      </w:tr>
      <w:bookmarkEnd w:id="0"/>
    </w:tbl>
    <w:p w14:paraId="720DE2F8" w14:textId="77777777" w:rsidR="0028696F" w:rsidRPr="007B090E" w:rsidRDefault="0028696F" w:rsidP="0028696F">
      <w:pPr>
        <w:rPr>
          <w:rFonts w:asciiTheme="minorHAnsi" w:hAnsiTheme="minorHAnsi" w:cstheme="minorHAnsi"/>
          <w:sz w:val="16"/>
          <w:szCs w:val="16"/>
        </w:rPr>
      </w:pPr>
    </w:p>
    <w:p w14:paraId="2F0FA958" w14:textId="09FA46EE" w:rsidR="00CD4D71" w:rsidRDefault="00CD4D71" w:rsidP="00CB777F">
      <w:pPr>
        <w:pStyle w:val="NormalWeb"/>
        <w:shd w:val="clear" w:color="auto" w:fill="FFFFFF"/>
        <w:spacing w:before="0" w:beforeAutospacing="0" w:after="0" w:afterAutospacing="0"/>
        <w:textAlignment w:val="baseline"/>
        <w:rPr>
          <w:rFonts w:asciiTheme="minorHAnsi" w:hAnsiTheme="minorHAnsi" w:cstheme="minorHAnsi"/>
          <w:color w:val="666666"/>
          <w:sz w:val="16"/>
          <w:szCs w:val="16"/>
        </w:rPr>
      </w:pPr>
    </w:p>
    <w:p w14:paraId="617FD8FA" w14:textId="77777777" w:rsidR="00163B58" w:rsidRPr="007B090E" w:rsidRDefault="00163B58" w:rsidP="00CB777F">
      <w:pPr>
        <w:pStyle w:val="NormalWeb"/>
        <w:shd w:val="clear" w:color="auto" w:fill="FFFFFF"/>
        <w:spacing w:before="0" w:beforeAutospacing="0" w:after="0" w:afterAutospacing="0"/>
        <w:textAlignment w:val="baseline"/>
        <w:rPr>
          <w:rFonts w:asciiTheme="minorHAnsi" w:hAnsiTheme="minorHAnsi" w:cstheme="minorHAnsi"/>
          <w:color w:val="666666"/>
          <w:sz w:val="16"/>
          <w:szCs w:val="16"/>
        </w:rPr>
      </w:pPr>
      <w:bookmarkStart w:id="1" w:name="_GoBack"/>
      <w:bookmarkEnd w:id="1"/>
    </w:p>
    <w:p w14:paraId="2B9B9E28" w14:textId="25FFC00E" w:rsidR="009F3BDC" w:rsidRPr="00163B58" w:rsidRDefault="00C0629B" w:rsidP="21EFDCF7">
      <w:pPr>
        <w:rPr>
          <w:rFonts w:ascii="Calibri Light" w:hAnsi="Calibri Light" w:cs="Calibri Light"/>
          <w:bCs/>
          <w:sz w:val="22"/>
          <w:szCs w:val="16"/>
          <w:u w:val="single"/>
        </w:rPr>
      </w:pPr>
      <w:r w:rsidRPr="00163B58">
        <w:rPr>
          <w:rFonts w:ascii="Calibri Light" w:hAnsi="Calibri Light" w:cs="Calibri Light"/>
          <w:bCs/>
          <w:sz w:val="22"/>
          <w:szCs w:val="16"/>
          <w:u w:val="single"/>
        </w:rPr>
        <w:t>Intervention</w:t>
      </w:r>
    </w:p>
    <w:p w14:paraId="637805D2" w14:textId="5E05F31A" w:rsidR="005759DA" w:rsidRPr="00163B58" w:rsidRDefault="00163B58" w:rsidP="00783930">
      <w:pPr>
        <w:pStyle w:val="aLCPbulletlist"/>
        <w:rPr>
          <w:rFonts w:ascii="Calibri Light" w:hAnsi="Calibri Light" w:cs="Calibri Light"/>
          <w:sz w:val="22"/>
        </w:rPr>
      </w:pPr>
      <w:r w:rsidRPr="00163B58">
        <w:rPr>
          <w:rFonts w:ascii="Calibri Light" w:hAnsi="Calibri Light" w:cs="Calibri Light"/>
          <w:sz w:val="22"/>
        </w:rPr>
        <w:t>Intervention measures</w:t>
      </w:r>
      <w:r w:rsidR="00C0629B" w:rsidRPr="00163B58">
        <w:rPr>
          <w:rFonts w:ascii="Calibri Light" w:hAnsi="Calibri Light" w:cs="Calibri Light"/>
          <w:sz w:val="22"/>
        </w:rPr>
        <w:t xml:space="preserve"> are in place to ensure all children making their best possible progress. Children who are under performing or not making expected progress benefit from a targeted intervention package tailored to their needs. Our Intervention lead oversees appropriate intervention and regularly monitors the effectiveness of what is in place. Many of our children have specific barriers to their learning and </w:t>
      </w:r>
      <w:r w:rsidRPr="00163B58">
        <w:rPr>
          <w:rFonts w:ascii="Calibri Light" w:hAnsi="Calibri Light" w:cs="Calibri Light"/>
          <w:sz w:val="22"/>
        </w:rPr>
        <w:t>all</w:t>
      </w:r>
      <w:r w:rsidR="00C0629B" w:rsidRPr="00163B58">
        <w:rPr>
          <w:rFonts w:ascii="Calibri Light" w:hAnsi="Calibri Light" w:cs="Calibri Light"/>
          <w:sz w:val="22"/>
        </w:rPr>
        <w:t xml:space="preserve"> our staff are experienced and skilled in helping them achi</w:t>
      </w:r>
      <w:r w:rsidR="00EB4592" w:rsidRPr="00163B58">
        <w:rPr>
          <w:rFonts w:ascii="Calibri Light" w:hAnsi="Calibri Light" w:cs="Calibri Light"/>
          <w:sz w:val="22"/>
        </w:rPr>
        <w:t>e</w:t>
      </w:r>
      <w:r w:rsidR="00C0629B" w:rsidRPr="00163B58">
        <w:rPr>
          <w:rFonts w:ascii="Calibri Light" w:hAnsi="Calibri Light" w:cs="Calibri Light"/>
          <w:sz w:val="22"/>
        </w:rPr>
        <w:t>ve to the best of their ability.</w:t>
      </w:r>
    </w:p>
    <w:p w14:paraId="03366EAD" w14:textId="254C0649" w:rsidR="00C06931" w:rsidRDefault="00C06931" w:rsidP="00783930">
      <w:pPr>
        <w:pStyle w:val="aLCPbulletlist"/>
        <w:rPr>
          <w:rFonts w:ascii="Calibri Light" w:hAnsi="Calibri Light" w:cs="Calibri Light"/>
          <w:sz w:val="22"/>
        </w:rPr>
      </w:pPr>
    </w:p>
    <w:p w14:paraId="7099F030" w14:textId="5CA06130" w:rsidR="00163B58" w:rsidRDefault="00163B58" w:rsidP="00783930">
      <w:pPr>
        <w:pStyle w:val="aLCPbulletlist"/>
        <w:rPr>
          <w:rFonts w:ascii="Calibri Light" w:hAnsi="Calibri Light" w:cs="Calibri Light"/>
          <w:sz w:val="22"/>
        </w:rPr>
      </w:pPr>
    </w:p>
    <w:p w14:paraId="0FBD631B" w14:textId="6F8FAF2A" w:rsidR="00163B58" w:rsidRDefault="00163B58" w:rsidP="00783930">
      <w:pPr>
        <w:pStyle w:val="aLCPbulletlist"/>
        <w:rPr>
          <w:rFonts w:ascii="Calibri Light" w:hAnsi="Calibri Light" w:cs="Calibri Light"/>
          <w:sz w:val="22"/>
        </w:rPr>
      </w:pPr>
    </w:p>
    <w:p w14:paraId="763FCC79" w14:textId="77777777" w:rsidR="00163B58" w:rsidRPr="00163B58" w:rsidRDefault="00163B58" w:rsidP="00783930">
      <w:pPr>
        <w:pStyle w:val="aLCPbulletlist"/>
        <w:rPr>
          <w:rFonts w:ascii="Calibri Light" w:hAnsi="Calibri Light" w:cs="Calibri Light"/>
          <w:sz w:val="22"/>
        </w:rPr>
      </w:pPr>
    </w:p>
    <w:p w14:paraId="0633AC33" w14:textId="2CBD2E9A" w:rsidR="00C0629B" w:rsidRPr="00163B58" w:rsidRDefault="00EB4592" w:rsidP="00783930">
      <w:pPr>
        <w:pStyle w:val="aLCPbulletlist"/>
        <w:rPr>
          <w:rFonts w:ascii="Calibri Light" w:hAnsi="Calibri Light" w:cs="Calibri Light"/>
          <w:sz w:val="22"/>
        </w:rPr>
      </w:pPr>
      <w:r w:rsidRPr="00163B58">
        <w:rPr>
          <w:rFonts w:ascii="Calibri Light" w:hAnsi="Calibri Light" w:cs="Calibri Light"/>
          <w:sz w:val="22"/>
          <w:u w:val="single"/>
        </w:rPr>
        <w:t>Promoting a love of reading</w:t>
      </w:r>
    </w:p>
    <w:p w14:paraId="0A121757" w14:textId="1691B16C" w:rsidR="00EB4592" w:rsidRPr="00163B58" w:rsidRDefault="00EB4592" w:rsidP="00783930">
      <w:pPr>
        <w:pStyle w:val="aLCPbulletlist"/>
        <w:rPr>
          <w:rFonts w:ascii="Calibri Light" w:hAnsi="Calibri Light" w:cs="Calibri Light"/>
          <w:sz w:val="22"/>
        </w:rPr>
      </w:pPr>
      <w:r w:rsidRPr="00163B58">
        <w:rPr>
          <w:rFonts w:ascii="Calibri Light" w:hAnsi="Calibri Light" w:cs="Calibri Light"/>
          <w:sz w:val="22"/>
        </w:rPr>
        <w:t>Each class has opportunities during the day for the children to be read to by an adult, this is also done at the end of the school day. Children benefit from being exposed to a rich and varied diet of texts which stimulate their imagination and extend their vocabulary. The class books are read for pure enjoyment</w:t>
      </w:r>
      <w:r w:rsidR="00C06931" w:rsidRPr="00163B58">
        <w:rPr>
          <w:rFonts w:ascii="Calibri Light" w:hAnsi="Calibri Light" w:cs="Calibri Light"/>
          <w:sz w:val="22"/>
        </w:rPr>
        <w:t xml:space="preserve"> and tend to be pitched at a higher level than children may be able to access independently</w:t>
      </w:r>
      <w:r w:rsidRPr="00163B58">
        <w:rPr>
          <w:rFonts w:ascii="Calibri Light" w:hAnsi="Calibri Light" w:cs="Calibri Light"/>
          <w:sz w:val="22"/>
        </w:rPr>
        <w:t xml:space="preserve">. </w:t>
      </w:r>
      <w:r w:rsidR="00C06931" w:rsidRPr="00163B58">
        <w:rPr>
          <w:rFonts w:ascii="Calibri Light" w:hAnsi="Calibri Light" w:cs="Calibri Light"/>
          <w:sz w:val="22"/>
        </w:rPr>
        <w:t>Reading is celebrated throughout the school day</w:t>
      </w:r>
      <w:r w:rsidR="00B1254F" w:rsidRPr="00163B58">
        <w:rPr>
          <w:rFonts w:ascii="Calibri Light" w:hAnsi="Calibri Light" w:cs="Calibri Light"/>
          <w:sz w:val="22"/>
        </w:rPr>
        <w:t>.</w:t>
      </w:r>
    </w:p>
    <w:p w14:paraId="6E504523" w14:textId="4E7C5C96" w:rsidR="00B1254F" w:rsidRPr="00163B58" w:rsidRDefault="00B1254F" w:rsidP="00783930">
      <w:pPr>
        <w:pStyle w:val="aLCPbulletlist"/>
        <w:rPr>
          <w:rFonts w:ascii="Calibri Light" w:hAnsi="Calibri Light" w:cs="Calibri Light"/>
          <w:sz w:val="22"/>
        </w:rPr>
      </w:pPr>
    </w:p>
    <w:p w14:paraId="13F8C97A" w14:textId="0DB56D66" w:rsidR="00B1254F" w:rsidRPr="00163B58" w:rsidRDefault="00B1254F" w:rsidP="00783930">
      <w:pPr>
        <w:pStyle w:val="aLCPbulletlist"/>
        <w:rPr>
          <w:rFonts w:ascii="Calibri Light" w:hAnsi="Calibri Light" w:cs="Calibri Light"/>
          <w:sz w:val="22"/>
          <w:u w:val="single"/>
        </w:rPr>
      </w:pPr>
      <w:r w:rsidRPr="00163B58">
        <w:rPr>
          <w:rFonts w:ascii="Calibri Light" w:hAnsi="Calibri Light" w:cs="Calibri Light"/>
          <w:sz w:val="22"/>
          <w:u w:val="single"/>
        </w:rPr>
        <w:t>Reading at home</w:t>
      </w:r>
    </w:p>
    <w:p w14:paraId="7F77AD80" w14:textId="65364CDB" w:rsidR="00B1254F" w:rsidRPr="00163B58" w:rsidRDefault="00B1254F" w:rsidP="00783930">
      <w:pPr>
        <w:pStyle w:val="aLCPbulletlist"/>
        <w:rPr>
          <w:rFonts w:ascii="Calibri Light" w:hAnsi="Calibri Light" w:cs="Calibri Light"/>
          <w:sz w:val="22"/>
        </w:rPr>
      </w:pPr>
      <w:r w:rsidRPr="00163B58">
        <w:rPr>
          <w:rFonts w:ascii="Calibri Light" w:hAnsi="Calibri Light" w:cs="Calibri Light"/>
          <w:sz w:val="22"/>
        </w:rPr>
        <w:t>Pupil’s home reading books are closely mat</w:t>
      </w:r>
      <w:r w:rsidR="00B63949" w:rsidRPr="00163B58">
        <w:rPr>
          <w:rFonts w:ascii="Calibri Light" w:hAnsi="Calibri Light" w:cs="Calibri Light"/>
          <w:sz w:val="22"/>
        </w:rPr>
        <w:t>ch</w:t>
      </w:r>
      <w:r w:rsidRPr="00163B58">
        <w:rPr>
          <w:rFonts w:ascii="Calibri Light" w:hAnsi="Calibri Light" w:cs="Calibri Light"/>
          <w:sz w:val="22"/>
        </w:rPr>
        <w:t>ed to their phonic ability in order that they may develop their skills and experience success in their reading at home. Reading diaries track their progression</w:t>
      </w:r>
      <w:r w:rsidR="004D2D90" w:rsidRPr="00163B58">
        <w:rPr>
          <w:rFonts w:ascii="Calibri Light" w:hAnsi="Calibri Light" w:cs="Calibri Light"/>
          <w:sz w:val="22"/>
        </w:rPr>
        <w:t xml:space="preserve"> and are a useful tool to enable teachers to monitor the reading done out of school</w:t>
      </w:r>
      <w:r w:rsidRPr="00163B58">
        <w:rPr>
          <w:rFonts w:ascii="Calibri Light" w:hAnsi="Calibri Light" w:cs="Calibri Light"/>
          <w:sz w:val="22"/>
        </w:rPr>
        <w:t xml:space="preserve">. </w:t>
      </w:r>
      <w:r w:rsidR="00B63949" w:rsidRPr="00163B58">
        <w:rPr>
          <w:rFonts w:ascii="Calibri Light" w:hAnsi="Calibri Light" w:cs="Calibri Light"/>
          <w:sz w:val="22"/>
        </w:rPr>
        <w:t>Parents and carers are encouraged to take an active role in promoting their child’s reading skills and ongoing development.</w:t>
      </w:r>
    </w:p>
    <w:p w14:paraId="66204FF1" w14:textId="77777777" w:rsidR="009F3BDC" w:rsidRPr="00163B58" w:rsidRDefault="009F3BDC" w:rsidP="00DF03B3">
      <w:pPr>
        <w:autoSpaceDE w:val="0"/>
        <w:autoSpaceDN w:val="0"/>
        <w:adjustRightInd w:val="0"/>
        <w:jc w:val="both"/>
        <w:rPr>
          <w:rFonts w:ascii="Calibri Light" w:hAnsi="Calibri Light" w:cs="Calibri Light"/>
          <w:color w:val="FF0000"/>
          <w:sz w:val="22"/>
          <w:szCs w:val="16"/>
          <w:lang w:val="en-US"/>
        </w:rPr>
      </w:pPr>
    </w:p>
    <w:p w14:paraId="40665DFD" w14:textId="77777777" w:rsidR="00292005" w:rsidRPr="00163B58" w:rsidRDefault="009F3BDC" w:rsidP="00292005">
      <w:pPr>
        <w:jc w:val="both"/>
        <w:rPr>
          <w:rFonts w:ascii="Calibri Light" w:hAnsi="Calibri Light" w:cs="Calibri Light"/>
          <w:sz w:val="22"/>
          <w:szCs w:val="16"/>
          <w:u w:val="single"/>
        </w:rPr>
      </w:pPr>
      <w:r w:rsidRPr="00163B58">
        <w:rPr>
          <w:rFonts w:ascii="Calibri Light" w:hAnsi="Calibri Light" w:cs="Calibri Light"/>
          <w:sz w:val="22"/>
          <w:szCs w:val="16"/>
          <w:u w:val="single"/>
        </w:rPr>
        <w:t xml:space="preserve">Inclusion </w:t>
      </w:r>
    </w:p>
    <w:p w14:paraId="2C1B047C" w14:textId="7FDAD473" w:rsidR="0098576A" w:rsidRPr="00163B58" w:rsidRDefault="0098576A" w:rsidP="0098576A">
      <w:pPr>
        <w:jc w:val="both"/>
        <w:rPr>
          <w:rFonts w:ascii="Calibri Light" w:hAnsi="Calibri Light" w:cs="Calibri Light"/>
          <w:sz w:val="22"/>
          <w:szCs w:val="16"/>
        </w:rPr>
      </w:pPr>
      <w:r w:rsidRPr="00163B58">
        <w:rPr>
          <w:rStyle w:val="normaltextrun"/>
          <w:rFonts w:ascii="Calibri Light" w:hAnsi="Calibri Light" w:cs="Calibri Light"/>
          <w:color w:val="000000"/>
          <w:sz w:val="22"/>
          <w:szCs w:val="16"/>
          <w:shd w:val="clear" w:color="auto" w:fill="FFFFFF"/>
        </w:rPr>
        <w:t xml:space="preserve">At Eslington Primary School we cater for children with a range of individual needs which may include Social, Emotional, and Behavioural Difficulties.  Every pupil is highly valued, included and encouraged to progress, achieve and succeed.  We recognise that children learn in a range of ways and that gaps may exist in the skills they have developed due to previous educational experiences.  We strive to meet the needs of every child in the school through high quality planning, teaching and learning, and evaluations.  We provide learning opportunities that allow all children to achieve regardless of ability.  We also understand that for some pupils, reading is a significant strength and we identify them on our Gifted and Talented register.  We endeavour to find ways to appropriately challenge them so that they may reach their full potential.  </w:t>
      </w:r>
    </w:p>
    <w:p w14:paraId="6B62F1B3" w14:textId="77777777" w:rsidR="009F3BDC" w:rsidRPr="00163B58" w:rsidRDefault="009F3BDC" w:rsidP="00DF03B3">
      <w:pPr>
        <w:jc w:val="both"/>
        <w:rPr>
          <w:rFonts w:ascii="Calibri Light" w:hAnsi="Calibri Light" w:cs="Calibri Light"/>
          <w:sz w:val="22"/>
          <w:szCs w:val="16"/>
        </w:rPr>
      </w:pPr>
    </w:p>
    <w:p w14:paraId="78BC3C08" w14:textId="77777777" w:rsidR="00562B79" w:rsidRPr="00163B58" w:rsidRDefault="009F3BDC" w:rsidP="00DF03B3">
      <w:pPr>
        <w:jc w:val="both"/>
        <w:rPr>
          <w:rFonts w:ascii="Calibri Light" w:hAnsi="Calibri Light" w:cs="Calibri Light"/>
          <w:sz w:val="22"/>
          <w:szCs w:val="16"/>
          <w:u w:val="single"/>
        </w:rPr>
      </w:pPr>
      <w:r w:rsidRPr="00163B58">
        <w:rPr>
          <w:rFonts w:ascii="Calibri Light" w:hAnsi="Calibri Light" w:cs="Calibri Light"/>
          <w:sz w:val="22"/>
          <w:szCs w:val="16"/>
          <w:u w:val="single"/>
        </w:rPr>
        <w:t>Monitoring and Review</w:t>
      </w:r>
    </w:p>
    <w:p w14:paraId="4D96A21A" w14:textId="292596E6" w:rsidR="009F3BDC" w:rsidRPr="00163B58" w:rsidRDefault="21EFDCF7" w:rsidP="21EFDCF7">
      <w:pPr>
        <w:autoSpaceDE w:val="0"/>
        <w:autoSpaceDN w:val="0"/>
        <w:adjustRightInd w:val="0"/>
        <w:jc w:val="both"/>
        <w:rPr>
          <w:rFonts w:ascii="Calibri Light" w:hAnsi="Calibri Light" w:cs="Calibri Light"/>
          <w:sz w:val="22"/>
          <w:szCs w:val="16"/>
        </w:rPr>
      </w:pPr>
      <w:r w:rsidRPr="00163B58">
        <w:rPr>
          <w:rFonts w:ascii="Calibri Light" w:hAnsi="Calibri Light" w:cs="Calibri Light"/>
          <w:sz w:val="22"/>
          <w:szCs w:val="16"/>
        </w:rPr>
        <w:t xml:space="preserve">The Head of School and </w:t>
      </w:r>
      <w:r w:rsidR="00BA7F12" w:rsidRPr="00163B58">
        <w:rPr>
          <w:rFonts w:ascii="Calibri Light" w:hAnsi="Calibri Light" w:cs="Calibri Light"/>
          <w:sz w:val="22"/>
          <w:szCs w:val="16"/>
        </w:rPr>
        <w:t xml:space="preserve">the </w:t>
      </w:r>
      <w:r w:rsidRPr="00163B58">
        <w:rPr>
          <w:rFonts w:ascii="Calibri Light" w:hAnsi="Calibri Light" w:cs="Calibri Light"/>
          <w:sz w:val="22"/>
          <w:szCs w:val="16"/>
        </w:rPr>
        <w:t xml:space="preserve">Subject Leader will monitor the effectiveness of this policy on a regular basis. The Head of School and </w:t>
      </w:r>
      <w:r w:rsidR="00BA7F12" w:rsidRPr="00163B58">
        <w:rPr>
          <w:rFonts w:ascii="Calibri Light" w:hAnsi="Calibri Light" w:cs="Calibri Light"/>
          <w:sz w:val="22"/>
          <w:szCs w:val="16"/>
        </w:rPr>
        <w:t>the</w:t>
      </w:r>
      <w:r w:rsidRPr="00163B58">
        <w:rPr>
          <w:rFonts w:ascii="Calibri Light" w:hAnsi="Calibri Light" w:cs="Calibri Light"/>
          <w:sz w:val="22"/>
          <w:szCs w:val="16"/>
        </w:rPr>
        <w:t xml:space="preserve"> Subject Leader will </w:t>
      </w:r>
      <w:r w:rsidRPr="00163B58">
        <w:rPr>
          <w:rFonts w:ascii="Calibri Light" w:hAnsi="Calibri Light" w:cs="Calibri Light"/>
          <w:i/>
          <w:iCs/>
          <w:sz w:val="22"/>
          <w:szCs w:val="16"/>
        </w:rPr>
        <w:t>report</w:t>
      </w:r>
      <w:r w:rsidRPr="00163B58">
        <w:rPr>
          <w:rFonts w:ascii="Calibri Light" w:hAnsi="Calibri Light" w:cs="Calibri Light"/>
          <w:sz w:val="22"/>
          <w:szCs w:val="16"/>
        </w:rPr>
        <w:t xml:space="preserve"> to the governing body on the effectiveness of the policy annually and, if necessary, makes recommendations for further improvements.</w:t>
      </w:r>
    </w:p>
    <w:p w14:paraId="02F2C34E" w14:textId="77777777" w:rsidR="009F3BDC" w:rsidRPr="00163B58" w:rsidRDefault="009F3BDC" w:rsidP="00DF03B3">
      <w:pPr>
        <w:jc w:val="both"/>
        <w:rPr>
          <w:rFonts w:ascii="Calibri Light" w:hAnsi="Calibri Light" w:cs="Calibri Light"/>
          <w:sz w:val="22"/>
          <w:szCs w:val="16"/>
        </w:rPr>
      </w:pPr>
    </w:p>
    <w:p w14:paraId="680A4E5D" w14:textId="77777777" w:rsidR="002F1C05" w:rsidRPr="00163B58" w:rsidRDefault="002F1C05" w:rsidP="00DF03B3">
      <w:pPr>
        <w:jc w:val="both"/>
        <w:rPr>
          <w:rFonts w:ascii="Calibri Light" w:hAnsi="Calibri Light" w:cs="Calibri Light"/>
          <w:sz w:val="22"/>
          <w:szCs w:val="16"/>
        </w:rPr>
      </w:pPr>
    </w:p>
    <w:p w14:paraId="19219836" w14:textId="43578059" w:rsidR="002F1C05" w:rsidRPr="00163B58" w:rsidRDefault="21EFDCF7" w:rsidP="21EFDCF7">
      <w:pPr>
        <w:widowControl w:val="0"/>
        <w:overflowPunct w:val="0"/>
        <w:autoSpaceDE w:val="0"/>
        <w:autoSpaceDN w:val="0"/>
        <w:adjustRightInd w:val="0"/>
        <w:spacing w:line="213" w:lineRule="auto"/>
        <w:ind w:right="800"/>
        <w:rPr>
          <w:rFonts w:ascii="Calibri Light" w:hAnsi="Calibri Light" w:cs="Calibri Light"/>
          <w:sz w:val="22"/>
          <w:szCs w:val="16"/>
        </w:rPr>
      </w:pPr>
      <w:r w:rsidRPr="00163B58">
        <w:rPr>
          <w:rFonts w:ascii="Calibri Light" w:hAnsi="Calibri Light" w:cs="Calibri Light"/>
          <w:sz w:val="22"/>
          <w:szCs w:val="16"/>
        </w:rPr>
        <w:t xml:space="preserve">This policy was written by </w:t>
      </w:r>
      <w:r w:rsidR="00BA7F12" w:rsidRPr="00163B58">
        <w:rPr>
          <w:rFonts w:ascii="Calibri Light" w:hAnsi="Calibri Light" w:cs="Calibri Light"/>
          <w:sz w:val="22"/>
          <w:szCs w:val="16"/>
        </w:rPr>
        <w:t>A Freeman</w:t>
      </w:r>
    </w:p>
    <w:p w14:paraId="46035885" w14:textId="43339BA0" w:rsidR="002F1C05" w:rsidRPr="00163B58" w:rsidRDefault="21EFDCF7" w:rsidP="21EFDCF7">
      <w:pPr>
        <w:widowControl w:val="0"/>
        <w:overflowPunct w:val="0"/>
        <w:autoSpaceDE w:val="0"/>
        <w:autoSpaceDN w:val="0"/>
        <w:adjustRightInd w:val="0"/>
        <w:spacing w:line="213" w:lineRule="auto"/>
        <w:ind w:right="800"/>
        <w:rPr>
          <w:rFonts w:ascii="Calibri Light" w:hAnsi="Calibri Light" w:cs="Calibri Light"/>
          <w:sz w:val="22"/>
          <w:szCs w:val="16"/>
        </w:rPr>
      </w:pPr>
      <w:r w:rsidRPr="00163B58">
        <w:rPr>
          <w:rFonts w:ascii="Calibri Light" w:hAnsi="Calibri Light" w:cs="Calibri Light"/>
          <w:sz w:val="22"/>
          <w:szCs w:val="16"/>
        </w:rPr>
        <w:t xml:space="preserve">Updated </w:t>
      </w:r>
      <w:r w:rsidR="00BA7F12" w:rsidRPr="00163B58">
        <w:rPr>
          <w:rFonts w:ascii="Calibri Light" w:hAnsi="Calibri Light" w:cs="Calibri Light"/>
          <w:sz w:val="22"/>
          <w:szCs w:val="16"/>
        </w:rPr>
        <w:t>January 2020</w:t>
      </w:r>
    </w:p>
    <w:p w14:paraId="296FEF7D" w14:textId="77777777" w:rsidR="002F1C05" w:rsidRPr="00163B58" w:rsidRDefault="002F1C05" w:rsidP="002F1C05">
      <w:pPr>
        <w:widowControl w:val="0"/>
        <w:autoSpaceDE w:val="0"/>
        <w:autoSpaceDN w:val="0"/>
        <w:adjustRightInd w:val="0"/>
        <w:spacing w:line="1" w:lineRule="exact"/>
        <w:rPr>
          <w:rFonts w:ascii="Calibri Light" w:hAnsi="Calibri Light" w:cs="Calibri Light"/>
          <w:bCs/>
          <w:sz w:val="22"/>
          <w:szCs w:val="16"/>
        </w:rPr>
      </w:pPr>
    </w:p>
    <w:p w14:paraId="7194DBDC" w14:textId="77777777" w:rsidR="002F1C05" w:rsidRPr="00163B58" w:rsidRDefault="002F1C05" w:rsidP="002F1C05">
      <w:pPr>
        <w:widowControl w:val="0"/>
        <w:autoSpaceDE w:val="0"/>
        <w:autoSpaceDN w:val="0"/>
        <w:adjustRightInd w:val="0"/>
        <w:spacing w:line="1" w:lineRule="exact"/>
        <w:rPr>
          <w:rFonts w:ascii="Calibri Light" w:hAnsi="Calibri Light" w:cs="Calibri Light"/>
          <w:bCs/>
          <w:sz w:val="22"/>
          <w:szCs w:val="16"/>
        </w:rPr>
      </w:pPr>
    </w:p>
    <w:p w14:paraId="769D0D3C" w14:textId="77777777" w:rsidR="002F1C05" w:rsidRPr="00163B58" w:rsidRDefault="002F1C05" w:rsidP="002F1C05">
      <w:pPr>
        <w:widowControl w:val="0"/>
        <w:autoSpaceDE w:val="0"/>
        <w:autoSpaceDN w:val="0"/>
        <w:adjustRightInd w:val="0"/>
        <w:spacing w:line="1" w:lineRule="exact"/>
        <w:rPr>
          <w:rFonts w:ascii="Calibri Light" w:hAnsi="Calibri Light" w:cs="Calibri Light"/>
          <w:bCs/>
          <w:sz w:val="22"/>
          <w:szCs w:val="16"/>
        </w:rPr>
      </w:pPr>
    </w:p>
    <w:p w14:paraId="54CD245A" w14:textId="77777777" w:rsidR="002F1C05" w:rsidRPr="00163B58" w:rsidRDefault="002F1C05" w:rsidP="002F1C05">
      <w:pPr>
        <w:widowControl w:val="0"/>
        <w:autoSpaceDE w:val="0"/>
        <w:autoSpaceDN w:val="0"/>
        <w:adjustRightInd w:val="0"/>
        <w:spacing w:line="1" w:lineRule="exact"/>
        <w:rPr>
          <w:rFonts w:ascii="Calibri Light" w:hAnsi="Calibri Light" w:cs="Calibri Light"/>
          <w:sz w:val="22"/>
          <w:szCs w:val="16"/>
        </w:rPr>
      </w:pPr>
    </w:p>
    <w:p w14:paraId="1231BE67" w14:textId="77777777" w:rsidR="002F1C05" w:rsidRPr="007B090E" w:rsidRDefault="002F1C05" w:rsidP="00DF03B3">
      <w:pPr>
        <w:jc w:val="both"/>
        <w:rPr>
          <w:rFonts w:asciiTheme="minorHAnsi" w:hAnsiTheme="minorHAnsi"/>
          <w:sz w:val="16"/>
          <w:szCs w:val="16"/>
        </w:rPr>
      </w:pPr>
    </w:p>
    <w:sectPr w:rsidR="002F1C05" w:rsidRPr="007B090E" w:rsidSect="001B02F8">
      <w:headerReference w:type="default" r:id="rId12"/>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EB5B0" w14:textId="77777777" w:rsidR="002B3C16" w:rsidRDefault="002B3C16" w:rsidP="00E04024">
      <w:r>
        <w:separator/>
      </w:r>
    </w:p>
  </w:endnote>
  <w:endnote w:type="continuationSeparator" w:id="0">
    <w:p w14:paraId="30D7AA69" w14:textId="77777777" w:rsidR="002B3C16" w:rsidRDefault="002B3C16" w:rsidP="00E0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53E3C" w14:textId="10478C28" w:rsidR="002B3C16" w:rsidRPr="00163B58" w:rsidRDefault="00FA7706" w:rsidP="21EFDCF7">
    <w:pPr>
      <w:pStyle w:val="Footer"/>
      <w:rPr>
        <w:rFonts w:ascii="Calibri Light" w:hAnsi="Calibri Light" w:cs="Calibri Light"/>
        <w:szCs w:val="20"/>
      </w:rPr>
    </w:pPr>
    <w:bookmarkStart w:id="8" w:name="_Hlk19694433"/>
    <w:bookmarkStart w:id="9" w:name="_Hlk19694434"/>
    <w:bookmarkStart w:id="10" w:name="_Hlk19696074"/>
    <w:bookmarkStart w:id="11" w:name="_Hlk19696075"/>
    <w:bookmarkStart w:id="12" w:name="_Hlk19698801"/>
    <w:bookmarkStart w:id="13" w:name="_Hlk19698802"/>
    <w:bookmarkStart w:id="14" w:name="_Hlk19700080"/>
    <w:bookmarkStart w:id="15" w:name="_Hlk19700081"/>
    <w:r w:rsidRPr="00163B58">
      <w:rPr>
        <w:rFonts w:ascii="Calibri Light" w:hAnsi="Calibri Light" w:cs="Calibri Light"/>
        <w:szCs w:val="20"/>
      </w:rPr>
      <w:t>Reading</w:t>
    </w:r>
    <w:r w:rsidR="002B3C16" w:rsidRPr="00163B58">
      <w:rPr>
        <w:rFonts w:ascii="Calibri Light" w:hAnsi="Calibri Light" w:cs="Calibri Light"/>
        <w:szCs w:val="20"/>
      </w:rPr>
      <w:t xml:space="preserve"> Co</w:t>
    </w:r>
    <w:r w:rsidR="00B71B41" w:rsidRPr="00163B58">
      <w:rPr>
        <w:rFonts w:ascii="Calibri Light" w:hAnsi="Calibri Light" w:cs="Calibri Light"/>
        <w:szCs w:val="20"/>
      </w:rPr>
      <w:t>-</w:t>
    </w:r>
    <w:r w:rsidR="002B3C16" w:rsidRPr="00163B58">
      <w:rPr>
        <w:rFonts w:ascii="Calibri Light" w:hAnsi="Calibri Light" w:cs="Calibri Light"/>
        <w:szCs w:val="20"/>
      </w:rPr>
      <w:t xml:space="preserve">ordinator </w:t>
    </w:r>
    <w:r w:rsidRPr="00163B58">
      <w:rPr>
        <w:rFonts w:ascii="Calibri Light" w:hAnsi="Calibri Light" w:cs="Calibri Light"/>
        <w:szCs w:val="20"/>
      </w:rPr>
      <w:t>Ms Freeman</w:t>
    </w:r>
    <w:r w:rsidR="002B3C16" w:rsidRPr="00163B58">
      <w:rPr>
        <w:rFonts w:ascii="Calibri Light" w:hAnsi="Calibri Light" w:cs="Calibri Light"/>
        <w:szCs w:val="20"/>
      </w:rPr>
      <w:t xml:space="preserve"> </w:t>
    </w:r>
    <w:r w:rsidR="002B3C16" w:rsidRPr="00163B58">
      <w:rPr>
        <w:rFonts w:ascii="Calibri Light" w:hAnsi="Calibri Light" w:cs="Calibri Light"/>
      </w:rPr>
      <w:tab/>
    </w:r>
    <w:r w:rsidR="002B3C16" w:rsidRPr="00163B58">
      <w:rPr>
        <w:rFonts w:ascii="Calibri Light" w:hAnsi="Calibri Light" w:cs="Calibri Light"/>
      </w:rPr>
      <w:tab/>
    </w:r>
    <w:r w:rsidR="002B3C16" w:rsidRPr="00163B58">
      <w:rPr>
        <w:rFonts w:ascii="Calibri Light" w:hAnsi="Calibri Light" w:cs="Calibri Light"/>
        <w:szCs w:val="20"/>
      </w:rPr>
      <w:t>To be Reviewed Autumn 2020</w:t>
    </w:r>
    <w:bookmarkEnd w:id="8"/>
    <w:bookmarkEnd w:id="9"/>
    <w:bookmarkEnd w:id="10"/>
    <w:bookmarkEnd w:id="11"/>
    <w:bookmarkEnd w:id="12"/>
    <w:bookmarkEnd w:id="13"/>
    <w:bookmarkEnd w:id="14"/>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6D064" w14:textId="77777777" w:rsidR="002B3C16" w:rsidRDefault="002B3C16" w:rsidP="00E04024">
      <w:r>
        <w:separator/>
      </w:r>
    </w:p>
  </w:footnote>
  <w:footnote w:type="continuationSeparator" w:id="0">
    <w:p w14:paraId="34FF1C98" w14:textId="77777777" w:rsidR="002B3C16" w:rsidRDefault="002B3C16" w:rsidP="00E04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7F2FF" w14:textId="23D88205" w:rsidR="002B3C16" w:rsidRPr="00163B58" w:rsidRDefault="00163B58" w:rsidP="00E04024">
    <w:pPr>
      <w:pStyle w:val="Header"/>
      <w:jc w:val="center"/>
      <w:rPr>
        <w:rFonts w:ascii="Calibri Light" w:hAnsi="Calibri Light" w:cs="Calibri Light"/>
      </w:rPr>
    </w:pPr>
    <w:bookmarkStart w:id="2" w:name="_Hlk19696037"/>
    <w:bookmarkStart w:id="3" w:name="_Hlk19696038"/>
    <w:bookmarkStart w:id="4" w:name="_Hlk19698752"/>
    <w:bookmarkStart w:id="5" w:name="_Hlk19698753"/>
    <w:bookmarkStart w:id="6" w:name="_Hlk19700119"/>
    <w:bookmarkStart w:id="7" w:name="_Hlk19700120"/>
    <w:r w:rsidRPr="00163B58">
      <w:rPr>
        <w:rFonts w:ascii="Calibri Light" w:hAnsi="Calibri Light" w:cs="Calibri Light"/>
        <w:b/>
        <w:noProof/>
        <w:sz w:val="32"/>
      </w:rPr>
      <w:drawing>
        <wp:anchor distT="0" distB="0" distL="114300" distR="114300" simplePos="0" relativeHeight="251661824" behindDoc="1" locked="0" layoutInCell="1" allowOverlap="1" wp14:anchorId="30F5A48F" wp14:editId="0DE9554A">
          <wp:simplePos x="0" y="0"/>
          <wp:positionH relativeFrom="column">
            <wp:posOffset>-295275</wp:posOffset>
          </wp:positionH>
          <wp:positionV relativeFrom="paragraph">
            <wp:posOffset>-374015</wp:posOffset>
          </wp:positionV>
          <wp:extent cx="528955" cy="447675"/>
          <wp:effectExtent l="0" t="0" r="4445" b="9525"/>
          <wp:wrapTight wrapText="bothSides">
            <wp:wrapPolygon edited="0">
              <wp:start x="0" y="0"/>
              <wp:lineTo x="0" y="21140"/>
              <wp:lineTo x="21004" y="21140"/>
              <wp:lineTo x="2100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 cy="447675"/>
                  </a:xfrm>
                  <a:prstGeom prst="rect">
                    <a:avLst/>
                  </a:prstGeom>
                  <a:noFill/>
                  <a:ln w="19050">
                    <a:noFill/>
                    <a:miter lim="800000"/>
                    <a:headEnd/>
                    <a:tailEnd/>
                  </a:ln>
                  <a:effectLst/>
                </pic:spPr>
              </pic:pic>
            </a:graphicData>
          </a:graphic>
          <wp14:sizeRelH relativeFrom="page">
            <wp14:pctWidth>0</wp14:pctWidth>
          </wp14:sizeRelH>
          <wp14:sizeRelV relativeFrom="page">
            <wp14:pctHeight>0</wp14:pctHeight>
          </wp14:sizeRelV>
        </wp:anchor>
      </w:drawing>
    </w:r>
    <w:r w:rsidR="00FA7706" w:rsidRPr="00163B58">
      <w:rPr>
        <w:rFonts w:ascii="Calibri Light" w:hAnsi="Calibri Light" w:cs="Calibri Light"/>
        <w:szCs w:val="20"/>
      </w:rPr>
      <w:t xml:space="preserve">Reading </w:t>
    </w:r>
    <w:r w:rsidR="002B3C16" w:rsidRPr="00163B58">
      <w:rPr>
        <w:rFonts w:ascii="Calibri Light" w:hAnsi="Calibri Light" w:cs="Calibri Light"/>
        <w:szCs w:val="20"/>
      </w:rPr>
      <w:t>Policy</w:t>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B4DCF"/>
    <w:multiLevelType w:val="hybridMultilevel"/>
    <w:tmpl w:val="83A01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F290E"/>
    <w:multiLevelType w:val="hybridMultilevel"/>
    <w:tmpl w:val="7D84A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53BD5"/>
    <w:multiLevelType w:val="hybridMultilevel"/>
    <w:tmpl w:val="218C3E44"/>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89F1DC8"/>
    <w:multiLevelType w:val="hybridMultilevel"/>
    <w:tmpl w:val="D2268B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92351E"/>
    <w:multiLevelType w:val="hybridMultilevel"/>
    <w:tmpl w:val="E6CE1C98"/>
    <w:lvl w:ilvl="0" w:tplc="08090001">
      <w:start w:val="1"/>
      <w:numFmt w:val="bullet"/>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 w15:restartNumberingAfterBreak="0">
    <w:nsid w:val="42DE0C5A"/>
    <w:multiLevelType w:val="hybridMultilevel"/>
    <w:tmpl w:val="0EAC5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2F4712"/>
    <w:multiLevelType w:val="hybridMultilevel"/>
    <w:tmpl w:val="5EB6DD80"/>
    <w:lvl w:ilvl="0" w:tplc="08090001">
      <w:start w:val="1"/>
      <w:numFmt w:val="bullet"/>
      <w:lvlText w:val=""/>
      <w:lvlJc w:val="left"/>
      <w:pPr>
        <w:tabs>
          <w:tab w:val="num" w:pos="720"/>
        </w:tabs>
        <w:ind w:left="720" w:hanging="360"/>
      </w:pPr>
      <w:rPr>
        <w:rFonts w:ascii="Symbol" w:hAnsi="Symbol" w:hint="default"/>
      </w:rPr>
    </w:lvl>
    <w:lvl w:ilvl="1" w:tplc="9864BDAA">
      <w:start w:val="1"/>
      <w:numFmt w:val="bullet"/>
      <w:pStyle w:val="aLCPBodytex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A54608"/>
    <w:multiLevelType w:val="hybridMultilevel"/>
    <w:tmpl w:val="BC20A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BB038B"/>
    <w:multiLevelType w:val="hybridMultilevel"/>
    <w:tmpl w:val="53E279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237F17"/>
    <w:multiLevelType w:val="hybridMultilevel"/>
    <w:tmpl w:val="C840D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640C21"/>
    <w:multiLevelType w:val="hybridMultilevel"/>
    <w:tmpl w:val="23502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E6441A"/>
    <w:multiLevelType w:val="hybridMultilevel"/>
    <w:tmpl w:val="A584643A"/>
    <w:lvl w:ilvl="0" w:tplc="5D061EB4">
      <w:start w:val="1"/>
      <w:numFmt w:val="bullet"/>
      <w:lvlText w:val=""/>
      <w:lvlJc w:val="left"/>
      <w:pPr>
        <w:ind w:left="720" w:hanging="360"/>
      </w:pPr>
      <w:rPr>
        <w:rFonts w:ascii="Symbol" w:hAnsi="Symbol" w:hint="default"/>
      </w:rPr>
    </w:lvl>
    <w:lvl w:ilvl="1" w:tplc="689A4FA0">
      <w:start w:val="1"/>
      <w:numFmt w:val="bullet"/>
      <w:lvlText w:val="o"/>
      <w:lvlJc w:val="left"/>
      <w:pPr>
        <w:ind w:left="1440" w:hanging="360"/>
      </w:pPr>
      <w:rPr>
        <w:rFonts w:ascii="Courier New" w:hAnsi="Courier New" w:hint="default"/>
      </w:rPr>
    </w:lvl>
    <w:lvl w:ilvl="2" w:tplc="FD427E5E">
      <w:start w:val="1"/>
      <w:numFmt w:val="bullet"/>
      <w:lvlText w:val=""/>
      <w:lvlJc w:val="left"/>
      <w:pPr>
        <w:ind w:left="2160" w:hanging="360"/>
      </w:pPr>
      <w:rPr>
        <w:rFonts w:ascii="Wingdings" w:hAnsi="Wingdings" w:hint="default"/>
      </w:rPr>
    </w:lvl>
    <w:lvl w:ilvl="3" w:tplc="516296AE">
      <w:start w:val="1"/>
      <w:numFmt w:val="bullet"/>
      <w:lvlText w:val=""/>
      <w:lvlJc w:val="left"/>
      <w:pPr>
        <w:ind w:left="2880" w:hanging="360"/>
      </w:pPr>
      <w:rPr>
        <w:rFonts w:ascii="Symbol" w:hAnsi="Symbol" w:hint="default"/>
      </w:rPr>
    </w:lvl>
    <w:lvl w:ilvl="4" w:tplc="05E0BAA0">
      <w:start w:val="1"/>
      <w:numFmt w:val="bullet"/>
      <w:lvlText w:val="o"/>
      <w:lvlJc w:val="left"/>
      <w:pPr>
        <w:ind w:left="3600" w:hanging="360"/>
      </w:pPr>
      <w:rPr>
        <w:rFonts w:ascii="Courier New" w:hAnsi="Courier New" w:hint="default"/>
      </w:rPr>
    </w:lvl>
    <w:lvl w:ilvl="5" w:tplc="27CE833C">
      <w:start w:val="1"/>
      <w:numFmt w:val="bullet"/>
      <w:lvlText w:val=""/>
      <w:lvlJc w:val="left"/>
      <w:pPr>
        <w:ind w:left="4320" w:hanging="360"/>
      </w:pPr>
      <w:rPr>
        <w:rFonts w:ascii="Wingdings" w:hAnsi="Wingdings" w:hint="default"/>
      </w:rPr>
    </w:lvl>
    <w:lvl w:ilvl="6" w:tplc="0818F150">
      <w:start w:val="1"/>
      <w:numFmt w:val="bullet"/>
      <w:lvlText w:val=""/>
      <w:lvlJc w:val="left"/>
      <w:pPr>
        <w:ind w:left="5040" w:hanging="360"/>
      </w:pPr>
      <w:rPr>
        <w:rFonts w:ascii="Symbol" w:hAnsi="Symbol" w:hint="default"/>
      </w:rPr>
    </w:lvl>
    <w:lvl w:ilvl="7" w:tplc="2F74D7EA">
      <w:start w:val="1"/>
      <w:numFmt w:val="bullet"/>
      <w:lvlText w:val="o"/>
      <w:lvlJc w:val="left"/>
      <w:pPr>
        <w:ind w:left="5760" w:hanging="360"/>
      </w:pPr>
      <w:rPr>
        <w:rFonts w:ascii="Courier New" w:hAnsi="Courier New" w:hint="default"/>
      </w:rPr>
    </w:lvl>
    <w:lvl w:ilvl="8" w:tplc="CFD24D10">
      <w:start w:val="1"/>
      <w:numFmt w:val="bullet"/>
      <w:lvlText w:val=""/>
      <w:lvlJc w:val="left"/>
      <w:pPr>
        <w:ind w:left="6480" w:hanging="360"/>
      </w:pPr>
      <w:rPr>
        <w:rFonts w:ascii="Wingdings" w:hAnsi="Wingdings" w:hint="default"/>
      </w:rPr>
    </w:lvl>
  </w:abstractNum>
  <w:abstractNum w:abstractNumId="12" w15:restartNumberingAfterBreak="0">
    <w:nsid w:val="74900E68"/>
    <w:multiLevelType w:val="hybridMultilevel"/>
    <w:tmpl w:val="CDA4B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A824CF"/>
    <w:multiLevelType w:val="hybridMultilevel"/>
    <w:tmpl w:val="15605A6C"/>
    <w:lvl w:ilvl="0" w:tplc="04090015">
      <w:start w:val="1"/>
      <w:numFmt w:val="upperLetter"/>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1"/>
  </w:num>
  <w:num w:numId="2">
    <w:abstractNumId w:val="6"/>
  </w:num>
  <w:num w:numId="3">
    <w:abstractNumId w:val="10"/>
  </w:num>
  <w:num w:numId="4">
    <w:abstractNumId w:val="8"/>
  </w:num>
  <w:num w:numId="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0"/>
  </w:num>
  <w:num w:numId="10">
    <w:abstractNumId w:val="1"/>
  </w:num>
  <w:num w:numId="11">
    <w:abstractNumId w:val="12"/>
  </w:num>
  <w:num w:numId="12">
    <w:abstractNumId w:val="9"/>
  </w:num>
  <w:num w:numId="13">
    <w:abstractNumId w:val="4"/>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43"/>
    <w:rsid w:val="00000561"/>
    <w:rsid w:val="0003257D"/>
    <w:rsid w:val="00036474"/>
    <w:rsid w:val="00052754"/>
    <w:rsid w:val="000531B2"/>
    <w:rsid w:val="000544F6"/>
    <w:rsid w:val="00062234"/>
    <w:rsid w:val="00070072"/>
    <w:rsid w:val="000958ED"/>
    <w:rsid w:val="000A450E"/>
    <w:rsid w:val="000C386B"/>
    <w:rsid w:val="000C400A"/>
    <w:rsid w:val="000E1BAA"/>
    <w:rsid w:val="00104888"/>
    <w:rsid w:val="001304FD"/>
    <w:rsid w:val="00146FA4"/>
    <w:rsid w:val="00163B58"/>
    <w:rsid w:val="00167FE5"/>
    <w:rsid w:val="001A7B34"/>
    <w:rsid w:val="001B02F8"/>
    <w:rsid w:val="001B34ED"/>
    <w:rsid w:val="001B3E92"/>
    <w:rsid w:val="001C1004"/>
    <w:rsid w:val="001C3033"/>
    <w:rsid w:val="001C3249"/>
    <w:rsid w:val="001E60DA"/>
    <w:rsid w:val="00207216"/>
    <w:rsid w:val="00215BF7"/>
    <w:rsid w:val="0023265C"/>
    <w:rsid w:val="00242BE3"/>
    <w:rsid w:val="00267890"/>
    <w:rsid w:val="002818C7"/>
    <w:rsid w:val="002862B1"/>
    <w:rsid w:val="0028696F"/>
    <w:rsid w:val="002875EA"/>
    <w:rsid w:val="00292005"/>
    <w:rsid w:val="00295F07"/>
    <w:rsid w:val="002A28D6"/>
    <w:rsid w:val="002B3C16"/>
    <w:rsid w:val="002B494B"/>
    <w:rsid w:val="002D3E33"/>
    <w:rsid w:val="002F1C05"/>
    <w:rsid w:val="003039E0"/>
    <w:rsid w:val="00361B6D"/>
    <w:rsid w:val="003A3064"/>
    <w:rsid w:val="003B6E58"/>
    <w:rsid w:val="003C5716"/>
    <w:rsid w:val="003D75BF"/>
    <w:rsid w:val="00400F7A"/>
    <w:rsid w:val="0041103B"/>
    <w:rsid w:val="00424C18"/>
    <w:rsid w:val="004260B2"/>
    <w:rsid w:val="0043418B"/>
    <w:rsid w:val="004425C3"/>
    <w:rsid w:val="00455029"/>
    <w:rsid w:val="0046299A"/>
    <w:rsid w:val="00470488"/>
    <w:rsid w:val="00490C2B"/>
    <w:rsid w:val="004A34C4"/>
    <w:rsid w:val="004C57E4"/>
    <w:rsid w:val="004D2D90"/>
    <w:rsid w:val="004D5D2B"/>
    <w:rsid w:val="004D6C63"/>
    <w:rsid w:val="004E7C84"/>
    <w:rsid w:val="00500E3D"/>
    <w:rsid w:val="005055B0"/>
    <w:rsid w:val="0054621B"/>
    <w:rsid w:val="00561BA4"/>
    <w:rsid w:val="00562B79"/>
    <w:rsid w:val="005759DA"/>
    <w:rsid w:val="005A6643"/>
    <w:rsid w:val="005C3C65"/>
    <w:rsid w:val="005E0FF9"/>
    <w:rsid w:val="005F3AB9"/>
    <w:rsid w:val="006149A4"/>
    <w:rsid w:val="006439CC"/>
    <w:rsid w:val="00646EC8"/>
    <w:rsid w:val="00673009"/>
    <w:rsid w:val="0068567D"/>
    <w:rsid w:val="006B6529"/>
    <w:rsid w:val="006E5CBF"/>
    <w:rsid w:val="006E6744"/>
    <w:rsid w:val="006F2D98"/>
    <w:rsid w:val="006F4EAA"/>
    <w:rsid w:val="00706736"/>
    <w:rsid w:val="00707843"/>
    <w:rsid w:val="007121BF"/>
    <w:rsid w:val="007542B8"/>
    <w:rsid w:val="00783930"/>
    <w:rsid w:val="00785501"/>
    <w:rsid w:val="007B090E"/>
    <w:rsid w:val="007B2D61"/>
    <w:rsid w:val="007F5274"/>
    <w:rsid w:val="00826CB2"/>
    <w:rsid w:val="008474D5"/>
    <w:rsid w:val="0085074C"/>
    <w:rsid w:val="00857018"/>
    <w:rsid w:val="00857A51"/>
    <w:rsid w:val="00875454"/>
    <w:rsid w:val="00875A20"/>
    <w:rsid w:val="00887225"/>
    <w:rsid w:val="008B6E32"/>
    <w:rsid w:val="008D5E01"/>
    <w:rsid w:val="008D629A"/>
    <w:rsid w:val="00901C86"/>
    <w:rsid w:val="0091106E"/>
    <w:rsid w:val="00915B71"/>
    <w:rsid w:val="00922C30"/>
    <w:rsid w:val="0098284E"/>
    <w:rsid w:val="00982D90"/>
    <w:rsid w:val="0098576A"/>
    <w:rsid w:val="009E5A76"/>
    <w:rsid w:val="009F3BDC"/>
    <w:rsid w:val="009F658D"/>
    <w:rsid w:val="00A12CC1"/>
    <w:rsid w:val="00A60236"/>
    <w:rsid w:val="00A832E7"/>
    <w:rsid w:val="00A91B4E"/>
    <w:rsid w:val="00A96BFA"/>
    <w:rsid w:val="00AA1ED3"/>
    <w:rsid w:val="00AC6760"/>
    <w:rsid w:val="00AD1449"/>
    <w:rsid w:val="00AF5202"/>
    <w:rsid w:val="00B04704"/>
    <w:rsid w:val="00B1254F"/>
    <w:rsid w:val="00B133F6"/>
    <w:rsid w:val="00B26349"/>
    <w:rsid w:val="00B63949"/>
    <w:rsid w:val="00B650A1"/>
    <w:rsid w:val="00B71B41"/>
    <w:rsid w:val="00B739B5"/>
    <w:rsid w:val="00B90BA8"/>
    <w:rsid w:val="00BA7F12"/>
    <w:rsid w:val="00BC1BEB"/>
    <w:rsid w:val="00BE0FBE"/>
    <w:rsid w:val="00BE42CF"/>
    <w:rsid w:val="00BF088D"/>
    <w:rsid w:val="00BF310B"/>
    <w:rsid w:val="00BF4F12"/>
    <w:rsid w:val="00BF71B1"/>
    <w:rsid w:val="00C0629B"/>
    <w:rsid w:val="00C06931"/>
    <w:rsid w:val="00C37549"/>
    <w:rsid w:val="00C4063C"/>
    <w:rsid w:val="00C421D6"/>
    <w:rsid w:val="00C46743"/>
    <w:rsid w:val="00C50A4F"/>
    <w:rsid w:val="00C56593"/>
    <w:rsid w:val="00C63E51"/>
    <w:rsid w:val="00C75558"/>
    <w:rsid w:val="00C92415"/>
    <w:rsid w:val="00CB3C62"/>
    <w:rsid w:val="00CB3E8A"/>
    <w:rsid w:val="00CB777F"/>
    <w:rsid w:val="00CD4D71"/>
    <w:rsid w:val="00CE12D2"/>
    <w:rsid w:val="00CE344D"/>
    <w:rsid w:val="00D010FC"/>
    <w:rsid w:val="00D436F5"/>
    <w:rsid w:val="00D537D5"/>
    <w:rsid w:val="00D547EA"/>
    <w:rsid w:val="00D759A7"/>
    <w:rsid w:val="00D83EF1"/>
    <w:rsid w:val="00DA2EB6"/>
    <w:rsid w:val="00DB5941"/>
    <w:rsid w:val="00DC2CDB"/>
    <w:rsid w:val="00DD27EA"/>
    <w:rsid w:val="00DF03B3"/>
    <w:rsid w:val="00E04024"/>
    <w:rsid w:val="00E113E6"/>
    <w:rsid w:val="00E319AB"/>
    <w:rsid w:val="00E4089E"/>
    <w:rsid w:val="00E7417C"/>
    <w:rsid w:val="00E86DFD"/>
    <w:rsid w:val="00EB2AF1"/>
    <w:rsid w:val="00EB4592"/>
    <w:rsid w:val="00ED4709"/>
    <w:rsid w:val="00EE531E"/>
    <w:rsid w:val="00F31DA6"/>
    <w:rsid w:val="00F31F8D"/>
    <w:rsid w:val="00F32776"/>
    <w:rsid w:val="00F62EAD"/>
    <w:rsid w:val="00F702B6"/>
    <w:rsid w:val="00F96E43"/>
    <w:rsid w:val="00FA7706"/>
    <w:rsid w:val="00FB2046"/>
    <w:rsid w:val="00FF5300"/>
    <w:rsid w:val="12489716"/>
    <w:rsid w:val="21EFDCF7"/>
    <w:rsid w:val="316F4E0B"/>
    <w:rsid w:val="3B6FC267"/>
    <w:rsid w:val="6AB6D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821FF6"/>
  <w15:docId w15:val="{52CD9345-402B-4027-8FF7-0917AA97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3">
    <w:name w:val="heading 3"/>
    <w:basedOn w:val="Normal"/>
    <w:next w:val="Normal"/>
    <w:qFormat/>
    <w:pPr>
      <w:keepNext/>
      <w:ind w:left="720"/>
      <w:outlineLvl w:val="2"/>
    </w:pPr>
    <w:rPr>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1"/>
    <w:basedOn w:val="Normal"/>
    <w:pPr>
      <w:spacing w:before="100" w:beforeAutospacing="1" w:after="100" w:afterAutospacing="1" w:line="400" w:lineRule="atLeast"/>
    </w:pPr>
    <w:rPr>
      <w:rFonts w:ascii="Tahoma" w:hAnsi="Tahoma" w:cs="Tahoma"/>
      <w:sz w:val="20"/>
      <w:szCs w:val="20"/>
    </w:rPr>
  </w:style>
  <w:style w:type="character" w:customStyle="1" w:styleId="text21">
    <w:name w:val="text21"/>
    <w:basedOn w:val="DefaultParagraphFont"/>
    <w:rPr>
      <w:rFonts w:ascii="Tahoma" w:hAnsi="Tahoma" w:cs="Tahoma" w:hint="default"/>
      <w:b/>
      <w:bCs/>
      <w:sz w:val="20"/>
      <w:szCs w:val="20"/>
    </w:rPr>
  </w:style>
  <w:style w:type="paragraph" w:styleId="BalloonText">
    <w:name w:val="Balloon Text"/>
    <w:basedOn w:val="Normal"/>
    <w:semiHidden/>
    <w:rPr>
      <w:rFonts w:ascii="Tahoma" w:hAnsi="Tahoma" w:cs="Tahoma"/>
      <w:sz w:val="16"/>
      <w:szCs w:val="16"/>
    </w:rPr>
  </w:style>
  <w:style w:type="paragraph" w:customStyle="1" w:styleId="aLCPBodytext">
    <w:name w:val="a LCP Body text"/>
    <w:autoRedefine/>
    <w:pPr>
      <w:numPr>
        <w:ilvl w:val="1"/>
        <w:numId w:val="2"/>
      </w:numPr>
      <w:jc w:val="both"/>
    </w:pPr>
    <w:rPr>
      <w:rFonts w:ascii="Comic Sans MS" w:hAnsi="Comic Sans MS" w:cs="Arial"/>
      <w:sz w:val="24"/>
      <w:szCs w:val="24"/>
    </w:rPr>
  </w:style>
  <w:style w:type="paragraph" w:customStyle="1" w:styleId="aLCPbulletlist">
    <w:name w:val="a LCP bullet list"/>
    <w:basedOn w:val="aLCPBodytext"/>
    <w:autoRedefine/>
    <w:rsid w:val="00783930"/>
    <w:pPr>
      <w:numPr>
        <w:ilvl w:val="0"/>
        <w:numId w:val="0"/>
      </w:numPr>
    </w:pPr>
    <w:rPr>
      <w:rFonts w:ascii="Calibri" w:hAnsi="Calibri" w:cs="Calibri"/>
      <w:bCs/>
      <w:sz w:val="16"/>
      <w:szCs w:val="16"/>
      <w:lang w:val="en-US"/>
    </w:rPr>
  </w:style>
  <w:style w:type="paragraph" w:styleId="ListParagraph">
    <w:name w:val="List Paragraph"/>
    <w:basedOn w:val="Normal"/>
    <w:uiPriority w:val="34"/>
    <w:qFormat/>
    <w:rsid w:val="00455029"/>
    <w:pPr>
      <w:ind w:left="720"/>
      <w:contextualSpacing/>
    </w:pPr>
  </w:style>
  <w:style w:type="paragraph" w:styleId="NoSpacing">
    <w:name w:val="No Spacing"/>
    <w:uiPriority w:val="1"/>
    <w:qFormat/>
    <w:rsid w:val="00292005"/>
    <w:rPr>
      <w:sz w:val="24"/>
      <w:szCs w:val="24"/>
    </w:rPr>
  </w:style>
  <w:style w:type="paragraph" w:styleId="Header">
    <w:name w:val="header"/>
    <w:basedOn w:val="Normal"/>
    <w:link w:val="HeaderChar"/>
    <w:uiPriority w:val="99"/>
    <w:unhideWhenUsed/>
    <w:rsid w:val="00E04024"/>
    <w:pPr>
      <w:tabs>
        <w:tab w:val="center" w:pos="4513"/>
        <w:tab w:val="right" w:pos="9026"/>
      </w:tabs>
    </w:pPr>
  </w:style>
  <w:style w:type="character" w:customStyle="1" w:styleId="HeaderChar">
    <w:name w:val="Header Char"/>
    <w:basedOn w:val="DefaultParagraphFont"/>
    <w:link w:val="Header"/>
    <w:uiPriority w:val="99"/>
    <w:rsid w:val="00E04024"/>
    <w:rPr>
      <w:sz w:val="24"/>
      <w:szCs w:val="24"/>
    </w:rPr>
  </w:style>
  <w:style w:type="paragraph" w:styleId="Footer">
    <w:name w:val="footer"/>
    <w:basedOn w:val="Normal"/>
    <w:link w:val="FooterChar"/>
    <w:uiPriority w:val="99"/>
    <w:unhideWhenUsed/>
    <w:rsid w:val="00E04024"/>
    <w:pPr>
      <w:tabs>
        <w:tab w:val="center" w:pos="4513"/>
        <w:tab w:val="right" w:pos="9026"/>
      </w:tabs>
    </w:pPr>
  </w:style>
  <w:style w:type="character" w:customStyle="1" w:styleId="FooterChar">
    <w:name w:val="Footer Char"/>
    <w:basedOn w:val="DefaultParagraphFont"/>
    <w:link w:val="Footer"/>
    <w:uiPriority w:val="99"/>
    <w:rsid w:val="00E04024"/>
    <w:rPr>
      <w:sz w:val="24"/>
      <w:szCs w:val="24"/>
    </w:rPr>
  </w:style>
  <w:style w:type="paragraph" w:styleId="NormalWeb">
    <w:name w:val="Normal (Web)"/>
    <w:basedOn w:val="Normal"/>
    <w:uiPriority w:val="99"/>
    <w:semiHidden/>
    <w:unhideWhenUsed/>
    <w:rsid w:val="00CB777F"/>
    <w:pPr>
      <w:spacing w:before="100" w:beforeAutospacing="1" w:after="100" w:afterAutospacing="1"/>
    </w:pPr>
  </w:style>
  <w:style w:type="character" w:styleId="Emphasis">
    <w:name w:val="Emphasis"/>
    <w:basedOn w:val="DefaultParagraphFont"/>
    <w:uiPriority w:val="20"/>
    <w:qFormat/>
    <w:rsid w:val="00A832E7"/>
    <w:rPr>
      <w:i/>
      <w:iCs/>
    </w:rPr>
  </w:style>
  <w:style w:type="character" w:styleId="Strong">
    <w:name w:val="Strong"/>
    <w:basedOn w:val="DefaultParagraphFont"/>
    <w:uiPriority w:val="22"/>
    <w:qFormat/>
    <w:rsid w:val="00A832E7"/>
    <w:rPr>
      <w:b/>
      <w:bCs/>
    </w:rPr>
  </w:style>
  <w:style w:type="character" w:styleId="Hyperlink">
    <w:name w:val="Hyperlink"/>
    <w:basedOn w:val="DefaultParagraphFont"/>
    <w:uiPriority w:val="99"/>
    <w:semiHidden/>
    <w:unhideWhenUsed/>
    <w:rsid w:val="00A832E7"/>
    <w:rPr>
      <w:color w:val="0000FF"/>
      <w:u w:val="single"/>
    </w:rPr>
  </w:style>
  <w:style w:type="table" w:styleId="TableGrid">
    <w:name w:val="Table Grid"/>
    <w:basedOn w:val="TableNormal"/>
    <w:uiPriority w:val="39"/>
    <w:rsid w:val="00286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85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999446">
      <w:bodyDiv w:val="1"/>
      <w:marLeft w:val="0"/>
      <w:marRight w:val="0"/>
      <w:marTop w:val="0"/>
      <w:marBottom w:val="0"/>
      <w:divBdr>
        <w:top w:val="none" w:sz="0" w:space="0" w:color="auto"/>
        <w:left w:val="none" w:sz="0" w:space="0" w:color="auto"/>
        <w:bottom w:val="none" w:sz="0" w:space="0" w:color="auto"/>
        <w:right w:val="none" w:sz="0" w:space="0" w:color="auto"/>
      </w:divBdr>
    </w:div>
    <w:div w:id="593780215">
      <w:bodyDiv w:val="1"/>
      <w:marLeft w:val="0"/>
      <w:marRight w:val="0"/>
      <w:marTop w:val="0"/>
      <w:marBottom w:val="0"/>
      <w:divBdr>
        <w:top w:val="none" w:sz="0" w:space="0" w:color="auto"/>
        <w:left w:val="none" w:sz="0" w:space="0" w:color="auto"/>
        <w:bottom w:val="none" w:sz="0" w:space="0" w:color="auto"/>
        <w:right w:val="none" w:sz="0" w:space="0" w:color="auto"/>
      </w:divBdr>
    </w:div>
    <w:div w:id="861672878">
      <w:bodyDiv w:val="1"/>
      <w:marLeft w:val="0"/>
      <w:marRight w:val="0"/>
      <w:marTop w:val="0"/>
      <w:marBottom w:val="0"/>
      <w:divBdr>
        <w:top w:val="none" w:sz="0" w:space="0" w:color="auto"/>
        <w:left w:val="none" w:sz="0" w:space="0" w:color="auto"/>
        <w:bottom w:val="none" w:sz="0" w:space="0" w:color="auto"/>
        <w:right w:val="none" w:sz="0" w:space="0" w:color="auto"/>
      </w:divBdr>
    </w:div>
    <w:div w:id="202855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2BBC32A5E0A49AB42F859AD72940D" ma:contentTypeVersion="2" ma:contentTypeDescription="Create a new document." ma:contentTypeScope="" ma:versionID="fea87ca2d4367c9a7444b42a0a96efe1">
  <xsd:schema xmlns:xsd="http://www.w3.org/2001/XMLSchema" xmlns:xs="http://www.w3.org/2001/XMLSchema" xmlns:p="http://schemas.microsoft.com/office/2006/metadata/properties" xmlns:ns2="5f1f5da3-0155-4db1-b7d0-e1832cb2560d" targetNamespace="http://schemas.microsoft.com/office/2006/metadata/properties" ma:root="true" ma:fieldsID="b1c17b5a4f60e7ce0a4e21a4c26441fb" ns2:_="">
    <xsd:import namespace="5f1f5da3-0155-4db1-b7d0-e1832cb2560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f5da3-0155-4db1-b7d0-e1832cb2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D9EC7-0355-4BE3-BE91-D8F81CDFE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f5da3-0155-4db1-b7d0-e1832cb25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B51446-5C46-46F1-A262-DA7A7E022C0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f1f5da3-0155-4db1-b7d0-e1832cb2560d"/>
    <ds:schemaRef ds:uri="http://www.w3.org/XML/1998/namespace"/>
    <ds:schemaRef ds:uri="http://purl.org/dc/dcmitype/"/>
  </ds:schemaRefs>
</ds:datastoreItem>
</file>

<file path=customXml/itemProps3.xml><?xml version="1.0" encoding="utf-8"?>
<ds:datastoreItem xmlns:ds="http://schemas.openxmlformats.org/officeDocument/2006/customXml" ds:itemID="{CE7CEFBB-E634-4B06-BDBA-8BE87D6B3687}">
  <ds:schemaRefs>
    <ds:schemaRef ds:uri="http://schemas.microsoft.com/sharepoint/v3/contenttype/forms"/>
  </ds:schemaRefs>
</ds:datastoreItem>
</file>

<file path=customXml/itemProps4.xml><?xml version="1.0" encoding="utf-8"?>
<ds:datastoreItem xmlns:ds="http://schemas.openxmlformats.org/officeDocument/2006/customXml" ds:itemID="{63067C7B-C56E-4EAE-A866-386D02EC9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3693</Words>
  <Characters>18281</Characters>
  <Application>Microsoft Office Word</Application>
  <DocSecurity>4</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Rosetta Primary School</Company>
  <LinksUpToDate>false</LinksUpToDate>
  <CharactersWithSpaces>21931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VincentSinclair@Gateshead.Gov.UK</dc:creator>
  <cp:lastModifiedBy>Vincent Sinclair</cp:lastModifiedBy>
  <cp:revision>2</cp:revision>
  <cp:lastPrinted>2016-02-09T11:48:00Z</cp:lastPrinted>
  <dcterms:created xsi:type="dcterms:W3CDTF">2020-01-17T14:23:00Z</dcterms:created>
  <dcterms:modified xsi:type="dcterms:W3CDTF">2020-01-17T14:23:00Z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0x0101002072BBC32A5E0A49AB42F859AD72940D</vt:lpwstr>
  </property>
</Properties>
</file>