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7629A8" w14:textId="54CFAFC6" w:rsidR="00887BDD" w:rsidRDefault="61E14809" w:rsidP="27EE3CDA">
      <w:pPr>
        <w:spacing w:line="240" w:lineRule="auto"/>
        <w:jc w:val="center"/>
        <w:rPr>
          <w:rFonts w:ascii="Comic Sans MS" w:hAnsi="Comic Sans MS"/>
        </w:rPr>
      </w:pPr>
      <w:r>
        <w:rPr>
          <w:noProof/>
        </w:rPr>
        <w:drawing>
          <wp:inline distT="0" distB="0" distL="0" distR="0" wp14:anchorId="4AF336D8" wp14:editId="77F269D6">
            <wp:extent cx="5210175" cy="440276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bwMode="auto">
                    <a:xfrm>
                      <a:off x="0" y="0"/>
                      <a:ext cx="5220733" cy="4411689"/>
                    </a:xfrm>
                    <a:prstGeom prst="rect">
                      <a:avLst/>
                    </a:prstGeom>
                    <a:noFill/>
                  </pic:spPr>
                </pic:pic>
              </a:graphicData>
            </a:graphic>
          </wp:inline>
        </w:drawing>
      </w:r>
    </w:p>
    <w:p w14:paraId="25181338" w14:textId="59FC3E2F" w:rsidR="00887BDD" w:rsidRDefault="00887BDD" w:rsidP="27EE3CDA">
      <w:pPr>
        <w:spacing w:line="240" w:lineRule="auto"/>
        <w:jc w:val="center"/>
      </w:pPr>
    </w:p>
    <w:p w14:paraId="25128922" w14:textId="77777777" w:rsidR="0078397B" w:rsidRDefault="0078397B" w:rsidP="27EE3CDA">
      <w:pPr>
        <w:spacing w:line="240" w:lineRule="auto"/>
        <w:jc w:val="center"/>
      </w:pPr>
    </w:p>
    <w:p w14:paraId="22591EC5" w14:textId="0482A2A6" w:rsidR="27EE3CDA" w:rsidRDefault="27EE3CDA" w:rsidP="27EE3CDA">
      <w:pPr>
        <w:spacing w:line="240" w:lineRule="auto"/>
        <w:jc w:val="center"/>
      </w:pPr>
    </w:p>
    <w:p w14:paraId="12221B07" w14:textId="1E83709A" w:rsidR="00C51085" w:rsidRPr="0078397B" w:rsidRDefault="00A51C5C" w:rsidP="00DD3108">
      <w:pPr>
        <w:spacing w:line="240" w:lineRule="auto"/>
        <w:jc w:val="center"/>
        <w:rPr>
          <w:rFonts w:cstheme="minorHAnsi"/>
          <w:b/>
          <w:bCs/>
          <w:color w:val="0070C0"/>
          <w:sz w:val="64"/>
          <w:szCs w:val="64"/>
        </w:rPr>
      </w:pPr>
      <w:r w:rsidRPr="0078397B">
        <w:rPr>
          <w:rFonts w:cstheme="minorHAnsi"/>
          <w:b/>
          <w:bCs/>
          <w:color w:val="0070C0"/>
          <w:sz w:val="64"/>
          <w:szCs w:val="64"/>
        </w:rPr>
        <w:t>Relationships</w:t>
      </w:r>
      <w:r w:rsidR="001E157D" w:rsidRPr="0078397B">
        <w:rPr>
          <w:rFonts w:cstheme="minorHAnsi"/>
          <w:b/>
          <w:bCs/>
          <w:color w:val="0070C0"/>
          <w:sz w:val="64"/>
          <w:szCs w:val="64"/>
        </w:rPr>
        <w:t xml:space="preserve"> and Sex</w:t>
      </w:r>
      <w:r w:rsidR="00124C6E" w:rsidRPr="0078397B">
        <w:rPr>
          <w:rFonts w:cstheme="minorHAnsi"/>
          <w:b/>
          <w:bCs/>
          <w:color w:val="0070C0"/>
          <w:sz w:val="64"/>
          <w:szCs w:val="64"/>
        </w:rPr>
        <w:t xml:space="preserve"> Education P</w:t>
      </w:r>
      <w:r w:rsidRPr="0078397B">
        <w:rPr>
          <w:rFonts w:cstheme="minorHAnsi"/>
          <w:b/>
          <w:bCs/>
          <w:color w:val="0070C0"/>
          <w:sz w:val="64"/>
          <w:szCs w:val="64"/>
        </w:rPr>
        <w:t>olicy</w:t>
      </w:r>
    </w:p>
    <w:p w14:paraId="76A2D0B3" w14:textId="1D3A30B0" w:rsidR="5705DC53" w:rsidRPr="0078397B" w:rsidRDefault="5705DC53" w:rsidP="00DD3108">
      <w:pPr>
        <w:spacing w:line="240" w:lineRule="auto"/>
        <w:jc w:val="center"/>
        <w:rPr>
          <w:rFonts w:cstheme="minorHAnsi"/>
          <w:b/>
          <w:bCs/>
          <w:color w:val="0070C0"/>
          <w:sz w:val="64"/>
          <w:szCs w:val="64"/>
        </w:rPr>
      </w:pPr>
    </w:p>
    <w:p w14:paraId="0B36ADFD" w14:textId="2C7C4334" w:rsidR="00C51085" w:rsidRPr="0078397B" w:rsidRDefault="14693B3F" w:rsidP="0078397B">
      <w:pPr>
        <w:spacing w:line="240" w:lineRule="auto"/>
        <w:jc w:val="center"/>
        <w:rPr>
          <w:rFonts w:cstheme="minorHAnsi"/>
          <w:color w:val="0070C0"/>
          <w:sz w:val="64"/>
          <w:szCs w:val="64"/>
        </w:rPr>
      </w:pPr>
      <w:r w:rsidRPr="0078397B">
        <w:rPr>
          <w:rFonts w:cstheme="minorHAnsi"/>
          <w:color w:val="0070C0"/>
          <w:sz w:val="64"/>
          <w:szCs w:val="64"/>
        </w:rPr>
        <w:t>September 2023</w:t>
      </w:r>
    </w:p>
    <w:p w14:paraId="4BBD81C6" w14:textId="77777777" w:rsidR="00876D7A" w:rsidRDefault="00876D7A" w:rsidP="00C51085">
      <w:pPr>
        <w:spacing w:line="240" w:lineRule="auto"/>
        <w:jc w:val="center"/>
        <w:rPr>
          <w:rFonts w:ascii="Arial" w:hAnsi="Arial" w:cs="Arial"/>
          <w:sz w:val="48"/>
          <w:szCs w:val="48"/>
        </w:rPr>
      </w:pPr>
    </w:p>
    <w:p w14:paraId="257EBADB" w14:textId="77777777" w:rsidR="0078397B" w:rsidRDefault="0078397B" w:rsidP="00C51085">
      <w:pPr>
        <w:spacing w:line="240" w:lineRule="auto"/>
        <w:jc w:val="center"/>
        <w:rPr>
          <w:rFonts w:ascii="Arial" w:hAnsi="Arial" w:cs="Arial"/>
          <w:sz w:val="48"/>
          <w:szCs w:val="48"/>
        </w:rPr>
      </w:pPr>
    </w:p>
    <w:p w14:paraId="7B453664" w14:textId="53C893B2" w:rsidR="00367264" w:rsidRPr="00060E69" w:rsidRDefault="00CC3C24" w:rsidP="00060E69">
      <w:pPr>
        <w:pStyle w:val="1bodycopy"/>
        <w:rPr>
          <w:rFonts w:asciiTheme="minorHAnsi" w:eastAsia="Calibri" w:hAnsiTheme="minorHAnsi" w:cstheme="minorHAnsi"/>
          <w:b/>
          <w:bCs/>
          <w:sz w:val="28"/>
          <w:szCs w:val="28"/>
        </w:rPr>
      </w:pPr>
      <w:r w:rsidRPr="00060E69">
        <w:rPr>
          <w:rFonts w:asciiTheme="minorHAnsi" w:eastAsia="Calibri" w:hAnsiTheme="minorHAnsi" w:cstheme="minorHAnsi"/>
          <w:b/>
          <w:bCs/>
          <w:sz w:val="28"/>
          <w:szCs w:val="28"/>
        </w:rPr>
        <w:lastRenderedPageBreak/>
        <w:t xml:space="preserve">1. </w:t>
      </w:r>
      <w:r w:rsidR="00367264" w:rsidRPr="00060E69">
        <w:rPr>
          <w:rFonts w:asciiTheme="minorHAnsi" w:eastAsia="Calibri" w:hAnsiTheme="minorHAnsi" w:cstheme="minorHAnsi"/>
          <w:b/>
          <w:bCs/>
          <w:sz w:val="28"/>
          <w:szCs w:val="28"/>
        </w:rPr>
        <w:t>Introduction</w:t>
      </w:r>
    </w:p>
    <w:p w14:paraId="29449523" w14:textId="54A0FECC" w:rsidR="00367264" w:rsidRPr="00060E69" w:rsidRDefault="00367264" w:rsidP="3B8CE568">
      <w:pPr>
        <w:pStyle w:val="1bodycopy"/>
        <w:jc w:val="both"/>
        <w:rPr>
          <w:rFonts w:asciiTheme="minorHAnsi" w:hAnsiTheme="minorHAnsi" w:cstheme="minorBidi"/>
          <w:sz w:val="22"/>
          <w:szCs w:val="22"/>
        </w:rPr>
      </w:pPr>
      <w:r w:rsidRPr="3B8CE568">
        <w:rPr>
          <w:rFonts w:asciiTheme="minorHAnsi" w:hAnsiTheme="minorHAnsi" w:cstheme="minorBidi"/>
          <w:sz w:val="22"/>
          <w:szCs w:val="22"/>
        </w:rPr>
        <w:t xml:space="preserve">The ethos of </w:t>
      </w:r>
      <w:proofErr w:type="spellStart"/>
      <w:r w:rsidRPr="3B8CE568">
        <w:rPr>
          <w:rFonts w:asciiTheme="minorHAnsi" w:hAnsiTheme="minorHAnsi" w:cstheme="minorBidi"/>
          <w:sz w:val="22"/>
          <w:szCs w:val="22"/>
        </w:rPr>
        <w:t>Eslington</w:t>
      </w:r>
      <w:proofErr w:type="spellEnd"/>
      <w:r w:rsidR="7BEE6A4F" w:rsidRPr="3B8CE568">
        <w:rPr>
          <w:rFonts w:asciiTheme="minorHAnsi" w:hAnsiTheme="minorHAnsi" w:cstheme="minorBidi"/>
          <w:sz w:val="22"/>
          <w:szCs w:val="22"/>
        </w:rPr>
        <w:t xml:space="preserve"> Primary School i</w:t>
      </w:r>
      <w:r w:rsidRPr="3B8CE568">
        <w:rPr>
          <w:rFonts w:asciiTheme="minorHAnsi" w:hAnsiTheme="minorHAnsi" w:cstheme="minorBidi"/>
          <w:sz w:val="22"/>
          <w:szCs w:val="22"/>
        </w:rPr>
        <w:t>s to enable every pupil aged 3 - 1</w:t>
      </w:r>
      <w:r w:rsidR="43FC5410" w:rsidRPr="3B8CE568">
        <w:rPr>
          <w:rFonts w:asciiTheme="minorHAnsi" w:hAnsiTheme="minorHAnsi" w:cstheme="minorBidi"/>
          <w:sz w:val="22"/>
          <w:szCs w:val="22"/>
        </w:rPr>
        <w:t>1</w:t>
      </w:r>
      <w:r w:rsidRPr="3B8CE568">
        <w:rPr>
          <w:rFonts w:asciiTheme="minorHAnsi" w:hAnsiTheme="minorHAnsi" w:cstheme="minorBidi"/>
          <w:sz w:val="22"/>
          <w:szCs w:val="22"/>
        </w:rPr>
        <w:t xml:space="preserve"> years with Social, Emotional and Mental Health difficulties (SEMH) to experience an enjoyable, </w:t>
      </w:r>
      <w:proofErr w:type="gramStart"/>
      <w:r w:rsidRPr="3B8CE568">
        <w:rPr>
          <w:rFonts w:asciiTheme="minorHAnsi" w:hAnsiTheme="minorHAnsi" w:cstheme="minorBidi"/>
          <w:sz w:val="22"/>
          <w:szCs w:val="22"/>
        </w:rPr>
        <w:t>happy</w:t>
      </w:r>
      <w:proofErr w:type="gramEnd"/>
      <w:r w:rsidRPr="3B8CE568">
        <w:rPr>
          <w:rFonts w:asciiTheme="minorHAnsi" w:hAnsiTheme="minorHAnsi" w:cstheme="minorBidi"/>
          <w:sz w:val="22"/>
          <w:szCs w:val="22"/>
        </w:rPr>
        <w:t xml:space="preserve"> and caring learning environment. It is intended that each pupil develop</w:t>
      </w:r>
      <w:r w:rsidR="6303CC5F" w:rsidRPr="3B8CE568">
        <w:rPr>
          <w:rFonts w:asciiTheme="minorHAnsi" w:hAnsiTheme="minorHAnsi" w:cstheme="minorBidi"/>
          <w:sz w:val="22"/>
          <w:szCs w:val="22"/>
        </w:rPr>
        <w:t>s</w:t>
      </w:r>
      <w:r w:rsidRPr="3B8CE568">
        <w:rPr>
          <w:rFonts w:asciiTheme="minorHAnsi" w:hAnsiTheme="minorHAnsi" w:cstheme="minorBidi"/>
          <w:sz w:val="22"/>
          <w:szCs w:val="22"/>
        </w:rPr>
        <w:t xml:space="preserve"> their full potential irrespective of their needs, ability, disability, </w:t>
      </w:r>
      <w:proofErr w:type="gramStart"/>
      <w:r w:rsidRPr="3B8CE568">
        <w:rPr>
          <w:rFonts w:asciiTheme="minorHAnsi" w:hAnsiTheme="minorHAnsi" w:cstheme="minorBidi"/>
          <w:sz w:val="22"/>
          <w:szCs w:val="22"/>
        </w:rPr>
        <w:t>race</w:t>
      </w:r>
      <w:proofErr w:type="gramEnd"/>
      <w:r w:rsidRPr="3B8CE568">
        <w:rPr>
          <w:rFonts w:asciiTheme="minorHAnsi" w:hAnsiTheme="minorHAnsi" w:cstheme="minorBidi"/>
          <w:sz w:val="22"/>
          <w:szCs w:val="22"/>
        </w:rPr>
        <w:t xml:space="preserve"> or gender.</w:t>
      </w:r>
    </w:p>
    <w:p w14:paraId="471A2E77" w14:textId="4E55FB84" w:rsidR="00367264" w:rsidRPr="00060E69" w:rsidRDefault="00367264" w:rsidP="3B8CE568">
      <w:pPr>
        <w:pStyle w:val="1bodycopy"/>
        <w:jc w:val="both"/>
        <w:rPr>
          <w:rFonts w:asciiTheme="minorHAnsi" w:hAnsiTheme="minorHAnsi" w:cstheme="minorBidi"/>
          <w:sz w:val="22"/>
          <w:szCs w:val="22"/>
        </w:rPr>
      </w:pPr>
      <w:proofErr w:type="spellStart"/>
      <w:r w:rsidRPr="3B8CE568">
        <w:rPr>
          <w:rFonts w:asciiTheme="minorHAnsi" w:hAnsiTheme="minorHAnsi" w:cstheme="minorBidi"/>
          <w:sz w:val="22"/>
          <w:szCs w:val="22"/>
        </w:rPr>
        <w:t>Eslington</w:t>
      </w:r>
      <w:proofErr w:type="spellEnd"/>
      <w:r w:rsidRPr="3B8CE568">
        <w:rPr>
          <w:rFonts w:asciiTheme="minorHAnsi" w:hAnsiTheme="minorHAnsi" w:cstheme="minorBidi"/>
          <w:sz w:val="22"/>
          <w:szCs w:val="22"/>
        </w:rPr>
        <w:t xml:space="preserve"> Primary School is a maintained primary school for pupils from the ages of 3 to 11 years.</w:t>
      </w:r>
      <w:r w:rsidR="27521D3A" w:rsidRPr="3B8CE568">
        <w:rPr>
          <w:rFonts w:asciiTheme="minorHAnsi" w:hAnsiTheme="minorHAnsi" w:cstheme="minorBidi"/>
          <w:sz w:val="22"/>
          <w:szCs w:val="22"/>
        </w:rPr>
        <w:t xml:space="preserve"> It</w:t>
      </w:r>
      <w:r w:rsidRPr="3B8CE568">
        <w:rPr>
          <w:rFonts w:asciiTheme="minorHAnsi" w:hAnsiTheme="minorHAnsi" w:cstheme="minorBidi"/>
          <w:sz w:val="22"/>
          <w:szCs w:val="22"/>
        </w:rPr>
        <w:t xml:space="preserve"> cater</w:t>
      </w:r>
      <w:r w:rsidR="7BBF17E4" w:rsidRPr="3B8CE568">
        <w:rPr>
          <w:rFonts w:asciiTheme="minorHAnsi" w:hAnsiTheme="minorHAnsi" w:cstheme="minorBidi"/>
          <w:sz w:val="22"/>
          <w:szCs w:val="22"/>
        </w:rPr>
        <w:t>s</w:t>
      </w:r>
      <w:r w:rsidRPr="3B8CE568">
        <w:rPr>
          <w:rFonts w:asciiTheme="minorHAnsi" w:hAnsiTheme="minorHAnsi" w:cstheme="minorBidi"/>
          <w:sz w:val="22"/>
          <w:szCs w:val="22"/>
        </w:rPr>
        <w:t xml:space="preserve"> for pupils with Social, Emotional and Mental Health (SEMH) needs. In addition, pupils might have other needs such as Autistic Spectrum Condition (ASC), Dyslexia, Attachment Difficulties, Attention Deficit Hyperactivity Disorder (ADHD), Speech and Language, Pathological Demand Avoidance (PDA) </w:t>
      </w:r>
      <w:proofErr w:type="spellStart"/>
      <w:r w:rsidR="057BC4F6" w:rsidRPr="3B8CE568">
        <w:rPr>
          <w:rFonts w:asciiTheme="minorHAnsi" w:hAnsiTheme="minorHAnsi" w:cstheme="minorBidi"/>
          <w:sz w:val="22"/>
          <w:szCs w:val="22"/>
        </w:rPr>
        <w:t>etc</w:t>
      </w:r>
      <w:proofErr w:type="spellEnd"/>
      <w:r w:rsidR="057BC4F6" w:rsidRPr="3B8CE568">
        <w:rPr>
          <w:rFonts w:asciiTheme="minorHAnsi" w:hAnsiTheme="minorHAnsi" w:cstheme="minorBidi"/>
          <w:sz w:val="22"/>
          <w:szCs w:val="22"/>
        </w:rPr>
        <w:t xml:space="preserve"> </w:t>
      </w:r>
      <w:r w:rsidRPr="3B8CE568">
        <w:rPr>
          <w:rFonts w:asciiTheme="minorHAnsi" w:hAnsiTheme="minorHAnsi" w:cstheme="minorBidi"/>
          <w:sz w:val="22"/>
          <w:szCs w:val="22"/>
        </w:rPr>
        <w:t xml:space="preserve">and these needs are met by the skilled staff within school. </w:t>
      </w:r>
      <w:r w:rsidRPr="3B8CE568">
        <w:rPr>
          <w:rFonts w:asciiTheme="minorHAnsi" w:hAnsiTheme="minorHAnsi" w:cstheme="minorBidi"/>
          <w:i/>
          <w:iCs/>
          <w:sz w:val="22"/>
          <w:szCs w:val="22"/>
        </w:rPr>
        <w:t xml:space="preserve"> </w:t>
      </w:r>
      <w:r w:rsidRPr="3B8CE568">
        <w:rPr>
          <w:rFonts w:asciiTheme="minorHAnsi" w:hAnsiTheme="minorHAnsi" w:cstheme="minorBidi"/>
          <w:sz w:val="22"/>
          <w:szCs w:val="22"/>
        </w:rPr>
        <w:t xml:space="preserve">Pupils are placed </w:t>
      </w:r>
      <w:r w:rsidR="00030D74" w:rsidRPr="3B8CE568">
        <w:rPr>
          <w:rFonts w:asciiTheme="minorHAnsi" w:hAnsiTheme="minorHAnsi" w:cstheme="minorBidi"/>
          <w:sz w:val="22"/>
          <w:szCs w:val="22"/>
        </w:rPr>
        <w:t>in</w:t>
      </w:r>
      <w:r w:rsidRPr="3B8CE568">
        <w:rPr>
          <w:rFonts w:asciiTheme="minorHAnsi" w:hAnsiTheme="minorHAnsi" w:cstheme="minorBidi"/>
          <w:sz w:val="22"/>
          <w:szCs w:val="22"/>
        </w:rPr>
        <w:t xml:space="preserve"> the schools by the Special Educational Needs and Disability Team at Gateshead Council. </w:t>
      </w:r>
      <w:r w:rsidR="4CC6AA4F" w:rsidRPr="3B8CE568">
        <w:rPr>
          <w:rFonts w:asciiTheme="minorHAnsi" w:hAnsiTheme="minorHAnsi" w:cstheme="minorBidi"/>
          <w:sz w:val="22"/>
          <w:szCs w:val="22"/>
        </w:rPr>
        <w:t>W</w:t>
      </w:r>
      <w:r w:rsidRPr="3B8CE568">
        <w:rPr>
          <w:rFonts w:asciiTheme="minorHAnsi" w:hAnsiTheme="minorHAnsi" w:cstheme="minorBidi"/>
          <w:sz w:val="22"/>
          <w:szCs w:val="22"/>
        </w:rPr>
        <w:t>e have a duty to promote children and young people’s wellbeing</w:t>
      </w:r>
      <w:r w:rsidR="7F9960B3" w:rsidRPr="3B8CE568">
        <w:rPr>
          <w:rFonts w:asciiTheme="minorHAnsi" w:hAnsiTheme="minorHAnsi" w:cstheme="minorBidi"/>
          <w:sz w:val="22"/>
          <w:szCs w:val="22"/>
        </w:rPr>
        <w:t xml:space="preserve">. </w:t>
      </w:r>
      <w:r w:rsidRPr="3B8CE568">
        <w:rPr>
          <w:rFonts w:asciiTheme="minorHAnsi" w:hAnsiTheme="minorHAnsi" w:cstheme="minorBidi"/>
          <w:sz w:val="22"/>
          <w:szCs w:val="22"/>
        </w:rPr>
        <w:t xml:space="preserve">Wellbeing is defined in the Children Act 2004 as the promotion of physical and mental health; emotional wellbeing; social and economic wellbeing; education, </w:t>
      </w:r>
      <w:proofErr w:type="gramStart"/>
      <w:r w:rsidRPr="3B8CE568">
        <w:rPr>
          <w:rFonts w:asciiTheme="minorHAnsi" w:hAnsiTheme="minorHAnsi" w:cstheme="minorBidi"/>
          <w:sz w:val="22"/>
          <w:szCs w:val="22"/>
        </w:rPr>
        <w:t>training</w:t>
      </w:r>
      <w:proofErr w:type="gramEnd"/>
      <w:r w:rsidRPr="3B8CE568">
        <w:rPr>
          <w:rFonts w:asciiTheme="minorHAnsi" w:hAnsiTheme="minorHAnsi" w:cstheme="minorBidi"/>
          <w:sz w:val="22"/>
          <w:szCs w:val="22"/>
        </w:rPr>
        <w:t xml:space="preserve"> and recreation; recognition of the contribution made by children to society and protection from harm and neglect</w:t>
      </w:r>
      <w:r w:rsidR="1E04D7A3" w:rsidRPr="3B8CE568">
        <w:rPr>
          <w:rFonts w:asciiTheme="minorHAnsi" w:hAnsiTheme="minorHAnsi" w:cstheme="minorBidi"/>
          <w:sz w:val="22"/>
          <w:szCs w:val="22"/>
        </w:rPr>
        <w:t xml:space="preserve">. We also have a duty </w:t>
      </w:r>
      <w:r w:rsidRPr="3B8CE568">
        <w:rPr>
          <w:rFonts w:asciiTheme="minorHAnsi" w:hAnsiTheme="minorHAnsi" w:cstheme="minorBidi"/>
          <w:sz w:val="22"/>
          <w:szCs w:val="22"/>
        </w:rPr>
        <w:t xml:space="preserve">to promote community cohesion (Education and Inspections Act 2006; Education Act 2002). </w:t>
      </w:r>
    </w:p>
    <w:p w14:paraId="52756166" w14:textId="07CDFAFA" w:rsidR="00367264" w:rsidRPr="00060E69" w:rsidRDefault="00367264" w:rsidP="3B8CE568">
      <w:pPr>
        <w:pStyle w:val="1bodycopy"/>
        <w:rPr>
          <w:rFonts w:asciiTheme="minorHAnsi" w:hAnsiTheme="minorHAnsi" w:cstheme="minorBidi"/>
          <w:sz w:val="22"/>
          <w:szCs w:val="22"/>
        </w:rPr>
      </w:pPr>
      <w:r w:rsidRPr="3B8CE568">
        <w:rPr>
          <w:rFonts w:asciiTheme="minorHAnsi" w:hAnsiTheme="minorHAnsi" w:cstheme="minorBidi"/>
          <w:sz w:val="22"/>
          <w:szCs w:val="22"/>
        </w:rPr>
        <w:t xml:space="preserve">This policy builds upon the mission statement: </w:t>
      </w:r>
    </w:p>
    <w:p w14:paraId="7C265B8B" w14:textId="77777777" w:rsidR="00367264" w:rsidRPr="00060E69" w:rsidRDefault="00367264" w:rsidP="00060E69">
      <w:pPr>
        <w:pStyle w:val="1bodycopy"/>
        <w:jc w:val="center"/>
        <w:rPr>
          <w:rFonts w:asciiTheme="minorHAnsi" w:hAnsiTheme="minorHAnsi" w:cstheme="minorHAnsi"/>
          <w:i/>
          <w:sz w:val="22"/>
          <w:szCs w:val="22"/>
        </w:rPr>
      </w:pPr>
      <w:r w:rsidRPr="3B8CE568">
        <w:rPr>
          <w:rFonts w:asciiTheme="minorHAnsi" w:hAnsiTheme="minorHAnsi" w:cstheme="minorBidi"/>
          <w:i/>
          <w:iCs/>
          <w:sz w:val="22"/>
          <w:szCs w:val="22"/>
        </w:rPr>
        <w:t xml:space="preserve">‘We aim high and learn </w:t>
      </w:r>
      <w:proofErr w:type="gramStart"/>
      <w:r w:rsidRPr="3B8CE568">
        <w:rPr>
          <w:rFonts w:asciiTheme="minorHAnsi" w:hAnsiTheme="minorHAnsi" w:cstheme="minorBidi"/>
          <w:i/>
          <w:iCs/>
          <w:sz w:val="22"/>
          <w:szCs w:val="22"/>
        </w:rPr>
        <w:t>together</w:t>
      </w:r>
      <w:proofErr w:type="gramEnd"/>
      <w:r w:rsidRPr="3B8CE568">
        <w:rPr>
          <w:rFonts w:asciiTheme="minorHAnsi" w:hAnsiTheme="minorHAnsi" w:cstheme="minorBidi"/>
          <w:i/>
          <w:iCs/>
          <w:sz w:val="22"/>
          <w:szCs w:val="22"/>
        </w:rPr>
        <w:t>’</w:t>
      </w:r>
    </w:p>
    <w:p w14:paraId="444CD750" w14:textId="54B3B7AC" w:rsidR="00367264" w:rsidRPr="00060E69" w:rsidRDefault="005025A6" w:rsidP="00060E69">
      <w:pPr>
        <w:pStyle w:val="1bodycopy"/>
        <w:rPr>
          <w:rFonts w:asciiTheme="minorHAnsi" w:hAnsiTheme="minorHAnsi" w:cstheme="minorHAnsi"/>
          <w:sz w:val="22"/>
          <w:szCs w:val="22"/>
        </w:rPr>
      </w:pPr>
      <w:r w:rsidRPr="00060E69">
        <w:rPr>
          <w:rFonts w:asciiTheme="minorHAnsi" w:hAnsiTheme="minorHAnsi" w:cstheme="minorHAnsi"/>
          <w:sz w:val="22"/>
          <w:szCs w:val="22"/>
        </w:rPr>
        <w:t>This policy</w:t>
      </w:r>
      <w:r w:rsidR="00367264" w:rsidRPr="00060E69">
        <w:rPr>
          <w:rFonts w:asciiTheme="minorHAnsi" w:hAnsiTheme="minorHAnsi" w:cstheme="minorHAnsi"/>
          <w:sz w:val="22"/>
          <w:szCs w:val="22"/>
        </w:rPr>
        <w:t xml:space="preserve"> also </w:t>
      </w:r>
      <w:proofErr w:type="spellStart"/>
      <w:r w:rsidR="00030D74" w:rsidRPr="00060E69">
        <w:rPr>
          <w:rFonts w:asciiTheme="minorHAnsi" w:hAnsiTheme="minorHAnsi" w:cstheme="minorHAnsi"/>
          <w:sz w:val="22"/>
          <w:szCs w:val="22"/>
        </w:rPr>
        <w:t>recognises</w:t>
      </w:r>
      <w:proofErr w:type="spellEnd"/>
      <w:r w:rsidR="00030D74" w:rsidRPr="00060E69">
        <w:rPr>
          <w:rFonts w:asciiTheme="minorHAnsi" w:hAnsiTheme="minorHAnsi" w:cstheme="minorHAnsi"/>
          <w:sz w:val="22"/>
          <w:szCs w:val="22"/>
        </w:rPr>
        <w:t xml:space="preserve"> </w:t>
      </w:r>
      <w:r w:rsidR="00367264" w:rsidRPr="00060E69">
        <w:rPr>
          <w:rFonts w:asciiTheme="minorHAnsi" w:hAnsiTheme="minorHAnsi" w:cstheme="minorHAnsi"/>
          <w:sz w:val="22"/>
          <w:szCs w:val="22"/>
        </w:rPr>
        <w:t>our Rights Respecting Ethos</w:t>
      </w:r>
      <w:r w:rsidR="00CC3C24" w:rsidRPr="00060E69">
        <w:rPr>
          <w:rFonts w:asciiTheme="minorHAnsi" w:hAnsiTheme="minorHAnsi" w:cstheme="minorHAnsi"/>
          <w:sz w:val="22"/>
          <w:szCs w:val="22"/>
        </w:rPr>
        <w:t>.</w:t>
      </w:r>
    </w:p>
    <w:p w14:paraId="5B3685D4" w14:textId="77777777" w:rsidR="00060E69" w:rsidRDefault="00060E69" w:rsidP="00060E69">
      <w:pPr>
        <w:pStyle w:val="1bodycopy"/>
        <w:rPr>
          <w:rFonts w:asciiTheme="minorHAnsi" w:hAnsiTheme="minorHAnsi" w:cstheme="minorHAnsi"/>
          <w:b/>
          <w:bCs/>
          <w:sz w:val="24"/>
        </w:rPr>
      </w:pPr>
    </w:p>
    <w:p w14:paraId="68CB5C39" w14:textId="18504A13" w:rsidR="7A25C51B" w:rsidRPr="00060E69" w:rsidRDefault="7A25C51B" w:rsidP="00060E69">
      <w:pPr>
        <w:pStyle w:val="1bodycopy"/>
        <w:rPr>
          <w:rFonts w:asciiTheme="minorHAnsi" w:hAnsiTheme="minorHAnsi" w:cstheme="minorHAnsi"/>
          <w:b/>
          <w:bCs/>
          <w:sz w:val="24"/>
        </w:rPr>
      </w:pPr>
      <w:r w:rsidRPr="00060E69">
        <w:rPr>
          <w:rFonts w:asciiTheme="minorHAnsi" w:hAnsiTheme="minorHAnsi" w:cstheme="minorHAnsi"/>
          <w:b/>
          <w:bCs/>
          <w:sz w:val="24"/>
        </w:rPr>
        <w:t>Rights Respecting Ethos</w:t>
      </w:r>
    </w:p>
    <w:p w14:paraId="641A20AB" w14:textId="55B9086E" w:rsidR="3CBFA62B" w:rsidRPr="00060E69" w:rsidRDefault="00367264" w:rsidP="00060E69">
      <w:pPr>
        <w:pStyle w:val="1bodycopy"/>
        <w:jc w:val="both"/>
        <w:rPr>
          <w:rFonts w:asciiTheme="minorHAnsi" w:hAnsiTheme="minorHAnsi" w:cstheme="minorHAnsi"/>
          <w:sz w:val="22"/>
          <w:szCs w:val="22"/>
        </w:rPr>
      </w:pPr>
      <w:r w:rsidRPr="00060E69">
        <w:rPr>
          <w:rFonts w:asciiTheme="minorHAnsi" w:hAnsiTheme="minorHAnsi" w:cstheme="minorHAnsi"/>
          <w:sz w:val="22"/>
          <w:szCs w:val="22"/>
        </w:rPr>
        <w:t>The United Nations Convention on the Rights of the Child (CRC) is at the heart of our school</w:t>
      </w:r>
      <w:r w:rsidR="302AE010" w:rsidRPr="00060E69">
        <w:rPr>
          <w:rFonts w:asciiTheme="minorHAnsi" w:hAnsiTheme="minorHAnsi" w:cstheme="minorHAnsi"/>
          <w:sz w:val="22"/>
          <w:szCs w:val="22"/>
        </w:rPr>
        <w:t>’</w:t>
      </w:r>
      <w:r w:rsidRPr="00060E69">
        <w:rPr>
          <w:rFonts w:asciiTheme="minorHAnsi" w:hAnsiTheme="minorHAnsi" w:cstheme="minorHAnsi"/>
          <w:sz w:val="22"/>
          <w:szCs w:val="22"/>
        </w:rPr>
        <w:t xml:space="preserve">s planning, policies, </w:t>
      </w:r>
      <w:proofErr w:type="gramStart"/>
      <w:r w:rsidRPr="00060E69">
        <w:rPr>
          <w:rFonts w:asciiTheme="minorHAnsi" w:hAnsiTheme="minorHAnsi" w:cstheme="minorHAnsi"/>
          <w:sz w:val="22"/>
          <w:szCs w:val="22"/>
        </w:rPr>
        <w:t>practice</w:t>
      </w:r>
      <w:proofErr w:type="gramEnd"/>
      <w:r w:rsidRPr="00060E69">
        <w:rPr>
          <w:rFonts w:asciiTheme="minorHAnsi" w:hAnsiTheme="minorHAnsi" w:cstheme="minorHAnsi"/>
          <w:sz w:val="22"/>
          <w:szCs w:val="22"/>
        </w:rPr>
        <w:t xml:space="preserve"> and ethos. As a </w:t>
      </w:r>
      <w:r w:rsidR="00E0676F" w:rsidRPr="00060E69">
        <w:rPr>
          <w:rFonts w:asciiTheme="minorHAnsi" w:hAnsiTheme="minorHAnsi" w:cstheme="minorHAnsi"/>
          <w:sz w:val="22"/>
          <w:szCs w:val="22"/>
        </w:rPr>
        <w:t>R</w:t>
      </w:r>
      <w:r w:rsidRPr="00060E69">
        <w:rPr>
          <w:rFonts w:asciiTheme="minorHAnsi" w:hAnsiTheme="minorHAnsi" w:cstheme="minorHAnsi"/>
          <w:sz w:val="22"/>
          <w:szCs w:val="22"/>
        </w:rPr>
        <w:t>ights-</w:t>
      </w:r>
      <w:r w:rsidR="00E0676F" w:rsidRPr="00060E69">
        <w:rPr>
          <w:rFonts w:asciiTheme="minorHAnsi" w:hAnsiTheme="minorHAnsi" w:cstheme="minorHAnsi"/>
          <w:sz w:val="22"/>
          <w:szCs w:val="22"/>
        </w:rPr>
        <w:t>R</w:t>
      </w:r>
      <w:r w:rsidRPr="00060E69">
        <w:rPr>
          <w:rFonts w:asciiTheme="minorHAnsi" w:hAnsiTheme="minorHAnsi" w:cstheme="minorHAnsi"/>
          <w:sz w:val="22"/>
          <w:szCs w:val="22"/>
        </w:rPr>
        <w:t xml:space="preserve">especting school we teach </w:t>
      </w:r>
      <w:r w:rsidR="00E0676F" w:rsidRPr="00060E69">
        <w:rPr>
          <w:rFonts w:asciiTheme="minorHAnsi" w:hAnsiTheme="minorHAnsi" w:cstheme="minorHAnsi"/>
          <w:sz w:val="22"/>
          <w:szCs w:val="22"/>
        </w:rPr>
        <w:t xml:space="preserve">an understanding of </w:t>
      </w:r>
      <w:r w:rsidRPr="00060E69">
        <w:rPr>
          <w:rFonts w:asciiTheme="minorHAnsi" w:hAnsiTheme="minorHAnsi" w:cstheme="minorHAnsi"/>
          <w:sz w:val="22"/>
          <w:szCs w:val="22"/>
        </w:rPr>
        <w:t>children’s rights</w:t>
      </w:r>
      <w:r w:rsidR="005025A6" w:rsidRPr="00060E69">
        <w:rPr>
          <w:rFonts w:asciiTheme="minorHAnsi" w:hAnsiTheme="minorHAnsi" w:cstheme="minorHAnsi"/>
          <w:sz w:val="22"/>
          <w:szCs w:val="22"/>
        </w:rPr>
        <w:t xml:space="preserve"> and </w:t>
      </w:r>
      <w:r w:rsidR="00030D74" w:rsidRPr="00060E69">
        <w:rPr>
          <w:rFonts w:asciiTheme="minorHAnsi" w:hAnsiTheme="minorHAnsi" w:cstheme="minorHAnsi"/>
          <w:sz w:val="22"/>
          <w:szCs w:val="22"/>
        </w:rPr>
        <w:t>continually</w:t>
      </w:r>
      <w:r w:rsidR="00E0676F" w:rsidRPr="00060E69">
        <w:rPr>
          <w:rFonts w:asciiTheme="minorHAnsi" w:hAnsiTheme="minorHAnsi" w:cstheme="minorHAnsi"/>
          <w:sz w:val="22"/>
          <w:szCs w:val="22"/>
        </w:rPr>
        <w:t xml:space="preserve"> model mutual respect and promote an awareness of pupils’ rights</w:t>
      </w:r>
      <w:r w:rsidRPr="00060E69">
        <w:rPr>
          <w:rFonts w:asciiTheme="minorHAnsi" w:hAnsiTheme="minorHAnsi" w:cstheme="minorHAnsi"/>
          <w:sz w:val="22"/>
          <w:szCs w:val="22"/>
        </w:rPr>
        <w:t>. Everyone within the school community has rights</w:t>
      </w:r>
      <w:r w:rsidR="00E0676F" w:rsidRPr="00060E69">
        <w:rPr>
          <w:rFonts w:asciiTheme="minorHAnsi" w:hAnsiTheme="minorHAnsi" w:cstheme="minorHAnsi"/>
          <w:sz w:val="22"/>
          <w:szCs w:val="22"/>
        </w:rPr>
        <w:t>,</w:t>
      </w:r>
      <w:r w:rsidRPr="00060E69">
        <w:rPr>
          <w:rFonts w:asciiTheme="minorHAnsi" w:hAnsiTheme="minorHAnsi" w:cstheme="minorHAnsi"/>
          <w:sz w:val="22"/>
          <w:szCs w:val="22"/>
        </w:rPr>
        <w:t xml:space="preserve"> upon which we base our aims and school ethos.  These have been further informed by the United Nations Convention on the Rights of the Child (UNCRC)</w:t>
      </w:r>
      <w:r w:rsidR="00101C33" w:rsidRPr="00060E69">
        <w:rPr>
          <w:rFonts w:asciiTheme="minorHAnsi" w:hAnsiTheme="minorHAnsi" w:cstheme="minorHAnsi"/>
          <w:sz w:val="22"/>
          <w:szCs w:val="22"/>
        </w:rPr>
        <w:t>.</w:t>
      </w:r>
    </w:p>
    <w:p w14:paraId="64C1ECA6" w14:textId="77777777" w:rsidR="00367264" w:rsidRPr="00060E69" w:rsidRDefault="00367264" w:rsidP="00060E69">
      <w:pPr>
        <w:pStyle w:val="1bodycopy"/>
        <w:rPr>
          <w:rFonts w:asciiTheme="minorHAnsi" w:hAnsiTheme="minorHAnsi" w:cstheme="minorHAnsi"/>
          <w:sz w:val="22"/>
          <w:szCs w:val="22"/>
        </w:rPr>
      </w:pPr>
      <w:r w:rsidRPr="00060E69">
        <w:rPr>
          <w:rFonts w:asciiTheme="minorHAnsi" w:hAnsiTheme="minorHAnsi" w:cstheme="minorHAnsi"/>
          <w:sz w:val="22"/>
          <w:szCs w:val="22"/>
        </w:rPr>
        <w:t xml:space="preserve">These rights are: </w:t>
      </w:r>
    </w:p>
    <w:p w14:paraId="7EA088A6" w14:textId="77777777" w:rsidR="00367264" w:rsidRPr="00060E69" w:rsidRDefault="00367264" w:rsidP="27EE3CDA">
      <w:pPr>
        <w:pStyle w:val="1bodycopy"/>
        <w:numPr>
          <w:ilvl w:val="0"/>
          <w:numId w:val="3"/>
        </w:numPr>
        <w:rPr>
          <w:rFonts w:asciiTheme="minorHAnsi" w:eastAsiaTheme="minorEastAsia" w:hAnsiTheme="minorHAnsi" w:cstheme="minorBidi"/>
          <w:sz w:val="22"/>
          <w:szCs w:val="22"/>
        </w:rPr>
      </w:pPr>
      <w:r w:rsidRPr="27EE3CDA">
        <w:rPr>
          <w:rFonts w:asciiTheme="minorHAnsi" w:hAnsiTheme="minorHAnsi" w:cstheme="minorBidi"/>
          <w:sz w:val="22"/>
          <w:szCs w:val="22"/>
        </w:rPr>
        <w:t xml:space="preserve">To be safe </w:t>
      </w:r>
    </w:p>
    <w:p w14:paraId="6FA73B2B" w14:textId="77777777" w:rsidR="00367264" w:rsidRPr="00060E69" w:rsidRDefault="00367264" w:rsidP="27EE3CDA">
      <w:pPr>
        <w:pStyle w:val="1bodycopy"/>
        <w:numPr>
          <w:ilvl w:val="0"/>
          <w:numId w:val="3"/>
        </w:numPr>
        <w:rPr>
          <w:rFonts w:asciiTheme="minorHAnsi" w:eastAsiaTheme="minorEastAsia" w:hAnsiTheme="minorHAnsi" w:cstheme="minorBidi"/>
          <w:sz w:val="22"/>
          <w:szCs w:val="22"/>
        </w:rPr>
      </w:pPr>
      <w:r w:rsidRPr="27EE3CDA">
        <w:rPr>
          <w:rFonts w:asciiTheme="minorHAnsi" w:hAnsiTheme="minorHAnsi" w:cstheme="minorBidi"/>
          <w:sz w:val="22"/>
          <w:szCs w:val="22"/>
        </w:rPr>
        <w:t xml:space="preserve">To be heard </w:t>
      </w:r>
    </w:p>
    <w:p w14:paraId="7D95CBFD" w14:textId="77777777" w:rsidR="00367264" w:rsidRPr="00060E69" w:rsidRDefault="00367264" w:rsidP="27EE3CDA">
      <w:pPr>
        <w:pStyle w:val="1bodycopy"/>
        <w:numPr>
          <w:ilvl w:val="0"/>
          <w:numId w:val="3"/>
        </w:numPr>
        <w:rPr>
          <w:rFonts w:asciiTheme="minorHAnsi" w:eastAsiaTheme="minorEastAsia" w:hAnsiTheme="minorHAnsi" w:cstheme="minorBidi"/>
          <w:sz w:val="22"/>
          <w:szCs w:val="22"/>
        </w:rPr>
      </w:pPr>
      <w:r w:rsidRPr="27EE3CDA">
        <w:rPr>
          <w:rFonts w:asciiTheme="minorHAnsi" w:hAnsiTheme="minorHAnsi" w:cstheme="minorBidi"/>
          <w:sz w:val="22"/>
          <w:szCs w:val="22"/>
        </w:rPr>
        <w:t xml:space="preserve">To have beliefs </w:t>
      </w:r>
    </w:p>
    <w:p w14:paraId="76BFB459" w14:textId="77777777" w:rsidR="00367264" w:rsidRPr="00060E69" w:rsidRDefault="00367264" w:rsidP="27EE3CDA">
      <w:pPr>
        <w:pStyle w:val="1bodycopy"/>
        <w:numPr>
          <w:ilvl w:val="0"/>
          <w:numId w:val="3"/>
        </w:numPr>
        <w:rPr>
          <w:rFonts w:asciiTheme="minorHAnsi" w:eastAsiaTheme="minorEastAsia" w:hAnsiTheme="minorHAnsi" w:cstheme="minorBidi"/>
          <w:sz w:val="22"/>
          <w:szCs w:val="22"/>
        </w:rPr>
      </w:pPr>
      <w:r w:rsidRPr="27EE3CDA">
        <w:rPr>
          <w:rFonts w:asciiTheme="minorHAnsi" w:hAnsiTheme="minorHAnsi" w:cstheme="minorBidi"/>
          <w:sz w:val="22"/>
          <w:szCs w:val="22"/>
        </w:rPr>
        <w:t xml:space="preserve">To receive support </w:t>
      </w:r>
    </w:p>
    <w:p w14:paraId="3376BBE2" w14:textId="77777777" w:rsidR="00367264" w:rsidRPr="00060E69" w:rsidRDefault="00367264" w:rsidP="27EE3CDA">
      <w:pPr>
        <w:pStyle w:val="1bodycopy"/>
        <w:numPr>
          <w:ilvl w:val="0"/>
          <w:numId w:val="3"/>
        </w:numPr>
        <w:rPr>
          <w:rFonts w:asciiTheme="minorHAnsi" w:eastAsiaTheme="minorEastAsia" w:hAnsiTheme="minorHAnsi" w:cstheme="minorBidi"/>
          <w:sz w:val="22"/>
          <w:szCs w:val="22"/>
        </w:rPr>
      </w:pPr>
      <w:r w:rsidRPr="27EE3CDA">
        <w:rPr>
          <w:rFonts w:asciiTheme="minorHAnsi" w:hAnsiTheme="minorHAnsi" w:cstheme="minorBidi"/>
          <w:sz w:val="22"/>
          <w:szCs w:val="22"/>
        </w:rPr>
        <w:t xml:space="preserve">To be treated with respect and dignity </w:t>
      </w:r>
    </w:p>
    <w:p w14:paraId="02C1EBCE" w14:textId="52A59FD2" w:rsidR="00367264" w:rsidRDefault="00367264" w:rsidP="5368EADF">
      <w:pPr>
        <w:pStyle w:val="1bodycopy"/>
        <w:numPr>
          <w:ilvl w:val="0"/>
          <w:numId w:val="3"/>
        </w:numPr>
        <w:rPr>
          <w:rFonts w:asciiTheme="minorHAnsi" w:eastAsiaTheme="minorEastAsia" w:hAnsiTheme="minorHAnsi" w:cstheme="minorBidi"/>
          <w:sz w:val="22"/>
          <w:szCs w:val="22"/>
        </w:rPr>
      </w:pPr>
      <w:r w:rsidRPr="5368EADF">
        <w:rPr>
          <w:rFonts w:asciiTheme="minorHAnsi" w:hAnsiTheme="minorHAnsi" w:cstheme="minorBidi"/>
          <w:sz w:val="22"/>
          <w:szCs w:val="22"/>
        </w:rPr>
        <w:t>To learn/teach</w:t>
      </w:r>
      <w:r w:rsidR="3247B470" w:rsidRPr="5368EADF">
        <w:rPr>
          <w:rFonts w:asciiTheme="minorHAnsi" w:hAnsiTheme="minorHAnsi" w:cstheme="minorBidi"/>
          <w:sz w:val="22"/>
          <w:szCs w:val="22"/>
        </w:rPr>
        <w:t>.</w:t>
      </w:r>
    </w:p>
    <w:p w14:paraId="7D31FBC1" w14:textId="77777777" w:rsidR="00F6218D" w:rsidRDefault="00F6218D" w:rsidP="5705DC53">
      <w:pPr>
        <w:pStyle w:val="1bodycopy"/>
        <w:rPr>
          <w:szCs w:val="20"/>
        </w:rPr>
      </w:pPr>
    </w:p>
    <w:p w14:paraId="3854C455" w14:textId="77777777" w:rsidR="00F6218D" w:rsidRDefault="00CC3C24" w:rsidP="00F6218D">
      <w:pPr>
        <w:pStyle w:val="1bodycopy"/>
        <w:rPr>
          <w:rFonts w:asciiTheme="minorHAnsi" w:hAnsiTheme="minorHAnsi" w:cstheme="minorHAnsi"/>
          <w:b/>
          <w:bCs/>
          <w:sz w:val="22"/>
          <w:szCs w:val="22"/>
        </w:rPr>
      </w:pPr>
      <w:r w:rsidRPr="00060E69">
        <w:rPr>
          <w:rFonts w:asciiTheme="minorHAnsi" w:hAnsiTheme="minorHAnsi" w:cstheme="minorHAnsi"/>
          <w:b/>
          <w:bCs/>
          <w:sz w:val="28"/>
          <w:szCs w:val="28"/>
        </w:rPr>
        <w:t>2. Aim</w:t>
      </w:r>
      <w:r w:rsidR="005025A6" w:rsidRPr="00060E69">
        <w:rPr>
          <w:rFonts w:asciiTheme="minorHAnsi" w:hAnsiTheme="minorHAnsi" w:cstheme="minorHAnsi"/>
          <w:b/>
          <w:bCs/>
          <w:sz w:val="28"/>
          <w:szCs w:val="28"/>
        </w:rPr>
        <w:t xml:space="preserve"> of this policy</w:t>
      </w:r>
    </w:p>
    <w:p w14:paraId="0939641F" w14:textId="055210A2" w:rsidR="00CC3C24" w:rsidRPr="00F6218D" w:rsidRDefault="00CC3C24" w:rsidP="00F6218D">
      <w:pPr>
        <w:pStyle w:val="1bodycopy"/>
        <w:rPr>
          <w:rFonts w:asciiTheme="minorHAnsi" w:hAnsiTheme="minorHAnsi" w:cstheme="minorHAnsi"/>
          <w:b/>
          <w:bCs/>
          <w:sz w:val="22"/>
          <w:szCs w:val="22"/>
        </w:rPr>
      </w:pPr>
      <w:r w:rsidRPr="00060E69">
        <w:rPr>
          <w:rFonts w:asciiTheme="minorHAnsi" w:hAnsiTheme="minorHAnsi" w:cstheme="minorHAnsi"/>
          <w:sz w:val="22"/>
          <w:szCs w:val="22"/>
        </w:rPr>
        <w:t xml:space="preserve">This policy has been formulated by the Senior Leadership Team and PSHE </w:t>
      </w:r>
      <w:proofErr w:type="spellStart"/>
      <w:r w:rsidRPr="00060E69">
        <w:rPr>
          <w:rFonts w:asciiTheme="minorHAnsi" w:hAnsiTheme="minorHAnsi" w:cstheme="minorHAnsi"/>
          <w:sz w:val="22"/>
          <w:szCs w:val="22"/>
        </w:rPr>
        <w:t>co-ordinator</w:t>
      </w:r>
      <w:proofErr w:type="spellEnd"/>
      <w:r w:rsidRPr="00060E69">
        <w:rPr>
          <w:rFonts w:asciiTheme="minorHAnsi" w:hAnsiTheme="minorHAnsi" w:cstheme="minorHAnsi"/>
          <w:sz w:val="22"/>
          <w:szCs w:val="22"/>
        </w:rPr>
        <w:t xml:space="preserve"> after consultation with the Local Authority’s Sex and Relationship Team and following the guidelines as set out in the DfE document 0116/2000. This policy reflects the needs and opinions of pupils, parents and stakeholders and reflects that pupils can join the school at any time during the academic year. </w:t>
      </w:r>
    </w:p>
    <w:p w14:paraId="3C8C1EC8" w14:textId="77777777" w:rsidR="00CC3C24" w:rsidRPr="00060E69" w:rsidRDefault="00CC3C24" w:rsidP="00060E69">
      <w:pPr>
        <w:pStyle w:val="1bodycopy"/>
        <w:rPr>
          <w:rFonts w:asciiTheme="minorHAnsi" w:hAnsiTheme="minorHAnsi" w:cstheme="minorHAnsi"/>
          <w:sz w:val="22"/>
          <w:szCs w:val="22"/>
        </w:rPr>
      </w:pPr>
    </w:p>
    <w:p w14:paraId="6DC8F5D0" w14:textId="49CD8306" w:rsidR="00124C6E" w:rsidRPr="00060E69" w:rsidRDefault="00CC3C24" w:rsidP="00060E69">
      <w:pPr>
        <w:pStyle w:val="1bodycopy"/>
        <w:rPr>
          <w:rFonts w:asciiTheme="minorHAnsi" w:hAnsiTheme="minorHAnsi" w:cstheme="minorHAnsi"/>
          <w:b/>
          <w:bCs/>
          <w:sz w:val="28"/>
          <w:szCs w:val="28"/>
        </w:rPr>
      </w:pPr>
      <w:r w:rsidRPr="00060E69">
        <w:rPr>
          <w:rFonts w:asciiTheme="minorHAnsi" w:hAnsiTheme="minorHAnsi" w:cstheme="minorHAnsi"/>
          <w:b/>
          <w:bCs/>
          <w:sz w:val="28"/>
          <w:szCs w:val="28"/>
        </w:rPr>
        <w:t xml:space="preserve">3. </w:t>
      </w:r>
      <w:r w:rsidR="00124C6E" w:rsidRPr="00060E69">
        <w:rPr>
          <w:rFonts w:asciiTheme="minorHAnsi" w:hAnsiTheme="minorHAnsi" w:cstheme="minorHAnsi"/>
          <w:b/>
          <w:bCs/>
          <w:sz w:val="28"/>
          <w:szCs w:val="28"/>
        </w:rPr>
        <w:t xml:space="preserve">What is </w:t>
      </w:r>
      <w:r w:rsidR="00877E83" w:rsidRPr="00060E69">
        <w:rPr>
          <w:rFonts w:asciiTheme="minorHAnsi" w:hAnsiTheme="minorHAnsi" w:cstheme="minorHAnsi"/>
          <w:b/>
          <w:bCs/>
          <w:sz w:val="28"/>
          <w:szCs w:val="28"/>
        </w:rPr>
        <w:t>R</w:t>
      </w:r>
      <w:r w:rsidR="00124C6E" w:rsidRPr="00060E69">
        <w:rPr>
          <w:rFonts w:asciiTheme="minorHAnsi" w:hAnsiTheme="minorHAnsi" w:cstheme="minorHAnsi"/>
          <w:b/>
          <w:bCs/>
          <w:sz w:val="28"/>
          <w:szCs w:val="28"/>
        </w:rPr>
        <w:t>elationship</w:t>
      </w:r>
      <w:r w:rsidR="001E157D" w:rsidRPr="00060E69">
        <w:rPr>
          <w:rFonts w:asciiTheme="minorHAnsi" w:hAnsiTheme="minorHAnsi" w:cstheme="minorHAnsi"/>
          <w:b/>
          <w:bCs/>
          <w:sz w:val="28"/>
          <w:szCs w:val="28"/>
        </w:rPr>
        <w:t xml:space="preserve"> and </w:t>
      </w:r>
      <w:r w:rsidR="00030D74" w:rsidRPr="00060E69">
        <w:rPr>
          <w:rFonts w:asciiTheme="minorHAnsi" w:hAnsiTheme="minorHAnsi" w:cstheme="minorHAnsi"/>
          <w:b/>
          <w:bCs/>
          <w:sz w:val="28"/>
          <w:szCs w:val="28"/>
        </w:rPr>
        <w:t>S</w:t>
      </w:r>
      <w:r w:rsidR="001E157D" w:rsidRPr="00060E69">
        <w:rPr>
          <w:rFonts w:asciiTheme="minorHAnsi" w:hAnsiTheme="minorHAnsi" w:cstheme="minorHAnsi"/>
          <w:b/>
          <w:bCs/>
          <w:sz w:val="28"/>
          <w:szCs w:val="28"/>
        </w:rPr>
        <w:t>ex</w:t>
      </w:r>
      <w:r w:rsidR="00124C6E" w:rsidRPr="00060E69">
        <w:rPr>
          <w:rFonts w:asciiTheme="minorHAnsi" w:hAnsiTheme="minorHAnsi" w:cstheme="minorHAnsi"/>
          <w:b/>
          <w:bCs/>
          <w:sz w:val="28"/>
          <w:szCs w:val="28"/>
        </w:rPr>
        <w:t xml:space="preserve"> </w:t>
      </w:r>
      <w:r w:rsidR="00877E83" w:rsidRPr="00060E69">
        <w:rPr>
          <w:rFonts w:asciiTheme="minorHAnsi" w:hAnsiTheme="minorHAnsi" w:cstheme="minorHAnsi"/>
          <w:b/>
          <w:bCs/>
          <w:sz w:val="28"/>
          <w:szCs w:val="28"/>
        </w:rPr>
        <w:t>E</w:t>
      </w:r>
      <w:r w:rsidR="00124C6E" w:rsidRPr="00060E69">
        <w:rPr>
          <w:rFonts w:asciiTheme="minorHAnsi" w:hAnsiTheme="minorHAnsi" w:cstheme="minorHAnsi"/>
          <w:b/>
          <w:bCs/>
          <w:sz w:val="28"/>
          <w:szCs w:val="28"/>
        </w:rPr>
        <w:t>ducation about?</w:t>
      </w:r>
    </w:p>
    <w:p w14:paraId="13BA97E1" w14:textId="3B9EC495" w:rsidR="38096B7D" w:rsidRDefault="00101C33" w:rsidP="5368EADF">
      <w:pPr>
        <w:pStyle w:val="1bodycopy"/>
        <w:jc w:val="both"/>
        <w:rPr>
          <w:rFonts w:asciiTheme="minorHAnsi" w:hAnsiTheme="minorHAnsi" w:cstheme="minorBidi"/>
          <w:sz w:val="22"/>
          <w:szCs w:val="22"/>
          <w:lang w:val="en-GB"/>
        </w:rPr>
      </w:pPr>
      <w:r w:rsidRPr="5368EADF">
        <w:rPr>
          <w:rFonts w:asciiTheme="minorHAnsi" w:hAnsiTheme="minorHAnsi" w:cstheme="minorBidi"/>
          <w:sz w:val="22"/>
          <w:szCs w:val="22"/>
        </w:rPr>
        <w:t xml:space="preserve">Relationships and Sex </w:t>
      </w:r>
      <w:r w:rsidR="00124C6E" w:rsidRPr="5368EADF">
        <w:rPr>
          <w:rFonts w:asciiTheme="minorHAnsi" w:hAnsiTheme="minorHAnsi" w:cstheme="minorBidi"/>
          <w:sz w:val="22"/>
          <w:szCs w:val="22"/>
        </w:rPr>
        <w:t>education (R</w:t>
      </w:r>
      <w:r w:rsidR="001E157D" w:rsidRPr="5368EADF">
        <w:rPr>
          <w:rFonts w:asciiTheme="minorHAnsi" w:hAnsiTheme="minorHAnsi" w:cstheme="minorBidi"/>
          <w:sz w:val="22"/>
          <w:szCs w:val="22"/>
        </w:rPr>
        <w:t>S</w:t>
      </w:r>
      <w:r w:rsidR="00124C6E" w:rsidRPr="5368EADF">
        <w:rPr>
          <w:rFonts w:asciiTheme="minorHAnsi" w:hAnsiTheme="minorHAnsi" w:cstheme="minorBidi"/>
          <w:sz w:val="22"/>
          <w:szCs w:val="22"/>
        </w:rPr>
        <w:t xml:space="preserve">E) </w:t>
      </w:r>
      <w:r w:rsidR="00A81D1E" w:rsidRPr="5368EADF">
        <w:rPr>
          <w:rFonts w:asciiTheme="minorHAnsi" w:hAnsiTheme="minorHAnsi" w:cstheme="minorBidi"/>
          <w:sz w:val="22"/>
          <w:szCs w:val="22"/>
        </w:rPr>
        <w:t>provide</w:t>
      </w:r>
      <w:r w:rsidR="00030D74" w:rsidRPr="5368EADF">
        <w:rPr>
          <w:rFonts w:asciiTheme="minorHAnsi" w:hAnsiTheme="minorHAnsi" w:cstheme="minorBidi"/>
          <w:sz w:val="22"/>
          <w:szCs w:val="22"/>
        </w:rPr>
        <w:t>s</w:t>
      </w:r>
      <w:r w:rsidR="00A81D1E" w:rsidRPr="5368EADF">
        <w:rPr>
          <w:rFonts w:asciiTheme="minorHAnsi" w:hAnsiTheme="minorHAnsi" w:cstheme="minorBidi"/>
          <w:sz w:val="22"/>
          <w:szCs w:val="22"/>
        </w:rPr>
        <w:t xml:space="preserve"> an </w:t>
      </w:r>
      <w:r w:rsidR="00E0676F" w:rsidRPr="5368EADF">
        <w:rPr>
          <w:rFonts w:asciiTheme="minorHAnsi" w:hAnsiTheme="minorHAnsi" w:cstheme="minorBidi"/>
          <w:sz w:val="22"/>
          <w:szCs w:val="22"/>
        </w:rPr>
        <w:t>i</w:t>
      </w:r>
      <w:r w:rsidR="00124C6E" w:rsidRPr="5368EADF">
        <w:rPr>
          <w:rFonts w:asciiTheme="minorHAnsi" w:hAnsiTheme="minorHAnsi" w:cstheme="minorBidi"/>
          <w:sz w:val="22"/>
          <w:szCs w:val="22"/>
        </w:rPr>
        <w:t xml:space="preserve">mportant contribution to the </w:t>
      </w:r>
      <w:r w:rsidR="00A81D1E" w:rsidRPr="5368EADF">
        <w:rPr>
          <w:rFonts w:asciiTheme="minorHAnsi" w:hAnsiTheme="minorHAnsi" w:cstheme="minorBidi"/>
          <w:sz w:val="22"/>
          <w:szCs w:val="22"/>
        </w:rPr>
        <w:t xml:space="preserve">teaching </w:t>
      </w:r>
      <w:r w:rsidR="00124C6E" w:rsidRPr="5368EADF">
        <w:rPr>
          <w:rFonts w:asciiTheme="minorHAnsi" w:hAnsiTheme="minorHAnsi" w:cstheme="minorBidi"/>
          <w:sz w:val="22"/>
          <w:szCs w:val="22"/>
        </w:rPr>
        <w:t xml:space="preserve">of the spiritual, moral, cultural, </w:t>
      </w:r>
      <w:proofErr w:type="gramStart"/>
      <w:r w:rsidR="00124C6E" w:rsidRPr="5368EADF">
        <w:rPr>
          <w:rFonts w:asciiTheme="minorHAnsi" w:hAnsiTheme="minorHAnsi" w:cstheme="minorBidi"/>
          <w:sz w:val="22"/>
          <w:szCs w:val="22"/>
        </w:rPr>
        <w:t>emotional</w:t>
      </w:r>
      <w:proofErr w:type="gramEnd"/>
      <w:r w:rsidR="00124C6E" w:rsidRPr="5368EADF">
        <w:rPr>
          <w:rFonts w:asciiTheme="minorHAnsi" w:hAnsiTheme="minorHAnsi" w:cstheme="minorBidi"/>
          <w:sz w:val="22"/>
          <w:szCs w:val="22"/>
        </w:rPr>
        <w:t xml:space="preserve"> and physical development of pupils</w:t>
      </w:r>
      <w:r w:rsidR="123AB8A4" w:rsidRPr="5368EADF">
        <w:rPr>
          <w:rFonts w:asciiTheme="minorHAnsi" w:hAnsiTheme="minorHAnsi" w:cstheme="minorBidi"/>
          <w:sz w:val="22"/>
          <w:szCs w:val="22"/>
        </w:rPr>
        <w:t xml:space="preserve"> and</w:t>
      </w:r>
      <w:r w:rsidR="00124C6E" w:rsidRPr="5368EADF">
        <w:rPr>
          <w:rFonts w:asciiTheme="minorHAnsi" w:hAnsiTheme="minorHAnsi" w:cstheme="minorBidi"/>
          <w:sz w:val="22"/>
          <w:szCs w:val="22"/>
        </w:rPr>
        <w:t xml:space="preserve"> in preparing them for the opportunities, responsibilities </w:t>
      </w:r>
      <w:r w:rsidR="00124C6E" w:rsidRPr="5368EADF">
        <w:rPr>
          <w:rFonts w:asciiTheme="minorHAnsi" w:hAnsiTheme="minorHAnsi" w:cstheme="minorBidi"/>
          <w:sz w:val="22"/>
          <w:szCs w:val="22"/>
        </w:rPr>
        <w:lastRenderedPageBreak/>
        <w:t xml:space="preserve">and experiences of adult life. Effective </w:t>
      </w:r>
      <w:r w:rsidR="001E157D" w:rsidRPr="5368EADF">
        <w:rPr>
          <w:rFonts w:asciiTheme="minorHAnsi" w:hAnsiTheme="minorHAnsi" w:cstheme="minorBidi"/>
          <w:sz w:val="22"/>
          <w:szCs w:val="22"/>
        </w:rPr>
        <w:t>RS</w:t>
      </w:r>
      <w:r w:rsidR="00124C6E" w:rsidRPr="5368EADF">
        <w:rPr>
          <w:rFonts w:asciiTheme="minorHAnsi" w:hAnsiTheme="minorHAnsi" w:cstheme="minorBidi"/>
          <w:sz w:val="22"/>
          <w:szCs w:val="22"/>
        </w:rPr>
        <w:t xml:space="preserve">E is </w:t>
      </w:r>
      <w:r w:rsidR="00030D74" w:rsidRPr="5368EADF">
        <w:rPr>
          <w:rFonts w:asciiTheme="minorHAnsi" w:hAnsiTheme="minorHAnsi" w:cstheme="minorBidi"/>
          <w:sz w:val="22"/>
          <w:szCs w:val="22"/>
        </w:rPr>
        <w:t>vital</w:t>
      </w:r>
      <w:r w:rsidR="00124C6E" w:rsidRPr="5368EADF">
        <w:rPr>
          <w:rFonts w:asciiTheme="minorHAnsi" w:hAnsiTheme="minorHAnsi" w:cstheme="minorBidi"/>
          <w:sz w:val="22"/>
          <w:szCs w:val="22"/>
        </w:rPr>
        <w:t xml:space="preserve"> to ensure that pupils grow up able to enjoy the positive benefits of loving, rewarding and responsible relationships.  </w:t>
      </w:r>
      <w:r w:rsidR="00705871" w:rsidRPr="5368EADF">
        <w:rPr>
          <w:rFonts w:asciiTheme="minorHAnsi" w:hAnsiTheme="minorHAnsi" w:cstheme="minorBidi"/>
          <w:sz w:val="22"/>
          <w:szCs w:val="22"/>
        </w:rPr>
        <w:t xml:space="preserve">Relationship and Sex Education </w:t>
      </w:r>
      <w:r w:rsidR="00124C6E" w:rsidRPr="5368EADF">
        <w:rPr>
          <w:rFonts w:asciiTheme="minorHAnsi" w:hAnsiTheme="minorHAnsi" w:cstheme="minorBidi"/>
          <w:sz w:val="22"/>
          <w:szCs w:val="22"/>
        </w:rPr>
        <w:t xml:space="preserve">is all about learning the emotional, </w:t>
      </w:r>
      <w:proofErr w:type="gramStart"/>
      <w:r w:rsidR="00124C6E" w:rsidRPr="5368EADF">
        <w:rPr>
          <w:rFonts w:asciiTheme="minorHAnsi" w:hAnsiTheme="minorHAnsi" w:cstheme="minorBidi"/>
          <w:sz w:val="22"/>
          <w:szCs w:val="22"/>
        </w:rPr>
        <w:t>social</w:t>
      </w:r>
      <w:proofErr w:type="gramEnd"/>
      <w:r w:rsidR="00124C6E" w:rsidRPr="5368EADF">
        <w:rPr>
          <w:rFonts w:asciiTheme="minorHAnsi" w:hAnsiTheme="minorHAnsi" w:cstheme="minorBidi"/>
          <w:sz w:val="22"/>
          <w:szCs w:val="22"/>
        </w:rPr>
        <w:t xml:space="preserve"> and physical aspects of growing up, relationships, sex, human sexuality and sexual health. Some aspects are taught in </w:t>
      </w:r>
      <w:r w:rsidR="47FD07C5" w:rsidRPr="5368EADF">
        <w:rPr>
          <w:rFonts w:asciiTheme="minorHAnsi" w:hAnsiTheme="minorHAnsi" w:cstheme="minorBidi"/>
          <w:sz w:val="22"/>
          <w:szCs w:val="22"/>
        </w:rPr>
        <w:t>s</w:t>
      </w:r>
      <w:r w:rsidR="00124C6E" w:rsidRPr="5368EADF">
        <w:rPr>
          <w:rFonts w:asciiTheme="minorHAnsi" w:hAnsiTheme="minorHAnsi" w:cstheme="minorBidi"/>
          <w:sz w:val="22"/>
          <w:szCs w:val="22"/>
        </w:rPr>
        <w:t xml:space="preserve">cience, and others are taught as part of PSHE. A comprehensive </w:t>
      </w:r>
      <w:proofErr w:type="spellStart"/>
      <w:r w:rsidR="00124C6E" w:rsidRPr="5368EADF">
        <w:rPr>
          <w:rFonts w:asciiTheme="minorHAnsi" w:hAnsiTheme="minorHAnsi" w:cstheme="minorBidi"/>
          <w:sz w:val="22"/>
          <w:szCs w:val="22"/>
        </w:rPr>
        <w:t>programme</w:t>
      </w:r>
      <w:proofErr w:type="spellEnd"/>
      <w:r w:rsidR="00124C6E" w:rsidRPr="5368EADF">
        <w:rPr>
          <w:rFonts w:asciiTheme="minorHAnsi" w:hAnsiTheme="minorHAnsi" w:cstheme="minorBidi"/>
          <w:sz w:val="22"/>
          <w:szCs w:val="22"/>
        </w:rPr>
        <w:t xml:space="preserve"> of </w:t>
      </w:r>
      <w:r w:rsidR="001E157D" w:rsidRPr="5368EADF">
        <w:rPr>
          <w:rFonts w:asciiTheme="minorHAnsi" w:hAnsiTheme="minorHAnsi" w:cstheme="minorBidi"/>
          <w:sz w:val="22"/>
          <w:szCs w:val="22"/>
        </w:rPr>
        <w:t>RSE</w:t>
      </w:r>
      <w:r w:rsidR="00124C6E" w:rsidRPr="5368EADF">
        <w:rPr>
          <w:rFonts w:asciiTheme="minorHAnsi" w:hAnsiTheme="minorHAnsi" w:cstheme="minorBidi"/>
          <w:sz w:val="22"/>
          <w:szCs w:val="22"/>
        </w:rPr>
        <w:t xml:space="preserve"> provides accurate information about the body, reproduction, sex, and sexual health. It also gives children and young people essential skills for building positive, enjoyable, </w:t>
      </w:r>
      <w:proofErr w:type="gramStart"/>
      <w:r w:rsidR="00124C6E" w:rsidRPr="5368EADF">
        <w:rPr>
          <w:rFonts w:asciiTheme="minorHAnsi" w:hAnsiTheme="minorHAnsi" w:cstheme="minorBidi"/>
          <w:sz w:val="22"/>
          <w:szCs w:val="22"/>
        </w:rPr>
        <w:t>respectful</w:t>
      </w:r>
      <w:proofErr w:type="gramEnd"/>
      <w:r w:rsidR="00124C6E" w:rsidRPr="5368EADF">
        <w:rPr>
          <w:rFonts w:asciiTheme="minorHAnsi" w:hAnsiTheme="minorHAnsi" w:cstheme="minorBidi"/>
          <w:sz w:val="22"/>
          <w:szCs w:val="22"/>
        </w:rPr>
        <w:t xml:space="preserve"> and non-exploitative relationships and staying safe both on and offline.</w:t>
      </w:r>
      <w:r w:rsidR="00C924B0" w:rsidRPr="5368EADF">
        <w:rPr>
          <w:rFonts w:asciiTheme="minorHAnsi" w:hAnsiTheme="minorHAnsi" w:cstheme="minorBidi"/>
          <w:sz w:val="22"/>
          <w:szCs w:val="22"/>
        </w:rPr>
        <w:t xml:space="preserve"> </w:t>
      </w:r>
      <w:r w:rsidR="00C924B0" w:rsidRPr="5368EADF">
        <w:rPr>
          <w:rFonts w:asciiTheme="minorHAnsi" w:hAnsiTheme="minorHAnsi" w:cstheme="minorBidi"/>
          <w:sz w:val="22"/>
          <w:szCs w:val="22"/>
          <w:lang w:val="en-GB"/>
        </w:rPr>
        <w:t xml:space="preserve">RSE involves a combination of sharing </w:t>
      </w:r>
      <w:r w:rsidR="00E0676F" w:rsidRPr="5368EADF">
        <w:rPr>
          <w:rFonts w:asciiTheme="minorHAnsi" w:hAnsiTheme="minorHAnsi" w:cstheme="minorBidi"/>
          <w:sz w:val="22"/>
          <w:szCs w:val="22"/>
          <w:lang w:val="en-GB"/>
        </w:rPr>
        <w:t>information and</w:t>
      </w:r>
      <w:r w:rsidR="00C924B0" w:rsidRPr="5368EADF">
        <w:rPr>
          <w:rFonts w:asciiTheme="minorHAnsi" w:hAnsiTheme="minorHAnsi" w:cstheme="minorBidi"/>
          <w:sz w:val="22"/>
          <w:szCs w:val="22"/>
          <w:lang w:val="en-GB"/>
        </w:rPr>
        <w:t xml:space="preserve"> exploring issues and values and is </w:t>
      </w:r>
      <w:r w:rsidR="00C924B0" w:rsidRPr="5368EADF">
        <w:rPr>
          <w:rFonts w:asciiTheme="minorHAnsi" w:hAnsiTheme="minorHAnsi" w:cstheme="minorBidi"/>
          <w:b/>
          <w:bCs/>
          <w:sz w:val="22"/>
          <w:szCs w:val="22"/>
          <w:lang w:val="en-GB"/>
        </w:rPr>
        <w:t>not</w:t>
      </w:r>
      <w:r w:rsidR="00C924B0" w:rsidRPr="5368EADF">
        <w:rPr>
          <w:rFonts w:asciiTheme="minorHAnsi" w:hAnsiTheme="minorHAnsi" w:cstheme="minorBidi"/>
          <w:sz w:val="22"/>
          <w:szCs w:val="22"/>
          <w:lang w:val="en-GB"/>
        </w:rPr>
        <w:t xml:space="preserve"> about the promotion of sexual activity.</w:t>
      </w:r>
    </w:p>
    <w:p w14:paraId="1F7F6483" w14:textId="77777777" w:rsidR="00124C6E" w:rsidRPr="00060E69" w:rsidRDefault="00124C6E" w:rsidP="00060E69">
      <w:pPr>
        <w:pStyle w:val="1bodycopy"/>
        <w:rPr>
          <w:rFonts w:asciiTheme="minorHAnsi" w:hAnsiTheme="minorHAnsi" w:cstheme="minorHAnsi"/>
          <w:sz w:val="22"/>
          <w:szCs w:val="22"/>
        </w:rPr>
      </w:pPr>
    </w:p>
    <w:p w14:paraId="2FD03BD4" w14:textId="20B7B28F" w:rsidR="00CF3BB8" w:rsidRPr="00060E69" w:rsidRDefault="00CC3C24" w:rsidP="00060E69">
      <w:pPr>
        <w:pStyle w:val="1bodycopy"/>
        <w:rPr>
          <w:rFonts w:asciiTheme="minorHAnsi" w:hAnsiTheme="minorHAnsi" w:cstheme="minorHAnsi"/>
          <w:b/>
          <w:bCs/>
          <w:sz w:val="22"/>
          <w:szCs w:val="22"/>
        </w:rPr>
      </w:pPr>
      <w:r w:rsidRPr="00060E69">
        <w:rPr>
          <w:rFonts w:asciiTheme="minorHAnsi" w:hAnsiTheme="minorHAnsi" w:cstheme="minorHAnsi"/>
          <w:b/>
          <w:bCs/>
          <w:sz w:val="28"/>
          <w:szCs w:val="28"/>
        </w:rPr>
        <w:t xml:space="preserve">4. </w:t>
      </w:r>
      <w:r w:rsidR="00CF3BB8" w:rsidRPr="00060E69">
        <w:rPr>
          <w:rFonts w:asciiTheme="minorHAnsi" w:hAnsiTheme="minorHAnsi" w:cstheme="minorHAnsi"/>
          <w:b/>
          <w:bCs/>
          <w:sz w:val="28"/>
          <w:szCs w:val="28"/>
        </w:rPr>
        <w:t xml:space="preserve">Statutory guidance </w:t>
      </w:r>
      <w:r w:rsidR="00CF3BB8" w:rsidRPr="00060E69">
        <w:rPr>
          <w:rFonts w:asciiTheme="minorHAnsi" w:hAnsiTheme="minorHAnsi" w:cstheme="minorHAnsi"/>
          <w:b/>
          <w:bCs/>
          <w:sz w:val="22"/>
          <w:szCs w:val="22"/>
        </w:rPr>
        <w:t xml:space="preserve">  </w:t>
      </w:r>
    </w:p>
    <w:p w14:paraId="7265EDA9" w14:textId="77777777" w:rsidR="00516235" w:rsidRPr="00060E69" w:rsidRDefault="00516235" w:rsidP="00060E69">
      <w:pPr>
        <w:pStyle w:val="1bodycopy"/>
        <w:jc w:val="both"/>
        <w:rPr>
          <w:rFonts w:asciiTheme="minorHAnsi" w:hAnsiTheme="minorHAnsi" w:cstheme="minorHAnsi"/>
          <w:sz w:val="22"/>
          <w:szCs w:val="22"/>
        </w:rPr>
      </w:pPr>
      <w:r w:rsidRPr="00060E69">
        <w:rPr>
          <w:rFonts w:asciiTheme="minorHAnsi" w:hAnsiTheme="minorHAnsi" w:cstheme="minorHAnsi"/>
          <w:sz w:val="22"/>
          <w:szCs w:val="22"/>
        </w:rPr>
        <w:t xml:space="preserve">We do not have to follow the National </w:t>
      </w:r>
      <w:proofErr w:type="gramStart"/>
      <w:r w:rsidRPr="00060E69">
        <w:rPr>
          <w:rFonts w:asciiTheme="minorHAnsi" w:hAnsiTheme="minorHAnsi" w:cstheme="minorHAnsi"/>
          <w:sz w:val="22"/>
          <w:szCs w:val="22"/>
        </w:rPr>
        <w:t>Curriculum</w:t>
      </w:r>
      <w:proofErr w:type="gramEnd"/>
      <w:r w:rsidRPr="00060E69">
        <w:rPr>
          <w:rFonts w:asciiTheme="minorHAnsi" w:hAnsiTheme="minorHAnsi" w:cstheme="minorHAnsi"/>
          <w:sz w:val="22"/>
          <w:szCs w:val="22"/>
        </w:rPr>
        <w:t xml:space="preserve"> but we are expected to offer all pupils a curriculum that is similar to the National Curriculum including requirements to teach science which would include the elements of sex education contained in the science curriculum. </w:t>
      </w:r>
    </w:p>
    <w:p w14:paraId="21A97408" w14:textId="7A5DACCF" w:rsidR="00B71D2A" w:rsidRDefault="00516235" w:rsidP="00060E69">
      <w:pPr>
        <w:pStyle w:val="1bodycopy"/>
        <w:jc w:val="both"/>
        <w:rPr>
          <w:rFonts w:asciiTheme="minorHAnsi" w:hAnsiTheme="minorHAnsi" w:cstheme="minorHAnsi"/>
          <w:sz w:val="22"/>
          <w:szCs w:val="22"/>
        </w:rPr>
      </w:pPr>
      <w:r w:rsidRPr="00060E69">
        <w:rPr>
          <w:rFonts w:asciiTheme="minorHAnsi" w:hAnsiTheme="minorHAnsi" w:cstheme="minorHAnsi"/>
          <w:sz w:val="22"/>
          <w:szCs w:val="22"/>
        </w:rPr>
        <w:t xml:space="preserve">In teaching RSE, we are required by our funding agreements to have regard to </w:t>
      </w:r>
      <w:hyperlink r:id="rId12">
        <w:r w:rsidRPr="00060E69">
          <w:rPr>
            <w:rStyle w:val="Hyperlink"/>
            <w:rFonts w:asciiTheme="minorHAnsi" w:eastAsia="Calibri" w:hAnsiTheme="minorHAnsi" w:cstheme="minorHAnsi"/>
            <w:sz w:val="22"/>
            <w:szCs w:val="22"/>
            <w:lang w:val="en-GB"/>
          </w:rPr>
          <w:t>guidance</w:t>
        </w:r>
      </w:hyperlink>
      <w:r w:rsidRPr="00060E69">
        <w:rPr>
          <w:rFonts w:asciiTheme="minorHAnsi" w:eastAsia="Calibri" w:hAnsiTheme="minorHAnsi" w:cstheme="minorHAnsi"/>
          <w:sz w:val="22"/>
          <w:szCs w:val="22"/>
          <w:lang w:val="en-GB"/>
        </w:rPr>
        <w:t xml:space="preserve"> </w:t>
      </w:r>
      <w:r w:rsidRPr="00060E69">
        <w:rPr>
          <w:rFonts w:asciiTheme="minorHAnsi" w:hAnsiTheme="minorHAnsi" w:cstheme="minorHAnsi"/>
          <w:sz w:val="22"/>
          <w:szCs w:val="22"/>
        </w:rPr>
        <w:t xml:space="preserve">issued by the </w:t>
      </w:r>
      <w:r w:rsidR="7E0222B9" w:rsidRPr="00060E69">
        <w:rPr>
          <w:rFonts w:asciiTheme="minorHAnsi" w:hAnsiTheme="minorHAnsi" w:cstheme="minorHAnsi"/>
          <w:sz w:val="22"/>
          <w:szCs w:val="22"/>
        </w:rPr>
        <w:t>S</w:t>
      </w:r>
      <w:r w:rsidRPr="00060E69">
        <w:rPr>
          <w:rFonts w:asciiTheme="minorHAnsi" w:hAnsiTheme="minorHAnsi" w:cstheme="minorHAnsi"/>
          <w:sz w:val="22"/>
          <w:szCs w:val="22"/>
        </w:rPr>
        <w:t xml:space="preserve">ecretary of </w:t>
      </w:r>
      <w:r w:rsidR="2B7CDCE9" w:rsidRPr="00060E69">
        <w:rPr>
          <w:rFonts w:asciiTheme="minorHAnsi" w:hAnsiTheme="minorHAnsi" w:cstheme="minorHAnsi"/>
          <w:sz w:val="22"/>
          <w:szCs w:val="22"/>
        </w:rPr>
        <w:t>S</w:t>
      </w:r>
      <w:r w:rsidRPr="00060E69">
        <w:rPr>
          <w:rFonts w:asciiTheme="minorHAnsi" w:hAnsiTheme="minorHAnsi" w:cstheme="minorHAnsi"/>
          <w:sz w:val="22"/>
          <w:szCs w:val="22"/>
        </w:rPr>
        <w:t xml:space="preserve">tate </w:t>
      </w:r>
      <w:r w:rsidR="28398325" w:rsidRPr="00060E69">
        <w:rPr>
          <w:rFonts w:asciiTheme="minorHAnsi" w:hAnsiTheme="minorHAnsi" w:cstheme="minorHAnsi"/>
          <w:sz w:val="22"/>
          <w:szCs w:val="22"/>
        </w:rPr>
        <w:t xml:space="preserve">for Education </w:t>
      </w:r>
      <w:r w:rsidRPr="00060E69">
        <w:rPr>
          <w:rFonts w:asciiTheme="minorHAnsi" w:hAnsiTheme="minorHAnsi" w:cstheme="minorHAnsi"/>
          <w:sz w:val="22"/>
          <w:szCs w:val="22"/>
        </w:rPr>
        <w:t xml:space="preserve">as outlined in section </w:t>
      </w:r>
      <w:r w:rsidRPr="00060E69">
        <w:rPr>
          <w:rFonts w:asciiTheme="minorHAnsi" w:eastAsia="Calibri" w:hAnsiTheme="minorHAnsi" w:cstheme="minorHAnsi"/>
          <w:sz w:val="22"/>
          <w:szCs w:val="22"/>
          <w:lang w:val="en-GB"/>
        </w:rPr>
        <w:t xml:space="preserve">403 of the </w:t>
      </w:r>
      <w:hyperlink r:id="rId13">
        <w:r w:rsidRPr="00060E69">
          <w:rPr>
            <w:rStyle w:val="Hyperlink"/>
            <w:rFonts w:asciiTheme="minorHAnsi" w:eastAsia="Calibri" w:hAnsiTheme="minorHAnsi" w:cstheme="minorHAnsi"/>
            <w:sz w:val="22"/>
            <w:szCs w:val="22"/>
            <w:lang w:val="en-GB"/>
          </w:rPr>
          <w:t>Education Act 1996</w:t>
        </w:r>
        <w:r w:rsidRPr="00060E69">
          <w:rPr>
            <w:rFonts w:asciiTheme="minorHAnsi" w:eastAsia="Calibri" w:hAnsiTheme="minorHAnsi" w:cstheme="minorHAnsi"/>
            <w:sz w:val="22"/>
            <w:szCs w:val="22"/>
            <w:lang w:val="en-GB"/>
          </w:rPr>
          <w:t>.</w:t>
        </w:r>
      </w:hyperlink>
      <w:r w:rsidR="00D565CD" w:rsidRPr="00060E69">
        <w:rPr>
          <w:rFonts w:asciiTheme="minorHAnsi" w:eastAsia="Calibri" w:hAnsiTheme="minorHAnsi" w:cstheme="minorHAnsi"/>
          <w:sz w:val="22"/>
          <w:szCs w:val="22"/>
          <w:lang w:val="en-GB"/>
        </w:rPr>
        <w:t xml:space="preserve"> This states that </w:t>
      </w:r>
      <w:proofErr w:type="spellStart"/>
      <w:r w:rsidR="00D565CD" w:rsidRPr="00060E69">
        <w:rPr>
          <w:rFonts w:asciiTheme="minorHAnsi" w:eastAsia="Calibri" w:hAnsiTheme="minorHAnsi" w:cstheme="minorHAnsi"/>
          <w:sz w:val="22"/>
          <w:szCs w:val="22"/>
          <w:lang w:val="en-GB"/>
        </w:rPr>
        <w:t>Eslington</w:t>
      </w:r>
      <w:proofErr w:type="spellEnd"/>
      <w:r w:rsidR="00D565CD" w:rsidRPr="00060E69">
        <w:rPr>
          <w:rFonts w:asciiTheme="minorHAnsi" w:eastAsia="Calibri" w:hAnsiTheme="minorHAnsi" w:cstheme="minorHAnsi"/>
          <w:sz w:val="22"/>
          <w:szCs w:val="22"/>
          <w:lang w:val="en-GB"/>
        </w:rPr>
        <w:t xml:space="preserve"> Primary School ha</w:t>
      </w:r>
      <w:r w:rsidR="4B7D28A9" w:rsidRPr="00060E69">
        <w:rPr>
          <w:rFonts w:asciiTheme="minorHAnsi" w:eastAsia="Calibri" w:hAnsiTheme="minorHAnsi" w:cstheme="minorHAnsi"/>
          <w:sz w:val="22"/>
          <w:szCs w:val="22"/>
          <w:lang w:val="en-GB"/>
        </w:rPr>
        <w:t>s</w:t>
      </w:r>
      <w:r w:rsidR="00D565CD" w:rsidRPr="00060E69">
        <w:rPr>
          <w:rFonts w:asciiTheme="minorHAnsi" w:eastAsia="Calibri" w:hAnsiTheme="minorHAnsi" w:cstheme="minorHAnsi"/>
          <w:sz w:val="22"/>
          <w:szCs w:val="22"/>
          <w:lang w:val="en-GB"/>
        </w:rPr>
        <w:t xml:space="preserve"> a</w:t>
      </w:r>
      <w:r w:rsidR="00B71D2A" w:rsidRPr="00060E69">
        <w:rPr>
          <w:rFonts w:asciiTheme="minorHAnsi" w:hAnsiTheme="minorHAnsi" w:cstheme="minorHAnsi"/>
          <w:sz w:val="22"/>
          <w:szCs w:val="22"/>
        </w:rPr>
        <w:t xml:space="preserve"> statutory dut</w:t>
      </w:r>
      <w:r w:rsidR="00D565CD" w:rsidRPr="00060E69">
        <w:rPr>
          <w:rFonts w:asciiTheme="minorHAnsi" w:hAnsiTheme="minorHAnsi" w:cstheme="minorHAnsi"/>
          <w:sz w:val="22"/>
          <w:szCs w:val="22"/>
        </w:rPr>
        <w:t>y</w:t>
      </w:r>
      <w:r w:rsidR="00B71D2A" w:rsidRPr="00060E69">
        <w:rPr>
          <w:rFonts w:asciiTheme="minorHAnsi" w:hAnsiTheme="minorHAnsi" w:cstheme="minorHAnsi"/>
          <w:sz w:val="22"/>
          <w:szCs w:val="22"/>
        </w:rPr>
        <w:t xml:space="preserve"> which all schools are required to meet: ‘Every state-funded school must offer a curriculum which is balanced and broadly-based and which:</w:t>
      </w:r>
    </w:p>
    <w:p w14:paraId="76BB697F" w14:textId="77777777" w:rsidR="00060E69" w:rsidRPr="00060E69" w:rsidRDefault="00060E69" w:rsidP="00060E69">
      <w:pPr>
        <w:pStyle w:val="1bodycopy"/>
        <w:jc w:val="both"/>
        <w:rPr>
          <w:rFonts w:asciiTheme="minorHAnsi" w:eastAsia="Calibri" w:hAnsiTheme="minorHAnsi" w:cstheme="minorHAnsi"/>
          <w:sz w:val="22"/>
          <w:szCs w:val="22"/>
          <w:lang w:val="en-GB"/>
        </w:rPr>
      </w:pPr>
    </w:p>
    <w:p w14:paraId="1557F3A1" w14:textId="33BE69D6" w:rsidR="00B71D2A" w:rsidRPr="00060E69" w:rsidRDefault="00B71D2A" w:rsidP="00060E69">
      <w:pPr>
        <w:pStyle w:val="1bodycopy"/>
        <w:jc w:val="both"/>
        <w:rPr>
          <w:rFonts w:asciiTheme="minorHAnsi" w:hAnsiTheme="minorHAnsi" w:cstheme="minorHAnsi"/>
          <w:i/>
          <w:iCs/>
          <w:sz w:val="22"/>
          <w:szCs w:val="22"/>
        </w:rPr>
      </w:pPr>
      <w:r w:rsidRPr="00060E69">
        <w:rPr>
          <w:rFonts w:asciiTheme="minorHAnsi" w:hAnsiTheme="minorHAnsi" w:cstheme="minorHAnsi"/>
          <w:sz w:val="22"/>
          <w:szCs w:val="22"/>
        </w:rPr>
        <w:t xml:space="preserve"> </w:t>
      </w:r>
      <w:r w:rsidRPr="00060E69">
        <w:rPr>
          <w:rFonts w:asciiTheme="minorHAnsi" w:eastAsia="Symbol" w:hAnsiTheme="minorHAnsi" w:cstheme="minorHAnsi"/>
          <w:sz w:val="22"/>
          <w:szCs w:val="22"/>
        </w:rPr>
        <w:t>·</w:t>
      </w:r>
      <w:r w:rsidRPr="00060E69">
        <w:rPr>
          <w:rFonts w:asciiTheme="minorHAnsi" w:hAnsiTheme="minorHAnsi" w:cstheme="minorHAnsi"/>
          <w:sz w:val="22"/>
          <w:szCs w:val="22"/>
        </w:rPr>
        <w:t xml:space="preserve"> </w:t>
      </w:r>
      <w:proofErr w:type="gramStart"/>
      <w:r w:rsidRPr="00060E69">
        <w:rPr>
          <w:rFonts w:asciiTheme="minorHAnsi" w:hAnsiTheme="minorHAnsi" w:cstheme="minorHAnsi"/>
          <w:i/>
          <w:iCs/>
          <w:sz w:val="22"/>
          <w:szCs w:val="22"/>
        </w:rPr>
        <w:t>promotes</w:t>
      </w:r>
      <w:proofErr w:type="gramEnd"/>
      <w:r w:rsidRPr="00060E69">
        <w:rPr>
          <w:rFonts w:asciiTheme="minorHAnsi" w:hAnsiTheme="minorHAnsi" w:cstheme="minorHAnsi"/>
          <w:i/>
          <w:iCs/>
          <w:sz w:val="22"/>
          <w:szCs w:val="22"/>
        </w:rPr>
        <w:t xml:space="preserve"> the spiritual, moral, cultural, mental and physical development of pupils at the school and of society</w:t>
      </w:r>
      <w:r w:rsidR="00026239" w:rsidRPr="00060E69">
        <w:rPr>
          <w:rFonts w:asciiTheme="minorHAnsi" w:hAnsiTheme="minorHAnsi" w:cstheme="minorHAnsi"/>
          <w:i/>
          <w:iCs/>
          <w:sz w:val="22"/>
          <w:szCs w:val="22"/>
        </w:rPr>
        <w:t>.</w:t>
      </w:r>
    </w:p>
    <w:p w14:paraId="073BED9E" w14:textId="7C178292" w:rsidR="00D565CD" w:rsidRPr="00060E69" w:rsidRDefault="00B71D2A" w:rsidP="00060E69">
      <w:pPr>
        <w:pStyle w:val="1bodycopy"/>
        <w:jc w:val="both"/>
        <w:rPr>
          <w:rFonts w:asciiTheme="minorHAnsi" w:hAnsiTheme="minorHAnsi" w:cstheme="minorHAnsi"/>
          <w:sz w:val="22"/>
          <w:szCs w:val="22"/>
        </w:rPr>
      </w:pPr>
      <w:r w:rsidRPr="00060E69">
        <w:rPr>
          <w:rFonts w:asciiTheme="minorHAnsi" w:hAnsiTheme="minorHAnsi" w:cstheme="minorHAnsi"/>
          <w:i/>
          <w:iCs/>
          <w:sz w:val="22"/>
          <w:szCs w:val="22"/>
        </w:rPr>
        <w:t xml:space="preserve"> </w:t>
      </w:r>
      <w:r w:rsidRPr="00060E69">
        <w:rPr>
          <w:rFonts w:asciiTheme="minorHAnsi" w:eastAsia="Symbol" w:hAnsiTheme="minorHAnsi" w:cstheme="minorHAnsi"/>
          <w:i/>
          <w:iCs/>
          <w:sz w:val="22"/>
          <w:szCs w:val="22"/>
        </w:rPr>
        <w:t>·</w:t>
      </w:r>
      <w:r w:rsidRPr="00060E69">
        <w:rPr>
          <w:rFonts w:asciiTheme="minorHAnsi" w:hAnsiTheme="minorHAnsi" w:cstheme="minorHAnsi"/>
          <w:i/>
          <w:iCs/>
          <w:sz w:val="22"/>
          <w:szCs w:val="22"/>
        </w:rPr>
        <w:t xml:space="preserve"> </w:t>
      </w:r>
      <w:proofErr w:type="gramStart"/>
      <w:r w:rsidRPr="00060E69">
        <w:rPr>
          <w:rFonts w:asciiTheme="minorHAnsi" w:hAnsiTheme="minorHAnsi" w:cstheme="minorHAnsi"/>
          <w:i/>
          <w:iCs/>
          <w:sz w:val="22"/>
          <w:szCs w:val="22"/>
        </w:rPr>
        <w:t>prepares</w:t>
      </w:r>
      <w:proofErr w:type="gramEnd"/>
      <w:r w:rsidRPr="00060E69">
        <w:rPr>
          <w:rFonts w:asciiTheme="minorHAnsi" w:hAnsiTheme="minorHAnsi" w:cstheme="minorHAnsi"/>
          <w:i/>
          <w:iCs/>
          <w:sz w:val="22"/>
          <w:szCs w:val="22"/>
        </w:rPr>
        <w:t xml:space="preserve"> pupils at the school for the opportunities, responsibilities and experiences of later life</w:t>
      </w:r>
      <w:r w:rsidR="00026239" w:rsidRPr="00060E69">
        <w:rPr>
          <w:rFonts w:asciiTheme="minorHAnsi" w:hAnsiTheme="minorHAnsi" w:cstheme="minorHAnsi"/>
          <w:i/>
          <w:iCs/>
          <w:sz w:val="22"/>
          <w:szCs w:val="22"/>
        </w:rPr>
        <w:t>.</w:t>
      </w:r>
    </w:p>
    <w:p w14:paraId="00C7A74E" w14:textId="18BCB9E2" w:rsidR="5368EADF" w:rsidRDefault="5368EADF" w:rsidP="5368EADF">
      <w:pPr>
        <w:pStyle w:val="1bodycopy"/>
        <w:jc w:val="both"/>
        <w:rPr>
          <w:szCs w:val="20"/>
        </w:rPr>
      </w:pPr>
    </w:p>
    <w:p w14:paraId="4F745022" w14:textId="13C9B646" w:rsidR="00B71D2A" w:rsidRDefault="00B71D2A" w:rsidP="5368EADF">
      <w:pPr>
        <w:pStyle w:val="1bodycopy"/>
        <w:jc w:val="both"/>
        <w:rPr>
          <w:rFonts w:asciiTheme="minorHAnsi" w:hAnsiTheme="minorHAnsi" w:cstheme="minorBidi"/>
          <w:sz w:val="22"/>
          <w:szCs w:val="22"/>
        </w:rPr>
      </w:pPr>
      <w:r w:rsidRPr="5368EADF">
        <w:rPr>
          <w:rFonts w:asciiTheme="minorHAnsi" w:hAnsiTheme="minorHAnsi" w:cstheme="minorBidi"/>
          <w:sz w:val="22"/>
          <w:szCs w:val="22"/>
        </w:rPr>
        <w:t>The Education Act 1996, as amended by the Learning and Skills Act 2000, requires headteachers and governing bodies to have regard to national guidance on Sex and Relationships Education in schools and to protect children from unsuitable teaching and materials. Under the Children Act 2004</w:t>
      </w:r>
      <w:r w:rsidR="65F45F8F" w:rsidRPr="5368EADF">
        <w:rPr>
          <w:rFonts w:asciiTheme="minorHAnsi" w:hAnsiTheme="minorHAnsi" w:cstheme="minorBidi"/>
          <w:sz w:val="22"/>
          <w:szCs w:val="22"/>
        </w:rPr>
        <w:t>,</w:t>
      </w:r>
      <w:r w:rsidRPr="5368EADF">
        <w:rPr>
          <w:rFonts w:asciiTheme="minorHAnsi" w:hAnsiTheme="minorHAnsi" w:cstheme="minorBidi"/>
          <w:sz w:val="22"/>
          <w:szCs w:val="22"/>
        </w:rPr>
        <w:t xml:space="preserve"> schools have a duty to promote the well-being of their pupils and good quality RSE contributes to this duty. </w:t>
      </w:r>
    </w:p>
    <w:p w14:paraId="0B9EBF25" w14:textId="5AA1C606" w:rsidR="00B71D2A" w:rsidRDefault="00B71D2A" w:rsidP="5368EADF">
      <w:pPr>
        <w:pStyle w:val="1bodycopy"/>
        <w:jc w:val="both"/>
        <w:rPr>
          <w:rFonts w:asciiTheme="minorHAnsi" w:hAnsiTheme="minorHAnsi" w:cstheme="minorBidi"/>
          <w:sz w:val="22"/>
          <w:szCs w:val="22"/>
        </w:rPr>
      </w:pPr>
      <w:r w:rsidRPr="5368EADF">
        <w:rPr>
          <w:rFonts w:asciiTheme="minorHAnsi" w:hAnsiTheme="minorHAnsi" w:cstheme="minorBidi"/>
          <w:sz w:val="22"/>
          <w:szCs w:val="22"/>
        </w:rPr>
        <w:t xml:space="preserve">Further, we </w:t>
      </w:r>
      <w:proofErr w:type="spellStart"/>
      <w:r w:rsidRPr="5368EADF">
        <w:rPr>
          <w:rFonts w:asciiTheme="minorHAnsi" w:hAnsiTheme="minorHAnsi" w:cstheme="minorBidi"/>
          <w:sz w:val="22"/>
          <w:szCs w:val="22"/>
        </w:rPr>
        <w:t>recognise</w:t>
      </w:r>
      <w:proofErr w:type="spellEnd"/>
      <w:r w:rsidRPr="5368EADF">
        <w:rPr>
          <w:rFonts w:asciiTheme="minorHAnsi" w:hAnsiTheme="minorHAnsi" w:cstheme="minorBidi"/>
          <w:sz w:val="22"/>
          <w:szCs w:val="22"/>
        </w:rPr>
        <w:t xml:space="preserve"> that as a school we have a responsibility under The Relationships Education, Relationship &amp; Sex Education and Health Education (England) Regulations 2019, made under sections 34 &amp; 35 of the Children &amp; Social Work Act 2017, to provide comprehensive Relationship Education and Health Education for all pupils receiving primary education. The law requires that Relationships and Sex Education (RSE) is to be taught in all secondary schools in England, and that Relationships Education is to be taught in all primary schools in England. Health Education </w:t>
      </w:r>
      <w:r w:rsidR="00D74CFD" w:rsidRPr="5368EADF">
        <w:rPr>
          <w:rFonts w:asciiTheme="minorHAnsi" w:hAnsiTheme="minorHAnsi" w:cstheme="minorBidi"/>
          <w:sz w:val="22"/>
          <w:szCs w:val="22"/>
        </w:rPr>
        <w:t>will</w:t>
      </w:r>
      <w:r w:rsidRPr="5368EADF">
        <w:rPr>
          <w:rFonts w:asciiTheme="minorHAnsi" w:hAnsiTheme="minorHAnsi" w:cstheme="minorBidi"/>
          <w:sz w:val="22"/>
          <w:szCs w:val="22"/>
        </w:rPr>
        <w:t xml:space="preserve"> also be mandatory in all Government-funded schools, which includes content on puberty. </w:t>
      </w:r>
    </w:p>
    <w:p w14:paraId="44C4C087" w14:textId="6C111F37" w:rsidR="7A8FF234" w:rsidRDefault="7A8FF234" w:rsidP="5368EADF">
      <w:pPr>
        <w:pStyle w:val="1bodycopy"/>
        <w:jc w:val="both"/>
        <w:rPr>
          <w:rFonts w:asciiTheme="minorHAnsi" w:eastAsiaTheme="minorEastAsia" w:hAnsiTheme="minorHAnsi" w:cstheme="minorBidi"/>
          <w:sz w:val="22"/>
          <w:szCs w:val="22"/>
          <w:lang w:val="en-GB"/>
        </w:rPr>
      </w:pPr>
      <w:r w:rsidRPr="5368EADF">
        <w:rPr>
          <w:rFonts w:asciiTheme="minorHAnsi" w:eastAsiaTheme="minorEastAsia" w:hAnsiTheme="minorHAnsi" w:cstheme="minorBidi"/>
          <w:sz w:val="22"/>
          <w:szCs w:val="22"/>
          <w:lang w:val="en-GB"/>
        </w:rPr>
        <w:t xml:space="preserve">Relationships Education </w:t>
      </w:r>
      <w:r w:rsidR="0B04582E" w:rsidRPr="5368EADF">
        <w:rPr>
          <w:rFonts w:asciiTheme="minorHAnsi" w:eastAsiaTheme="minorEastAsia" w:hAnsiTheme="minorHAnsi" w:cstheme="minorBidi"/>
          <w:sz w:val="22"/>
          <w:szCs w:val="22"/>
          <w:lang w:val="en-GB"/>
        </w:rPr>
        <w:t xml:space="preserve">in Primary schools </w:t>
      </w:r>
      <w:r w:rsidRPr="5368EADF">
        <w:rPr>
          <w:rFonts w:asciiTheme="minorHAnsi" w:eastAsiaTheme="minorEastAsia" w:hAnsiTheme="minorHAnsi" w:cstheme="minorBidi"/>
          <w:sz w:val="22"/>
          <w:szCs w:val="22"/>
          <w:lang w:val="en-GB"/>
        </w:rPr>
        <w:t>is statutory. This consists of 32 outcomes (DFE guidance pages 20-21, see Appendix 2) that pupils should know ‘by the end of primary school’. The outcomes are not broken down into what should be taught when, so schools need to decide how to build these into a spiral, age-appropriate scheme of work.</w:t>
      </w:r>
      <w:r w:rsidR="4070693C" w:rsidRPr="5368EADF">
        <w:rPr>
          <w:rFonts w:asciiTheme="minorHAnsi" w:eastAsiaTheme="minorEastAsia" w:hAnsiTheme="minorHAnsi" w:cstheme="minorBidi"/>
          <w:sz w:val="22"/>
          <w:szCs w:val="22"/>
          <w:lang w:val="en-GB"/>
        </w:rPr>
        <w:t xml:space="preserve"> </w:t>
      </w:r>
    </w:p>
    <w:p w14:paraId="40058BB1" w14:textId="257F1C27" w:rsidR="33DAE96F" w:rsidRDefault="33DAE96F" w:rsidP="2D0F33CD">
      <w:pPr>
        <w:pStyle w:val="1bodycopy"/>
        <w:jc w:val="both"/>
        <w:rPr>
          <w:rFonts w:asciiTheme="minorHAnsi" w:eastAsiaTheme="minorEastAsia" w:hAnsiTheme="minorHAnsi" w:cstheme="minorBidi"/>
          <w:sz w:val="22"/>
          <w:szCs w:val="22"/>
          <w:lang w:val="en-GB"/>
        </w:rPr>
      </w:pPr>
      <w:r w:rsidRPr="2D0F33CD">
        <w:rPr>
          <w:rFonts w:asciiTheme="minorHAnsi" w:eastAsiaTheme="minorEastAsia" w:hAnsiTheme="minorHAnsi" w:cstheme="minorBidi"/>
          <w:sz w:val="22"/>
          <w:szCs w:val="22"/>
          <w:lang w:val="en-GB"/>
        </w:rPr>
        <w:t xml:space="preserve">Health Education </w:t>
      </w:r>
      <w:r w:rsidR="6A56CAC6" w:rsidRPr="2D0F33CD">
        <w:rPr>
          <w:rFonts w:asciiTheme="minorHAnsi" w:eastAsiaTheme="minorEastAsia" w:hAnsiTheme="minorHAnsi" w:cstheme="minorBidi"/>
          <w:sz w:val="22"/>
          <w:szCs w:val="22"/>
          <w:lang w:val="en-GB"/>
        </w:rPr>
        <w:t xml:space="preserve">in Primary schools </w:t>
      </w:r>
      <w:r w:rsidRPr="2D0F33CD">
        <w:rPr>
          <w:rFonts w:asciiTheme="minorHAnsi" w:eastAsiaTheme="minorEastAsia" w:hAnsiTheme="minorHAnsi" w:cstheme="minorBidi"/>
          <w:sz w:val="22"/>
          <w:szCs w:val="22"/>
          <w:lang w:val="en-GB"/>
        </w:rPr>
        <w:t>is statutory. This consists of 35 outcomes (DfE guidance pages 32-35</w:t>
      </w:r>
      <w:r w:rsidR="765DCA66" w:rsidRPr="2D0F33CD">
        <w:rPr>
          <w:rFonts w:asciiTheme="minorHAnsi" w:eastAsiaTheme="minorEastAsia" w:hAnsiTheme="minorHAnsi" w:cstheme="minorBidi"/>
          <w:sz w:val="22"/>
          <w:szCs w:val="22"/>
          <w:lang w:val="en-GB"/>
        </w:rPr>
        <w:t>, further detail may be found within our separate PSHE policy</w:t>
      </w:r>
      <w:r w:rsidRPr="2D0F33CD">
        <w:rPr>
          <w:rFonts w:asciiTheme="minorHAnsi" w:eastAsiaTheme="minorEastAsia" w:hAnsiTheme="minorHAnsi" w:cstheme="minorBidi"/>
          <w:sz w:val="22"/>
          <w:szCs w:val="22"/>
          <w:lang w:val="en-GB"/>
        </w:rPr>
        <w:t xml:space="preserve">) that pupils should know ‘by the end of primary school’. </w:t>
      </w:r>
      <w:r w:rsidR="28FBAFF8" w:rsidRPr="2D0F33CD">
        <w:rPr>
          <w:rFonts w:asciiTheme="minorHAnsi" w:eastAsiaTheme="minorEastAsia" w:hAnsiTheme="minorHAnsi" w:cstheme="minorBidi"/>
          <w:sz w:val="22"/>
          <w:szCs w:val="22"/>
          <w:lang w:val="en-GB"/>
        </w:rPr>
        <w:t xml:space="preserve">This includes outcomes relating to understanding puberty, and as such, parents are unable to opt </w:t>
      </w:r>
      <w:r w:rsidR="408C715E" w:rsidRPr="2D0F33CD">
        <w:rPr>
          <w:rFonts w:asciiTheme="minorHAnsi" w:eastAsiaTheme="minorEastAsia" w:hAnsiTheme="minorHAnsi" w:cstheme="minorBidi"/>
          <w:sz w:val="22"/>
          <w:szCs w:val="22"/>
          <w:lang w:val="en-GB"/>
        </w:rPr>
        <w:t xml:space="preserve">out of their child receiving puberty education. </w:t>
      </w:r>
    </w:p>
    <w:p w14:paraId="27083E88" w14:textId="2B8EC561" w:rsidR="4070693C" w:rsidRDefault="4070693C" w:rsidP="5368EADF">
      <w:pPr>
        <w:pStyle w:val="1bodycopy"/>
        <w:jc w:val="both"/>
        <w:rPr>
          <w:rFonts w:asciiTheme="minorHAnsi" w:eastAsiaTheme="minorEastAsia" w:hAnsiTheme="minorHAnsi" w:cstheme="minorBidi"/>
          <w:sz w:val="22"/>
          <w:szCs w:val="22"/>
          <w:lang w:val="en-GB"/>
        </w:rPr>
      </w:pPr>
      <w:r w:rsidRPr="5368EADF">
        <w:rPr>
          <w:rFonts w:asciiTheme="minorHAnsi" w:eastAsiaTheme="minorEastAsia" w:hAnsiTheme="minorHAnsi" w:cstheme="minorBidi"/>
          <w:sz w:val="22"/>
          <w:szCs w:val="22"/>
          <w:lang w:val="en-GB"/>
        </w:rPr>
        <w:t xml:space="preserve">Sex Education at Primary </w:t>
      </w:r>
      <w:r w:rsidR="042BCAD9" w:rsidRPr="5368EADF">
        <w:rPr>
          <w:rFonts w:asciiTheme="minorHAnsi" w:eastAsiaTheme="minorEastAsia" w:hAnsiTheme="minorHAnsi" w:cstheme="minorBidi"/>
          <w:sz w:val="22"/>
          <w:szCs w:val="22"/>
          <w:lang w:val="en-GB"/>
        </w:rPr>
        <w:t xml:space="preserve">level </w:t>
      </w:r>
      <w:r w:rsidRPr="5368EADF">
        <w:rPr>
          <w:rFonts w:asciiTheme="minorHAnsi" w:eastAsiaTheme="minorEastAsia" w:hAnsiTheme="minorHAnsi" w:cstheme="minorBidi"/>
          <w:sz w:val="22"/>
          <w:szCs w:val="22"/>
          <w:lang w:val="en-GB"/>
        </w:rPr>
        <w:t>is NOT statutory</w:t>
      </w:r>
      <w:r w:rsidR="478B86C7" w:rsidRPr="5368EADF">
        <w:rPr>
          <w:rFonts w:asciiTheme="minorHAnsi" w:eastAsiaTheme="minorEastAsia" w:hAnsiTheme="minorHAnsi" w:cstheme="minorBidi"/>
          <w:sz w:val="22"/>
          <w:szCs w:val="22"/>
          <w:lang w:val="en-GB"/>
        </w:rPr>
        <w:t xml:space="preserve"> within RSE or Health Education</w:t>
      </w:r>
      <w:r w:rsidR="466335A1" w:rsidRPr="5368EADF">
        <w:rPr>
          <w:rFonts w:asciiTheme="minorHAnsi" w:eastAsiaTheme="minorEastAsia" w:hAnsiTheme="minorHAnsi" w:cstheme="minorBidi"/>
          <w:sz w:val="22"/>
          <w:szCs w:val="22"/>
          <w:lang w:val="en-GB"/>
        </w:rPr>
        <w:t>, though</w:t>
      </w:r>
      <w:r w:rsidR="478B86C7" w:rsidRPr="5368EADF">
        <w:rPr>
          <w:rFonts w:asciiTheme="minorHAnsi" w:eastAsiaTheme="minorEastAsia" w:hAnsiTheme="minorHAnsi" w:cstheme="minorBidi"/>
          <w:sz w:val="22"/>
          <w:szCs w:val="22"/>
          <w:lang w:val="en-GB"/>
        </w:rPr>
        <w:t xml:space="preserve"> </w:t>
      </w:r>
      <w:r w:rsidR="478B86C7" w:rsidRPr="5368EADF">
        <w:rPr>
          <w:rFonts w:asciiTheme="minorHAnsi" w:hAnsiTheme="minorHAnsi" w:cstheme="minorBidi"/>
          <w:sz w:val="22"/>
          <w:szCs w:val="22"/>
        </w:rPr>
        <w:t xml:space="preserve">Primary schools are </w:t>
      </w:r>
      <w:r w:rsidR="3707CEA1" w:rsidRPr="5368EADF">
        <w:rPr>
          <w:rFonts w:asciiTheme="minorHAnsi" w:hAnsiTheme="minorHAnsi" w:cstheme="minorBidi"/>
          <w:sz w:val="22"/>
          <w:szCs w:val="22"/>
        </w:rPr>
        <w:t>still</w:t>
      </w:r>
      <w:r w:rsidR="478B86C7" w:rsidRPr="5368EADF">
        <w:rPr>
          <w:rFonts w:asciiTheme="minorHAnsi" w:hAnsiTheme="minorHAnsi" w:cstheme="minorBidi"/>
          <w:sz w:val="22"/>
          <w:szCs w:val="22"/>
        </w:rPr>
        <w:t xml:space="preserve"> required to teach the elements of sex education contained in the science curriculum</w:t>
      </w:r>
      <w:r w:rsidR="106CF54E" w:rsidRPr="5368EADF">
        <w:rPr>
          <w:rFonts w:asciiTheme="minorHAnsi" w:hAnsiTheme="minorHAnsi" w:cstheme="minorBidi"/>
          <w:sz w:val="22"/>
          <w:szCs w:val="22"/>
        </w:rPr>
        <w:t>.</w:t>
      </w:r>
      <w:r w:rsidR="478B86C7" w:rsidRPr="5368EADF">
        <w:rPr>
          <w:rFonts w:asciiTheme="minorHAnsi" w:hAnsiTheme="minorHAnsi" w:cstheme="minorBidi"/>
          <w:sz w:val="22"/>
          <w:szCs w:val="22"/>
        </w:rPr>
        <w:t xml:space="preserve"> </w:t>
      </w:r>
      <w:r w:rsidRPr="5368EADF">
        <w:rPr>
          <w:rFonts w:asciiTheme="minorHAnsi" w:eastAsiaTheme="minorEastAsia" w:hAnsiTheme="minorHAnsi" w:cstheme="minorBidi"/>
          <w:sz w:val="22"/>
          <w:szCs w:val="22"/>
          <w:lang w:val="en-GB"/>
        </w:rPr>
        <w:t>“Sex Education is not compulsory in primary schools” although, “the Department continues to recommend…that all primary schools should have a sex education programme tailored to the age and the physical and emotional maturity of the pupils” (DFE page 23)</w:t>
      </w:r>
      <w:r w:rsidR="4C9BDAF0" w:rsidRPr="5368EADF">
        <w:rPr>
          <w:rFonts w:asciiTheme="minorHAnsi" w:eastAsiaTheme="minorEastAsia" w:hAnsiTheme="minorHAnsi" w:cstheme="minorBidi"/>
          <w:sz w:val="22"/>
          <w:szCs w:val="22"/>
          <w:lang w:val="en-GB"/>
        </w:rPr>
        <w:t>.</w:t>
      </w:r>
    </w:p>
    <w:p w14:paraId="63C6C16B" w14:textId="5ED44FE3" w:rsidR="00060E69" w:rsidRPr="00060E69" w:rsidRDefault="00026239" w:rsidP="5368EADF">
      <w:pPr>
        <w:pStyle w:val="1bodycopy"/>
        <w:jc w:val="both"/>
        <w:rPr>
          <w:rFonts w:asciiTheme="minorHAnsi" w:hAnsiTheme="minorHAnsi" w:cstheme="minorBidi"/>
          <w:sz w:val="22"/>
          <w:szCs w:val="22"/>
        </w:rPr>
      </w:pPr>
      <w:r w:rsidRPr="5368EADF">
        <w:rPr>
          <w:rFonts w:asciiTheme="minorHAnsi" w:hAnsiTheme="minorHAnsi" w:cstheme="minorBidi"/>
          <w:sz w:val="22"/>
          <w:szCs w:val="22"/>
        </w:rPr>
        <w:lastRenderedPageBreak/>
        <w:t xml:space="preserve">Where </w:t>
      </w:r>
      <w:r w:rsidR="00B71D2A" w:rsidRPr="5368EADF">
        <w:rPr>
          <w:rFonts w:asciiTheme="minorHAnsi" w:hAnsiTheme="minorHAnsi" w:cstheme="minorBidi"/>
          <w:sz w:val="22"/>
          <w:szCs w:val="22"/>
        </w:rPr>
        <w:t>a maintained primary school chooses to teach aspects of sex education (which go beyond the national curriculum for science), the school must set this out in their policy and all schools should consult with parents on what is to be covered.</w:t>
      </w:r>
      <w:r w:rsidRPr="5368EADF">
        <w:rPr>
          <w:rFonts w:asciiTheme="minorHAnsi" w:hAnsiTheme="minorHAnsi" w:cstheme="minorBidi"/>
          <w:sz w:val="22"/>
          <w:szCs w:val="22"/>
        </w:rPr>
        <w:t xml:space="preserve"> </w:t>
      </w:r>
      <w:r w:rsidR="00124C6E" w:rsidRPr="5368EADF">
        <w:rPr>
          <w:rFonts w:asciiTheme="minorHAnsi" w:hAnsiTheme="minorHAnsi" w:cstheme="minorBidi"/>
          <w:sz w:val="22"/>
          <w:szCs w:val="22"/>
        </w:rPr>
        <w:t xml:space="preserve">All schools are legally obliged to have an </w:t>
      </w:r>
      <w:proofErr w:type="gramStart"/>
      <w:r w:rsidR="047B285C" w:rsidRPr="5368EADF">
        <w:rPr>
          <w:rFonts w:asciiTheme="minorHAnsi" w:hAnsiTheme="minorHAnsi" w:cstheme="minorBidi"/>
          <w:sz w:val="22"/>
          <w:szCs w:val="22"/>
        </w:rPr>
        <w:t>up-to-date</w:t>
      </w:r>
      <w:proofErr w:type="gramEnd"/>
      <w:r w:rsidR="00124C6E" w:rsidRPr="5368EADF">
        <w:rPr>
          <w:rFonts w:asciiTheme="minorHAnsi" w:hAnsiTheme="minorHAnsi" w:cstheme="minorBidi"/>
          <w:sz w:val="22"/>
          <w:szCs w:val="22"/>
        </w:rPr>
        <w:t xml:space="preserve"> </w:t>
      </w:r>
      <w:r w:rsidR="001E157D" w:rsidRPr="5368EADF">
        <w:rPr>
          <w:rFonts w:asciiTheme="minorHAnsi" w:hAnsiTheme="minorHAnsi" w:cstheme="minorBidi"/>
          <w:sz w:val="22"/>
          <w:szCs w:val="22"/>
        </w:rPr>
        <w:t xml:space="preserve">RSE </w:t>
      </w:r>
      <w:r w:rsidR="00124C6E" w:rsidRPr="5368EADF">
        <w:rPr>
          <w:rFonts w:asciiTheme="minorHAnsi" w:hAnsiTheme="minorHAnsi" w:cstheme="minorBidi"/>
          <w:sz w:val="22"/>
          <w:szCs w:val="22"/>
        </w:rPr>
        <w:t xml:space="preserve">Policy that describes the content and </w:t>
      </w:r>
      <w:proofErr w:type="spellStart"/>
      <w:r w:rsidR="00124C6E" w:rsidRPr="5368EADF">
        <w:rPr>
          <w:rFonts w:asciiTheme="minorHAnsi" w:hAnsiTheme="minorHAnsi" w:cstheme="minorBidi"/>
          <w:sz w:val="22"/>
          <w:szCs w:val="22"/>
        </w:rPr>
        <w:t>organisation</w:t>
      </w:r>
      <w:proofErr w:type="spellEnd"/>
      <w:r w:rsidR="00124C6E" w:rsidRPr="5368EADF">
        <w:rPr>
          <w:rFonts w:asciiTheme="minorHAnsi" w:hAnsiTheme="minorHAnsi" w:cstheme="minorBidi"/>
          <w:sz w:val="22"/>
          <w:szCs w:val="22"/>
        </w:rPr>
        <w:t xml:space="preserve"> of </w:t>
      </w:r>
      <w:r w:rsidR="001E157D" w:rsidRPr="5368EADF">
        <w:rPr>
          <w:rFonts w:asciiTheme="minorHAnsi" w:hAnsiTheme="minorHAnsi" w:cstheme="minorBidi"/>
          <w:sz w:val="22"/>
          <w:szCs w:val="22"/>
        </w:rPr>
        <w:t>RSE</w:t>
      </w:r>
      <w:r w:rsidR="00124C6E" w:rsidRPr="5368EADF">
        <w:rPr>
          <w:rFonts w:asciiTheme="minorHAnsi" w:hAnsiTheme="minorHAnsi" w:cstheme="minorBidi"/>
          <w:sz w:val="22"/>
          <w:szCs w:val="22"/>
        </w:rPr>
        <w:t xml:space="preserve"> taught outside the </w:t>
      </w:r>
      <w:r w:rsidR="1FC04797" w:rsidRPr="5368EADF">
        <w:rPr>
          <w:rFonts w:asciiTheme="minorHAnsi" w:hAnsiTheme="minorHAnsi" w:cstheme="minorBidi"/>
          <w:sz w:val="22"/>
          <w:szCs w:val="22"/>
        </w:rPr>
        <w:t>s</w:t>
      </w:r>
      <w:r w:rsidR="00124C6E" w:rsidRPr="5368EADF">
        <w:rPr>
          <w:rFonts w:asciiTheme="minorHAnsi" w:hAnsiTheme="minorHAnsi" w:cstheme="minorBidi"/>
          <w:sz w:val="22"/>
          <w:szCs w:val="22"/>
        </w:rPr>
        <w:t xml:space="preserve">cience </w:t>
      </w:r>
      <w:r w:rsidR="00D74CFD" w:rsidRPr="5368EADF">
        <w:rPr>
          <w:rFonts w:asciiTheme="minorHAnsi" w:hAnsiTheme="minorHAnsi" w:cstheme="minorBidi"/>
          <w:sz w:val="22"/>
          <w:szCs w:val="22"/>
        </w:rPr>
        <w:t>c</w:t>
      </w:r>
      <w:r w:rsidR="00124C6E" w:rsidRPr="5368EADF">
        <w:rPr>
          <w:rFonts w:asciiTheme="minorHAnsi" w:hAnsiTheme="minorHAnsi" w:cstheme="minorBidi"/>
          <w:sz w:val="22"/>
          <w:szCs w:val="22"/>
        </w:rPr>
        <w:t>urriculum.</w:t>
      </w:r>
    </w:p>
    <w:p w14:paraId="36F652B7" w14:textId="63760FC7" w:rsidR="00124C6E" w:rsidRDefault="00124C6E" w:rsidP="2D0F33CD">
      <w:pPr>
        <w:pStyle w:val="1bodycopy"/>
        <w:jc w:val="both"/>
        <w:rPr>
          <w:rFonts w:asciiTheme="minorHAnsi" w:eastAsiaTheme="minorEastAsia" w:hAnsiTheme="minorHAnsi" w:cstheme="minorBidi"/>
          <w:color w:val="000000" w:themeColor="text1"/>
        </w:rPr>
      </w:pPr>
      <w:r w:rsidRPr="2D0F33CD">
        <w:rPr>
          <w:rFonts w:asciiTheme="minorHAnsi" w:hAnsiTheme="minorHAnsi" w:cstheme="minorBidi"/>
          <w:sz w:val="22"/>
          <w:szCs w:val="22"/>
        </w:rPr>
        <w:t xml:space="preserve">A comprehensive </w:t>
      </w:r>
      <w:r w:rsidR="001E157D" w:rsidRPr="2D0F33CD">
        <w:rPr>
          <w:rFonts w:asciiTheme="minorHAnsi" w:hAnsiTheme="minorHAnsi" w:cstheme="minorBidi"/>
          <w:sz w:val="22"/>
          <w:szCs w:val="22"/>
        </w:rPr>
        <w:t>RSE</w:t>
      </w:r>
      <w:r w:rsidRPr="2D0F33CD">
        <w:rPr>
          <w:rFonts w:asciiTheme="minorHAnsi" w:hAnsiTheme="minorHAnsi" w:cstheme="minorBidi"/>
          <w:sz w:val="22"/>
          <w:szCs w:val="22"/>
        </w:rPr>
        <w:t xml:space="preserve"> </w:t>
      </w:r>
      <w:proofErr w:type="spellStart"/>
      <w:r w:rsidRPr="2D0F33CD">
        <w:rPr>
          <w:rFonts w:asciiTheme="minorHAnsi" w:hAnsiTheme="minorHAnsi" w:cstheme="minorBidi"/>
          <w:sz w:val="22"/>
          <w:szCs w:val="22"/>
        </w:rPr>
        <w:t>programme</w:t>
      </w:r>
      <w:proofErr w:type="spellEnd"/>
      <w:r w:rsidRPr="2D0F33CD">
        <w:rPr>
          <w:rFonts w:asciiTheme="minorHAnsi" w:hAnsiTheme="minorHAnsi" w:cstheme="minorBidi"/>
          <w:sz w:val="22"/>
          <w:szCs w:val="22"/>
        </w:rPr>
        <w:t xml:space="preserve"> can have a positive impact on pupils’ health and wellbeing and their ability to </w:t>
      </w:r>
      <w:r w:rsidR="00877E83" w:rsidRPr="2D0F33CD">
        <w:rPr>
          <w:rFonts w:asciiTheme="minorHAnsi" w:hAnsiTheme="minorHAnsi" w:cstheme="minorBidi"/>
          <w:sz w:val="22"/>
          <w:szCs w:val="22"/>
        </w:rPr>
        <w:t>achieve</w:t>
      </w:r>
      <w:r w:rsidR="00D74CFD" w:rsidRPr="2D0F33CD">
        <w:rPr>
          <w:rFonts w:asciiTheme="minorHAnsi" w:hAnsiTheme="minorHAnsi" w:cstheme="minorBidi"/>
          <w:sz w:val="22"/>
          <w:szCs w:val="22"/>
        </w:rPr>
        <w:t xml:space="preserve"> </w:t>
      </w:r>
      <w:r w:rsidR="00877E83" w:rsidRPr="2D0F33CD">
        <w:rPr>
          <w:rFonts w:asciiTheme="minorHAnsi" w:hAnsiTheme="minorHAnsi" w:cstheme="minorBidi"/>
          <w:sz w:val="22"/>
          <w:szCs w:val="22"/>
        </w:rPr>
        <w:t>and</w:t>
      </w:r>
      <w:r w:rsidRPr="2D0F33CD">
        <w:rPr>
          <w:rFonts w:asciiTheme="minorHAnsi" w:hAnsiTheme="minorHAnsi" w:cstheme="minorBidi"/>
          <w:sz w:val="22"/>
          <w:szCs w:val="22"/>
        </w:rPr>
        <w:t xml:space="preserve"> can play a crucial part in meeting these obligations. The Department of Health set out its ambition for all children and young people to receive high quality sex and relationships education in the Sexual Health Improvement Framework (2013). </w:t>
      </w:r>
    </w:p>
    <w:p w14:paraId="3BE14968" w14:textId="5296C844" w:rsidR="00A85808" w:rsidRPr="00060E69" w:rsidRDefault="3A4FD357" w:rsidP="2D0F33CD">
      <w:pPr>
        <w:pStyle w:val="1bodycopy"/>
        <w:jc w:val="both"/>
        <w:rPr>
          <w:rFonts w:asciiTheme="minorHAnsi" w:eastAsiaTheme="minorEastAsia" w:hAnsiTheme="minorHAnsi" w:cstheme="minorBidi"/>
          <w:color w:val="000000" w:themeColor="text1"/>
          <w:sz w:val="22"/>
          <w:szCs w:val="22"/>
        </w:rPr>
      </w:pPr>
      <w:r w:rsidRPr="2D0F33CD">
        <w:rPr>
          <w:rFonts w:asciiTheme="minorHAnsi" w:eastAsiaTheme="minorEastAsia" w:hAnsiTheme="minorHAnsi" w:cstheme="minorBidi"/>
          <w:color w:val="000000" w:themeColor="text1"/>
          <w:sz w:val="22"/>
          <w:szCs w:val="22"/>
        </w:rPr>
        <w:t xml:space="preserve">The Marriage and Civil Partnership (Minimum Age) Act 2022 came into force in February 2023. Under previous law, people could enter a marriage or civil partnership at age 18, or 16 to 17 with parental or judicial consent.  The Act raises the minimum marriage and civil partnership age to 18, removing all consent requirements. The Act extends existing forced marriage legislation, so it will be an offence to carry out any conduct causing a child to marry before their eighteenth birthday, even if violence, </w:t>
      </w:r>
      <w:proofErr w:type="gramStart"/>
      <w:r w:rsidRPr="2D0F33CD">
        <w:rPr>
          <w:rFonts w:asciiTheme="minorHAnsi" w:eastAsiaTheme="minorEastAsia" w:hAnsiTheme="minorHAnsi" w:cstheme="minorBidi"/>
          <w:color w:val="000000" w:themeColor="text1"/>
          <w:sz w:val="22"/>
          <w:szCs w:val="22"/>
        </w:rPr>
        <w:t>threats</w:t>
      </w:r>
      <w:proofErr w:type="gramEnd"/>
      <w:r w:rsidRPr="2D0F33CD">
        <w:rPr>
          <w:rFonts w:asciiTheme="minorHAnsi" w:eastAsiaTheme="minorEastAsia" w:hAnsiTheme="minorHAnsi" w:cstheme="minorBidi"/>
          <w:color w:val="000000" w:themeColor="text1"/>
          <w:sz w:val="22"/>
          <w:szCs w:val="22"/>
        </w:rPr>
        <w:t xml:space="preserve"> or another form of coercion aren’t used.</w:t>
      </w:r>
    </w:p>
    <w:p w14:paraId="7C1EA0B4" w14:textId="1C704711" w:rsidR="00A85808" w:rsidRPr="00060E69" w:rsidRDefault="3A4FD357" w:rsidP="2D0F33CD">
      <w:pPr>
        <w:rPr>
          <w:rFonts w:eastAsiaTheme="minorEastAsia"/>
          <w:color w:val="000000" w:themeColor="text1"/>
          <w:lang w:val="en-US"/>
        </w:rPr>
      </w:pPr>
      <w:r w:rsidRPr="2D0F33CD">
        <w:rPr>
          <w:rFonts w:eastAsiaTheme="minorEastAsia"/>
          <w:color w:val="000000" w:themeColor="text1"/>
          <w:lang w:val="en-US"/>
        </w:rPr>
        <w:t>Marriage and forced marriage are taught as part RSE.</w:t>
      </w:r>
    </w:p>
    <w:p w14:paraId="556DC249" w14:textId="71829F65" w:rsidR="00A85808" w:rsidRPr="00060E69" w:rsidRDefault="00A85808" w:rsidP="2D0F33CD">
      <w:pPr>
        <w:pStyle w:val="1bodycopy"/>
        <w:jc w:val="both"/>
        <w:rPr>
          <w:rFonts w:asciiTheme="minorHAnsi" w:hAnsiTheme="minorHAnsi" w:cstheme="minorBidi"/>
          <w:sz w:val="22"/>
          <w:szCs w:val="22"/>
        </w:rPr>
      </w:pPr>
    </w:p>
    <w:p w14:paraId="126BA548" w14:textId="4BC4319B" w:rsidR="00124C6E" w:rsidRPr="00060E69" w:rsidRDefault="00CC3C24" w:rsidP="00060E69">
      <w:pPr>
        <w:pStyle w:val="1bodycopy"/>
        <w:jc w:val="both"/>
        <w:rPr>
          <w:rFonts w:asciiTheme="minorHAnsi" w:hAnsiTheme="minorHAnsi" w:cstheme="minorHAnsi"/>
          <w:b/>
          <w:bCs/>
          <w:sz w:val="28"/>
          <w:szCs w:val="28"/>
        </w:rPr>
      </w:pPr>
      <w:r w:rsidRPr="00060E69">
        <w:rPr>
          <w:rFonts w:asciiTheme="minorHAnsi" w:hAnsiTheme="minorHAnsi" w:cstheme="minorHAnsi"/>
          <w:b/>
          <w:bCs/>
          <w:sz w:val="28"/>
          <w:szCs w:val="28"/>
        </w:rPr>
        <w:t xml:space="preserve">5. </w:t>
      </w:r>
      <w:r w:rsidR="00124C6E" w:rsidRPr="00060E69">
        <w:rPr>
          <w:rFonts w:asciiTheme="minorHAnsi" w:hAnsiTheme="minorHAnsi" w:cstheme="minorHAnsi"/>
          <w:b/>
          <w:bCs/>
          <w:sz w:val="28"/>
          <w:szCs w:val="28"/>
        </w:rPr>
        <w:t xml:space="preserve">What are the aims and objectives of </w:t>
      </w:r>
      <w:r w:rsidR="00030D74" w:rsidRPr="00060E69">
        <w:rPr>
          <w:rFonts w:asciiTheme="minorHAnsi" w:hAnsiTheme="minorHAnsi" w:cstheme="minorHAnsi"/>
          <w:b/>
          <w:bCs/>
          <w:sz w:val="28"/>
          <w:szCs w:val="28"/>
        </w:rPr>
        <w:t>our</w:t>
      </w:r>
      <w:r w:rsidR="00124C6E" w:rsidRPr="00060E69">
        <w:rPr>
          <w:rFonts w:asciiTheme="minorHAnsi" w:hAnsiTheme="minorHAnsi" w:cstheme="minorHAnsi"/>
          <w:b/>
          <w:bCs/>
          <w:sz w:val="28"/>
          <w:szCs w:val="28"/>
        </w:rPr>
        <w:t xml:space="preserve"> </w:t>
      </w:r>
      <w:r w:rsidR="00705871" w:rsidRPr="00060E69">
        <w:rPr>
          <w:rFonts w:asciiTheme="minorHAnsi" w:hAnsiTheme="minorHAnsi" w:cstheme="minorHAnsi"/>
          <w:b/>
          <w:bCs/>
          <w:sz w:val="28"/>
          <w:szCs w:val="28"/>
        </w:rPr>
        <w:t xml:space="preserve">RSE </w:t>
      </w:r>
      <w:r w:rsidR="00124C6E" w:rsidRPr="00060E69">
        <w:rPr>
          <w:rFonts w:asciiTheme="minorHAnsi" w:hAnsiTheme="minorHAnsi" w:cstheme="minorHAnsi"/>
          <w:b/>
          <w:bCs/>
          <w:sz w:val="28"/>
          <w:szCs w:val="28"/>
        </w:rPr>
        <w:t>curriculum?</w:t>
      </w:r>
    </w:p>
    <w:p w14:paraId="55D469F3" w14:textId="2E2731E4" w:rsidR="00A85808" w:rsidRPr="00060E69" w:rsidRDefault="00CC3C24" w:rsidP="00060E69">
      <w:pPr>
        <w:pStyle w:val="1bodycopy"/>
        <w:jc w:val="both"/>
        <w:rPr>
          <w:rFonts w:asciiTheme="minorHAnsi" w:hAnsiTheme="minorHAnsi" w:cstheme="minorHAnsi"/>
          <w:sz w:val="22"/>
          <w:szCs w:val="22"/>
        </w:rPr>
      </w:pPr>
      <w:r w:rsidRPr="00060E69">
        <w:rPr>
          <w:rFonts w:asciiTheme="minorHAnsi" w:hAnsiTheme="minorHAnsi" w:cstheme="minorHAnsi"/>
          <w:sz w:val="22"/>
          <w:szCs w:val="22"/>
        </w:rPr>
        <w:t>Our</w:t>
      </w:r>
      <w:r w:rsidR="00124C6E" w:rsidRPr="00060E69">
        <w:rPr>
          <w:rFonts w:asciiTheme="minorHAnsi" w:hAnsiTheme="minorHAnsi" w:cstheme="minorHAnsi"/>
          <w:sz w:val="22"/>
          <w:szCs w:val="22"/>
        </w:rPr>
        <w:t xml:space="preserve"> </w:t>
      </w:r>
      <w:r w:rsidRPr="00060E69">
        <w:rPr>
          <w:rFonts w:asciiTheme="minorHAnsi" w:hAnsiTheme="minorHAnsi" w:cstheme="minorHAnsi"/>
          <w:sz w:val="22"/>
          <w:szCs w:val="22"/>
        </w:rPr>
        <w:t>curriculum</w:t>
      </w:r>
      <w:r w:rsidR="00124C6E" w:rsidRPr="00060E69">
        <w:rPr>
          <w:rFonts w:asciiTheme="minorHAnsi" w:hAnsiTheme="minorHAnsi" w:cstheme="minorHAnsi"/>
          <w:sz w:val="22"/>
          <w:szCs w:val="22"/>
        </w:rPr>
        <w:t xml:space="preserve"> aims and objectives are:</w:t>
      </w:r>
    </w:p>
    <w:p w14:paraId="56E5ECD1" w14:textId="7B8EE0E3" w:rsidR="00124C6E" w:rsidRPr="00060E69" w:rsidRDefault="00124C6E" w:rsidP="00EE669B">
      <w:pPr>
        <w:pStyle w:val="1bodycopy"/>
        <w:numPr>
          <w:ilvl w:val="0"/>
          <w:numId w:val="8"/>
        </w:numPr>
        <w:jc w:val="both"/>
        <w:rPr>
          <w:rFonts w:asciiTheme="minorHAnsi" w:hAnsiTheme="minorHAnsi" w:cstheme="minorHAnsi"/>
          <w:sz w:val="22"/>
          <w:szCs w:val="22"/>
        </w:rPr>
      </w:pPr>
      <w:r w:rsidRPr="00060E69">
        <w:rPr>
          <w:rFonts w:asciiTheme="minorHAnsi" w:hAnsiTheme="minorHAnsi" w:cstheme="minorHAnsi"/>
          <w:sz w:val="22"/>
          <w:szCs w:val="22"/>
        </w:rPr>
        <w:t>To support pupils to be wise and BE SAFE. This means having the confidence to say NO to experiences that they do not want to engage in.</w:t>
      </w:r>
    </w:p>
    <w:p w14:paraId="21A6A846" w14:textId="088E619C" w:rsidR="00A85808" w:rsidRPr="00060E69" w:rsidRDefault="00A85808" w:rsidP="2D0F33CD">
      <w:pPr>
        <w:pStyle w:val="1bodycopy"/>
        <w:numPr>
          <w:ilvl w:val="0"/>
          <w:numId w:val="8"/>
        </w:numPr>
        <w:jc w:val="both"/>
        <w:rPr>
          <w:rFonts w:asciiTheme="minorHAnsi" w:hAnsiTheme="minorHAnsi" w:cstheme="minorBidi"/>
          <w:sz w:val="22"/>
          <w:szCs w:val="22"/>
        </w:rPr>
      </w:pPr>
      <w:r w:rsidRPr="2D0F33CD">
        <w:rPr>
          <w:rFonts w:asciiTheme="minorHAnsi" w:hAnsiTheme="minorHAnsi" w:cstheme="minorBidi"/>
          <w:sz w:val="22"/>
          <w:szCs w:val="22"/>
        </w:rPr>
        <w:t xml:space="preserve">To </w:t>
      </w:r>
      <w:r w:rsidR="1B25BB93" w:rsidRPr="2D0F33CD">
        <w:rPr>
          <w:rFonts w:asciiTheme="minorHAnsi" w:hAnsiTheme="minorHAnsi" w:cstheme="minorBidi"/>
          <w:sz w:val="22"/>
          <w:szCs w:val="22"/>
        </w:rPr>
        <w:t xml:space="preserve">provide a framework in which sensitive </w:t>
      </w:r>
      <w:proofErr w:type="spellStart"/>
      <w:r w:rsidR="1B25BB93" w:rsidRPr="2D0F33CD">
        <w:rPr>
          <w:rFonts w:asciiTheme="minorHAnsi" w:hAnsiTheme="minorHAnsi" w:cstheme="minorBidi"/>
          <w:sz w:val="22"/>
          <w:szCs w:val="22"/>
        </w:rPr>
        <w:t>dicussions</w:t>
      </w:r>
      <w:proofErr w:type="spellEnd"/>
      <w:r w:rsidR="1B25BB93" w:rsidRPr="2D0F33CD">
        <w:rPr>
          <w:rFonts w:asciiTheme="minorHAnsi" w:hAnsiTheme="minorHAnsi" w:cstheme="minorBidi"/>
          <w:sz w:val="22"/>
          <w:szCs w:val="22"/>
        </w:rPr>
        <w:t xml:space="preserve"> can take place.</w:t>
      </w:r>
    </w:p>
    <w:p w14:paraId="4821BB59" w14:textId="048E4547" w:rsidR="00A85808" w:rsidRPr="00060E69" w:rsidRDefault="1B25BB93" w:rsidP="2D0F33CD">
      <w:pPr>
        <w:pStyle w:val="1bodycopy"/>
        <w:numPr>
          <w:ilvl w:val="0"/>
          <w:numId w:val="8"/>
        </w:numPr>
        <w:jc w:val="both"/>
        <w:rPr>
          <w:rFonts w:asciiTheme="minorHAnsi" w:hAnsiTheme="minorHAnsi" w:cstheme="minorBidi"/>
          <w:sz w:val="22"/>
          <w:szCs w:val="22"/>
        </w:rPr>
      </w:pPr>
      <w:r w:rsidRPr="2D0F33CD">
        <w:rPr>
          <w:rFonts w:asciiTheme="minorHAnsi" w:hAnsiTheme="minorHAnsi" w:cstheme="minorBidi"/>
          <w:sz w:val="22"/>
          <w:szCs w:val="22"/>
        </w:rPr>
        <w:t xml:space="preserve">To </w:t>
      </w:r>
      <w:r w:rsidR="00A85808" w:rsidRPr="2D0F33CD">
        <w:rPr>
          <w:rFonts w:asciiTheme="minorHAnsi" w:hAnsiTheme="minorHAnsi" w:cstheme="minorBidi"/>
          <w:sz w:val="22"/>
          <w:szCs w:val="22"/>
        </w:rPr>
        <w:t xml:space="preserve">teach pupils the correct vocabulary to describe themselves and their bodies. </w:t>
      </w:r>
    </w:p>
    <w:p w14:paraId="4DBAE49E" w14:textId="7DEB7841" w:rsidR="00124C6E" w:rsidRPr="00060E69" w:rsidRDefault="00124C6E" w:rsidP="00EE669B">
      <w:pPr>
        <w:pStyle w:val="1bodycopy"/>
        <w:numPr>
          <w:ilvl w:val="0"/>
          <w:numId w:val="8"/>
        </w:numPr>
        <w:jc w:val="both"/>
        <w:rPr>
          <w:rFonts w:asciiTheme="minorHAnsi" w:hAnsiTheme="minorHAnsi" w:cstheme="minorHAnsi"/>
          <w:sz w:val="22"/>
          <w:szCs w:val="22"/>
        </w:rPr>
      </w:pPr>
      <w:r w:rsidRPr="2D0F33CD">
        <w:rPr>
          <w:rFonts w:asciiTheme="minorHAnsi" w:hAnsiTheme="minorHAnsi" w:cstheme="minorBidi"/>
          <w:sz w:val="22"/>
          <w:szCs w:val="22"/>
        </w:rPr>
        <w:t xml:space="preserve">To support and enhance the personal, </w:t>
      </w:r>
      <w:proofErr w:type="gramStart"/>
      <w:r w:rsidRPr="2D0F33CD">
        <w:rPr>
          <w:rFonts w:asciiTheme="minorHAnsi" w:hAnsiTheme="minorHAnsi" w:cstheme="minorBidi"/>
          <w:sz w:val="22"/>
          <w:szCs w:val="22"/>
        </w:rPr>
        <w:t>social</w:t>
      </w:r>
      <w:proofErr w:type="gramEnd"/>
      <w:r w:rsidRPr="2D0F33CD">
        <w:rPr>
          <w:rFonts w:asciiTheme="minorHAnsi" w:hAnsiTheme="minorHAnsi" w:cstheme="minorBidi"/>
          <w:sz w:val="22"/>
          <w:szCs w:val="22"/>
        </w:rPr>
        <w:t xml:space="preserve"> and emotional development of all pupils</w:t>
      </w:r>
      <w:r w:rsidR="00A85808" w:rsidRPr="2D0F33CD">
        <w:rPr>
          <w:rFonts w:asciiTheme="minorHAnsi" w:hAnsiTheme="minorHAnsi" w:cstheme="minorBidi"/>
          <w:sz w:val="22"/>
          <w:szCs w:val="22"/>
        </w:rPr>
        <w:t>.</w:t>
      </w:r>
    </w:p>
    <w:p w14:paraId="15E1614F" w14:textId="74A4A197" w:rsidR="00124C6E" w:rsidRPr="00060E69" w:rsidRDefault="00124C6E" w:rsidP="00EE669B">
      <w:pPr>
        <w:pStyle w:val="1bodycopy"/>
        <w:numPr>
          <w:ilvl w:val="0"/>
          <w:numId w:val="8"/>
        </w:numPr>
        <w:jc w:val="both"/>
        <w:rPr>
          <w:rFonts w:asciiTheme="minorHAnsi" w:hAnsiTheme="minorHAnsi" w:cstheme="minorHAnsi"/>
          <w:sz w:val="22"/>
          <w:szCs w:val="22"/>
        </w:rPr>
      </w:pPr>
      <w:r w:rsidRPr="2D0F33CD">
        <w:rPr>
          <w:rFonts w:asciiTheme="minorHAnsi" w:hAnsiTheme="minorHAnsi" w:cstheme="minorBidi"/>
          <w:sz w:val="22"/>
          <w:szCs w:val="22"/>
        </w:rPr>
        <w:t xml:space="preserve">To promote self-esteem, confidence and </w:t>
      </w:r>
      <w:r w:rsidR="00E41A05" w:rsidRPr="2D0F33CD">
        <w:rPr>
          <w:rFonts w:asciiTheme="minorHAnsi" w:hAnsiTheme="minorHAnsi" w:cstheme="minorBidi"/>
          <w:sz w:val="22"/>
          <w:szCs w:val="22"/>
        </w:rPr>
        <w:t>ac</w:t>
      </w:r>
      <w:r w:rsidRPr="2D0F33CD">
        <w:rPr>
          <w:rFonts w:asciiTheme="minorHAnsi" w:hAnsiTheme="minorHAnsi" w:cstheme="minorBidi"/>
          <w:sz w:val="22"/>
          <w:szCs w:val="22"/>
        </w:rPr>
        <w:t>knowledge the value of oneself and others.</w:t>
      </w:r>
    </w:p>
    <w:p w14:paraId="025EDA5C" w14:textId="02A1C2FB" w:rsidR="00124C6E" w:rsidRPr="00060E69" w:rsidRDefault="00124C6E" w:rsidP="00EE669B">
      <w:pPr>
        <w:pStyle w:val="1bodycopy"/>
        <w:numPr>
          <w:ilvl w:val="0"/>
          <w:numId w:val="8"/>
        </w:numPr>
        <w:jc w:val="both"/>
        <w:rPr>
          <w:rFonts w:asciiTheme="minorHAnsi" w:hAnsiTheme="minorHAnsi" w:cstheme="minorHAnsi"/>
          <w:sz w:val="22"/>
          <w:szCs w:val="22"/>
        </w:rPr>
      </w:pPr>
      <w:r w:rsidRPr="2D0F33CD">
        <w:rPr>
          <w:rFonts w:asciiTheme="minorHAnsi" w:hAnsiTheme="minorHAnsi" w:cstheme="minorBidi"/>
          <w:sz w:val="22"/>
          <w:szCs w:val="22"/>
        </w:rPr>
        <w:t xml:space="preserve">To challenge </w:t>
      </w:r>
      <w:r w:rsidR="00E41A05" w:rsidRPr="2D0F33CD">
        <w:rPr>
          <w:rFonts w:asciiTheme="minorHAnsi" w:hAnsiTheme="minorHAnsi" w:cstheme="minorBidi"/>
          <w:sz w:val="22"/>
          <w:szCs w:val="22"/>
        </w:rPr>
        <w:t xml:space="preserve">any </w:t>
      </w:r>
      <w:r w:rsidRPr="2D0F33CD">
        <w:rPr>
          <w:rFonts w:asciiTheme="minorHAnsi" w:hAnsiTheme="minorHAnsi" w:cstheme="minorBidi"/>
          <w:sz w:val="22"/>
          <w:szCs w:val="22"/>
        </w:rPr>
        <w:t xml:space="preserve">potential bullying </w:t>
      </w:r>
      <w:proofErr w:type="spellStart"/>
      <w:r w:rsidRPr="2D0F33CD">
        <w:rPr>
          <w:rFonts w:asciiTheme="minorHAnsi" w:hAnsiTheme="minorHAnsi" w:cstheme="minorBidi"/>
          <w:sz w:val="22"/>
          <w:szCs w:val="22"/>
        </w:rPr>
        <w:t>behaviour</w:t>
      </w:r>
      <w:proofErr w:type="spellEnd"/>
      <w:r w:rsidRPr="2D0F33CD">
        <w:rPr>
          <w:rFonts w:asciiTheme="minorHAnsi" w:hAnsiTheme="minorHAnsi" w:cstheme="minorBidi"/>
          <w:sz w:val="22"/>
          <w:szCs w:val="22"/>
        </w:rPr>
        <w:t xml:space="preserve"> and views.</w:t>
      </w:r>
    </w:p>
    <w:p w14:paraId="0BEBB9EA" w14:textId="77777777" w:rsidR="00124C6E" w:rsidRPr="00060E69" w:rsidRDefault="00124C6E" w:rsidP="00EE669B">
      <w:pPr>
        <w:pStyle w:val="1bodycopy"/>
        <w:numPr>
          <w:ilvl w:val="0"/>
          <w:numId w:val="8"/>
        </w:numPr>
        <w:jc w:val="both"/>
        <w:rPr>
          <w:rFonts w:asciiTheme="minorHAnsi" w:hAnsiTheme="minorHAnsi" w:cstheme="minorHAnsi"/>
          <w:sz w:val="22"/>
          <w:szCs w:val="22"/>
        </w:rPr>
      </w:pPr>
      <w:r w:rsidRPr="2D0F33CD">
        <w:rPr>
          <w:rFonts w:asciiTheme="minorHAnsi" w:hAnsiTheme="minorHAnsi" w:cstheme="minorBidi"/>
          <w:sz w:val="22"/>
          <w:szCs w:val="22"/>
        </w:rPr>
        <w:t>To enable pupils to make secure, informed, personal and safe choices.</w:t>
      </w:r>
    </w:p>
    <w:p w14:paraId="6D480C37" w14:textId="096CE3DF" w:rsidR="00124C6E" w:rsidRPr="00060E69" w:rsidRDefault="00124C6E" w:rsidP="00EE669B">
      <w:pPr>
        <w:pStyle w:val="1bodycopy"/>
        <w:numPr>
          <w:ilvl w:val="0"/>
          <w:numId w:val="8"/>
        </w:numPr>
        <w:jc w:val="both"/>
        <w:rPr>
          <w:rFonts w:asciiTheme="minorHAnsi" w:hAnsiTheme="minorHAnsi" w:cstheme="minorHAnsi"/>
          <w:sz w:val="22"/>
          <w:szCs w:val="22"/>
        </w:rPr>
      </w:pPr>
      <w:r w:rsidRPr="2D0F33CD">
        <w:rPr>
          <w:rFonts w:asciiTheme="minorHAnsi" w:hAnsiTheme="minorHAnsi" w:cstheme="minorBidi"/>
          <w:sz w:val="22"/>
          <w:szCs w:val="22"/>
        </w:rPr>
        <w:t>To help pupils to develop skills of communication within relationship</w:t>
      </w:r>
      <w:r w:rsidR="00A85808" w:rsidRPr="2D0F33CD">
        <w:rPr>
          <w:rFonts w:asciiTheme="minorHAnsi" w:hAnsiTheme="minorHAnsi" w:cstheme="minorBidi"/>
          <w:sz w:val="22"/>
          <w:szCs w:val="22"/>
        </w:rPr>
        <w:t xml:space="preserve">s. </w:t>
      </w:r>
    </w:p>
    <w:p w14:paraId="3F55A72B" w14:textId="45A33910" w:rsidR="00B50600" w:rsidRPr="00060E69" w:rsidRDefault="00124C6E" w:rsidP="00EE669B">
      <w:pPr>
        <w:pStyle w:val="1bodycopy"/>
        <w:numPr>
          <w:ilvl w:val="0"/>
          <w:numId w:val="8"/>
        </w:numPr>
        <w:jc w:val="both"/>
        <w:rPr>
          <w:rFonts w:asciiTheme="minorHAnsi" w:hAnsiTheme="minorHAnsi" w:cstheme="minorHAnsi"/>
          <w:sz w:val="22"/>
          <w:szCs w:val="22"/>
        </w:rPr>
      </w:pPr>
      <w:r w:rsidRPr="2D0F33CD">
        <w:rPr>
          <w:rFonts w:asciiTheme="minorHAnsi" w:hAnsiTheme="minorHAnsi" w:cstheme="minorBidi"/>
          <w:sz w:val="22"/>
          <w:szCs w:val="22"/>
        </w:rPr>
        <w:t xml:space="preserve">To develop a </w:t>
      </w:r>
      <w:r w:rsidR="00B50600" w:rsidRPr="2D0F33CD">
        <w:rPr>
          <w:rFonts w:asciiTheme="minorHAnsi" w:hAnsiTheme="minorHAnsi" w:cstheme="minorBidi"/>
          <w:sz w:val="22"/>
          <w:szCs w:val="22"/>
        </w:rPr>
        <w:t xml:space="preserve">positive </w:t>
      </w:r>
      <w:r w:rsidRPr="2D0F33CD">
        <w:rPr>
          <w:rFonts w:asciiTheme="minorHAnsi" w:hAnsiTheme="minorHAnsi" w:cstheme="minorBidi"/>
          <w:sz w:val="22"/>
          <w:szCs w:val="22"/>
        </w:rPr>
        <w:t>self-image and confidence</w:t>
      </w:r>
      <w:r w:rsidR="00B50600" w:rsidRPr="2D0F33CD">
        <w:rPr>
          <w:rFonts w:asciiTheme="minorHAnsi" w:hAnsiTheme="minorHAnsi" w:cstheme="minorBidi"/>
          <w:sz w:val="22"/>
          <w:szCs w:val="22"/>
        </w:rPr>
        <w:t xml:space="preserve"> and </w:t>
      </w:r>
      <w:r w:rsidR="00E41A05" w:rsidRPr="2D0F33CD">
        <w:rPr>
          <w:rFonts w:asciiTheme="minorHAnsi" w:hAnsiTheme="minorHAnsi" w:cstheme="minorBidi"/>
          <w:sz w:val="22"/>
          <w:szCs w:val="22"/>
        </w:rPr>
        <w:t>ensure</w:t>
      </w:r>
      <w:r w:rsidR="00B50600" w:rsidRPr="2D0F33CD">
        <w:rPr>
          <w:rFonts w:asciiTheme="minorHAnsi" w:hAnsiTheme="minorHAnsi" w:cstheme="minorBidi"/>
          <w:sz w:val="22"/>
          <w:szCs w:val="22"/>
        </w:rPr>
        <w:t xml:space="preserve"> that pupils </w:t>
      </w:r>
      <w:r w:rsidR="00E41A05" w:rsidRPr="2D0F33CD">
        <w:rPr>
          <w:rFonts w:asciiTheme="minorHAnsi" w:hAnsiTheme="minorHAnsi" w:cstheme="minorBidi"/>
          <w:sz w:val="22"/>
          <w:szCs w:val="22"/>
        </w:rPr>
        <w:t xml:space="preserve">know they </w:t>
      </w:r>
      <w:r w:rsidR="2F869CE2" w:rsidRPr="2D0F33CD">
        <w:rPr>
          <w:rFonts w:asciiTheme="minorHAnsi" w:hAnsiTheme="minorHAnsi" w:cstheme="minorBidi"/>
          <w:sz w:val="22"/>
          <w:szCs w:val="22"/>
        </w:rPr>
        <w:t xml:space="preserve">are </w:t>
      </w:r>
      <w:r w:rsidR="00E86A83" w:rsidRPr="2D0F33CD">
        <w:rPr>
          <w:rFonts w:asciiTheme="minorHAnsi" w:hAnsiTheme="minorHAnsi" w:cstheme="minorBidi"/>
          <w:sz w:val="22"/>
          <w:szCs w:val="22"/>
        </w:rPr>
        <w:t xml:space="preserve">responsible for and in charge of their own bodies. </w:t>
      </w:r>
    </w:p>
    <w:p w14:paraId="0A418043" w14:textId="0E2E0557" w:rsidR="00124C6E" w:rsidRPr="00060E69" w:rsidRDefault="00124C6E" w:rsidP="2D0F33CD">
      <w:pPr>
        <w:pStyle w:val="1bodycopy"/>
        <w:numPr>
          <w:ilvl w:val="0"/>
          <w:numId w:val="8"/>
        </w:numPr>
        <w:jc w:val="both"/>
        <w:rPr>
          <w:rFonts w:asciiTheme="minorHAnsi" w:hAnsiTheme="minorHAnsi" w:cstheme="minorBidi"/>
          <w:sz w:val="22"/>
          <w:szCs w:val="22"/>
        </w:rPr>
      </w:pPr>
      <w:r w:rsidRPr="2D0F33CD">
        <w:rPr>
          <w:rFonts w:asciiTheme="minorHAnsi" w:hAnsiTheme="minorHAnsi" w:cstheme="minorBidi"/>
          <w:sz w:val="22"/>
          <w:szCs w:val="22"/>
        </w:rPr>
        <w:t xml:space="preserve">To </w:t>
      </w:r>
      <w:r w:rsidR="607C6205" w:rsidRPr="2D0F33CD">
        <w:rPr>
          <w:rFonts w:asciiTheme="minorHAnsi" w:hAnsiTheme="minorHAnsi" w:cstheme="minorBidi"/>
          <w:sz w:val="22"/>
          <w:szCs w:val="22"/>
        </w:rPr>
        <w:t xml:space="preserve">prepare pupils for puberty; to </w:t>
      </w:r>
      <w:r w:rsidRPr="2D0F33CD">
        <w:rPr>
          <w:rFonts w:asciiTheme="minorHAnsi" w:hAnsiTheme="minorHAnsi" w:cstheme="minorBidi"/>
          <w:sz w:val="22"/>
          <w:szCs w:val="22"/>
        </w:rPr>
        <w:t>provide knowledge about the developing body</w:t>
      </w:r>
      <w:r w:rsidR="1185CCDD" w:rsidRPr="2D0F33CD">
        <w:rPr>
          <w:rFonts w:asciiTheme="minorHAnsi" w:hAnsiTheme="minorHAnsi" w:cstheme="minorBidi"/>
          <w:sz w:val="22"/>
          <w:szCs w:val="22"/>
        </w:rPr>
        <w:t>, the portance of health and hygiene</w:t>
      </w:r>
      <w:r w:rsidR="667A366E" w:rsidRPr="2D0F33CD">
        <w:rPr>
          <w:rFonts w:asciiTheme="minorHAnsi" w:hAnsiTheme="minorHAnsi" w:cstheme="minorBidi"/>
          <w:sz w:val="22"/>
          <w:szCs w:val="22"/>
        </w:rPr>
        <w:t xml:space="preserve">, the </w:t>
      </w:r>
      <w:r w:rsidRPr="2D0F33CD">
        <w:rPr>
          <w:rFonts w:asciiTheme="minorHAnsi" w:hAnsiTheme="minorHAnsi" w:cstheme="minorBidi"/>
          <w:sz w:val="22"/>
          <w:szCs w:val="22"/>
        </w:rPr>
        <w:t>process of reproduction and the nature of sexuality.</w:t>
      </w:r>
    </w:p>
    <w:p w14:paraId="0DE248D6" w14:textId="22EAF7D6" w:rsidR="00124C6E" w:rsidRPr="00060E69" w:rsidRDefault="00124C6E" w:rsidP="00EE669B">
      <w:pPr>
        <w:pStyle w:val="1bodycopy"/>
        <w:numPr>
          <w:ilvl w:val="0"/>
          <w:numId w:val="8"/>
        </w:numPr>
        <w:jc w:val="both"/>
        <w:rPr>
          <w:rFonts w:asciiTheme="minorHAnsi" w:hAnsiTheme="minorHAnsi" w:cstheme="minorHAnsi"/>
          <w:sz w:val="22"/>
          <w:szCs w:val="22"/>
        </w:rPr>
      </w:pPr>
      <w:r w:rsidRPr="2D0F33CD">
        <w:rPr>
          <w:rFonts w:asciiTheme="minorHAnsi" w:hAnsiTheme="minorHAnsi" w:cstheme="minorBidi"/>
          <w:sz w:val="22"/>
          <w:szCs w:val="22"/>
        </w:rPr>
        <w:t xml:space="preserve">To provide the opportunity to discuss feelings, perceptions, </w:t>
      </w:r>
      <w:proofErr w:type="gramStart"/>
      <w:r w:rsidRPr="2D0F33CD">
        <w:rPr>
          <w:rFonts w:asciiTheme="minorHAnsi" w:hAnsiTheme="minorHAnsi" w:cstheme="minorBidi"/>
          <w:sz w:val="22"/>
          <w:szCs w:val="22"/>
        </w:rPr>
        <w:t>values</w:t>
      </w:r>
      <w:proofErr w:type="gramEnd"/>
      <w:r w:rsidRPr="2D0F33CD">
        <w:rPr>
          <w:rFonts w:asciiTheme="minorHAnsi" w:hAnsiTheme="minorHAnsi" w:cstheme="minorBidi"/>
          <w:sz w:val="22"/>
          <w:szCs w:val="22"/>
        </w:rPr>
        <w:t xml:space="preserve"> and experience</w:t>
      </w:r>
      <w:r w:rsidR="0ED90F7B" w:rsidRPr="2D0F33CD">
        <w:rPr>
          <w:rFonts w:asciiTheme="minorHAnsi" w:hAnsiTheme="minorHAnsi" w:cstheme="minorBidi"/>
          <w:sz w:val="22"/>
          <w:szCs w:val="22"/>
        </w:rPr>
        <w:t>s</w:t>
      </w:r>
      <w:r w:rsidRPr="2D0F33CD">
        <w:rPr>
          <w:rFonts w:asciiTheme="minorHAnsi" w:hAnsiTheme="minorHAnsi" w:cstheme="minorBidi"/>
          <w:sz w:val="22"/>
          <w:szCs w:val="22"/>
        </w:rPr>
        <w:t>.</w:t>
      </w:r>
    </w:p>
    <w:p w14:paraId="3D10E73E" w14:textId="77777777" w:rsidR="00124C6E" w:rsidRPr="00060E69" w:rsidRDefault="00124C6E" w:rsidP="00EE669B">
      <w:pPr>
        <w:pStyle w:val="1bodycopy"/>
        <w:numPr>
          <w:ilvl w:val="0"/>
          <w:numId w:val="8"/>
        </w:numPr>
        <w:jc w:val="both"/>
        <w:rPr>
          <w:rFonts w:asciiTheme="minorHAnsi" w:hAnsiTheme="minorHAnsi" w:cstheme="minorHAnsi"/>
          <w:sz w:val="22"/>
          <w:szCs w:val="22"/>
        </w:rPr>
      </w:pPr>
      <w:r w:rsidRPr="2D0F33CD">
        <w:rPr>
          <w:rFonts w:asciiTheme="minorHAnsi" w:hAnsiTheme="minorHAnsi" w:cstheme="minorBidi"/>
          <w:sz w:val="22"/>
          <w:szCs w:val="22"/>
        </w:rPr>
        <w:t xml:space="preserve">To be sensitive to the needs of our pupils in </w:t>
      </w:r>
      <w:proofErr w:type="spellStart"/>
      <w:r w:rsidRPr="2D0F33CD">
        <w:rPr>
          <w:rFonts w:asciiTheme="minorHAnsi" w:hAnsiTheme="minorHAnsi" w:cstheme="minorBidi"/>
          <w:sz w:val="22"/>
          <w:szCs w:val="22"/>
        </w:rPr>
        <w:t>recognising</w:t>
      </w:r>
      <w:proofErr w:type="spellEnd"/>
      <w:r w:rsidRPr="2D0F33CD">
        <w:rPr>
          <w:rFonts w:asciiTheme="minorHAnsi" w:hAnsiTheme="minorHAnsi" w:cstheme="minorBidi"/>
          <w:sz w:val="22"/>
          <w:szCs w:val="22"/>
        </w:rPr>
        <w:t xml:space="preserve"> their cultural backgrounds and experiences and that of the society they live in.</w:t>
      </w:r>
    </w:p>
    <w:p w14:paraId="41AA0EFC" w14:textId="45777611" w:rsidR="5368EADF" w:rsidRPr="00F6218D" w:rsidRDefault="00124C6E" w:rsidP="5368EADF">
      <w:pPr>
        <w:pStyle w:val="1bodycopy"/>
        <w:numPr>
          <w:ilvl w:val="0"/>
          <w:numId w:val="8"/>
        </w:numPr>
        <w:jc w:val="both"/>
        <w:rPr>
          <w:rFonts w:asciiTheme="minorHAnsi" w:hAnsiTheme="minorHAnsi" w:cstheme="minorBidi"/>
          <w:sz w:val="22"/>
          <w:szCs w:val="22"/>
        </w:rPr>
      </w:pPr>
      <w:r w:rsidRPr="2D0F33CD">
        <w:rPr>
          <w:rFonts w:asciiTheme="minorHAnsi" w:hAnsiTheme="minorHAnsi" w:cstheme="minorBidi"/>
          <w:sz w:val="22"/>
          <w:szCs w:val="22"/>
        </w:rPr>
        <w:t xml:space="preserve">To promote a positive and healthy attitude to sex by challenging stereotyping </w:t>
      </w:r>
      <w:r w:rsidR="00E0676F" w:rsidRPr="2D0F33CD">
        <w:rPr>
          <w:rFonts w:asciiTheme="minorHAnsi" w:hAnsiTheme="minorHAnsi" w:cstheme="minorBidi"/>
          <w:sz w:val="22"/>
          <w:szCs w:val="22"/>
        </w:rPr>
        <w:t>based on</w:t>
      </w:r>
      <w:r w:rsidRPr="2D0F33CD">
        <w:rPr>
          <w:rFonts w:asciiTheme="minorHAnsi" w:hAnsiTheme="minorHAnsi" w:cstheme="minorBidi"/>
          <w:sz w:val="22"/>
          <w:szCs w:val="22"/>
        </w:rPr>
        <w:t xml:space="preserve"> gender or sexuality.</w:t>
      </w:r>
    </w:p>
    <w:p w14:paraId="0199A90C" w14:textId="77EC374E" w:rsidR="00124C6E" w:rsidRPr="00060E69" w:rsidRDefault="00E41A05" w:rsidP="00EE669B">
      <w:pPr>
        <w:pStyle w:val="1bodycopy"/>
        <w:numPr>
          <w:ilvl w:val="0"/>
          <w:numId w:val="8"/>
        </w:numPr>
        <w:jc w:val="both"/>
        <w:rPr>
          <w:rFonts w:asciiTheme="minorHAnsi" w:hAnsiTheme="minorHAnsi" w:cstheme="minorHAnsi"/>
          <w:sz w:val="22"/>
          <w:szCs w:val="22"/>
        </w:rPr>
      </w:pPr>
      <w:r w:rsidRPr="2D0F33CD">
        <w:rPr>
          <w:rFonts w:asciiTheme="minorHAnsi" w:hAnsiTheme="minorHAnsi" w:cstheme="minorBidi"/>
          <w:sz w:val="22"/>
          <w:szCs w:val="22"/>
        </w:rPr>
        <w:t>To a</w:t>
      </w:r>
      <w:r w:rsidR="00124C6E" w:rsidRPr="2D0F33CD">
        <w:rPr>
          <w:rFonts w:asciiTheme="minorHAnsi" w:hAnsiTheme="minorHAnsi" w:cstheme="minorBidi"/>
          <w:sz w:val="22"/>
          <w:szCs w:val="22"/>
        </w:rPr>
        <w:t>ppreciate the value of stable family life, commitment to a partner and the responsibilities of parenthood.</w:t>
      </w:r>
    </w:p>
    <w:p w14:paraId="7EF6E98D" w14:textId="77777777" w:rsidR="00124C6E" w:rsidRPr="00060E69" w:rsidRDefault="00124C6E" w:rsidP="00EE669B">
      <w:pPr>
        <w:pStyle w:val="1bodycopy"/>
        <w:numPr>
          <w:ilvl w:val="0"/>
          <w:numId w:val="8"/>
        </w:numPr>
        <w:jc w:val="both"/>
        <w:rPr>
          <w:rFonts w:asciiTheme="minorHAnsi" w:hAnsiTheme="minorHAnsi" w:cstheme="minorHAnsi"/>
          <w:sz w:val="22"/>
          <w:szCs w:val="22"/>
        </w:rPr>
      </w:pPr>
      <w:r w:rsidRPr="2D0F33CD">
        <w:rPr>
          <w:rFonts w:asciiTheme="minorHAnsi" w:hAnsiTheme="minorHAnsi" w:cstheme="minorBidi"/>
          <w:sz w:val="22"/>
          <w:szCs w:val="22"/>
        </w:rPr>
        <w:t>To increase awareness of sources of information, help and support.</w:t>
      </w:r>
    </w:p>
    <w:p w14:paraId="616ACF44" w14:textId="1E63854B" w:rsidR="00124C6E" w:rsidRPr="00060E69" w:rsidRDefault="00124C6E" w:rsidP="00EE669B">
      <w:pPr>
        <w:pStyle w:val="1bodycopy"/>
        <w:numPr>
          <w:ilvl w:val="0"/>
          <w:numId w:val="8"/>
        </w:numPr>
        <w:jc w:val="both"/>
        <w:rPr>
          <w:rFonts w:asciiTheme="minorHAnsi" w:hAnsiTheme="minorHAnsi" w:cstheme="minorHAnsi"/>
          <w:sz w:val="22"/>
          <w:szCs w:val="22"/>
        </w:rPr>
      </w:pPr>
      <w:r w:rsidRPr="2D0F33CD">
        <w:rPr>
          <w:rFonts w:asciiTheme="minorHAnsi" w:hAnsiTheme="minorHAnsi" w:cstheme="minorBidi"/>
          <w:sz w:val="22"/>
          <w:szCs w:val="22"/>
        </w:rPr>
        <w:t>Highlight vulnerability and risks to young people particularly</w:t>
      </w:r>
      <w:r w:rsidR="2A13014A" w:rsidRPr="2D0F33CD">
        <w:rPr>
          <w:rFonts w:asciiTheme="minorHAnsi" w:hAnsiTheme="minorHAnsi" w:cstheme="minorBidi"/>
          <w:sz w:val="22"/>
          <w:szCs w:val="22"/>
        </w:rPr>
        <w:t xml:space="preserve"> </w:t>
      </w:r>
      <w:r w:rsidR="00E41A05" w:rsidRPr="2D0F33CD">
        <w:rPr>
          <w:rFonts w:asciiTheme="minorHAnsi" w:hAnsiTheme="minorHAnsi" w:cstheme="minorBidi"/>
          <w:sz w:val="22"/>
          <w:szCs w:val="22"/>
        </w:rPr>
        <w:t>regarding</w:t>
      </w:r>
      <w:r w:rsidRPr="2D0F33CD">
        <w:rPr>
          <w:rFonts w:asciiTheme="minorHAnsi" w:hAnsiTheme="minorHAnsi" w:cstheme="minorBidi"/>
          <w:sz w:val="22"/>
          <w:szCs w:val="22"/>
        </w:rPr>
        <w:t xml:space="preserve"> the potential for their exploitation.</w:t>
      </w:r>
    </w:p>
    <w:p w14:paraId="204124B2" w14:textId="3407A6F2" w:rsidR="00060E69" w:rsidRPr="00F6218D" w:rsidRDefault="00124C6E" w:rsidP="00060E69">
      <w:pPr>
        <w:pStyle w:val="1bodycopy"/>
        <w:numPr>
          <w:ilvl w:val="0"/>
          <w:numId w:val="8"/>
        </w:numPr>
        <w:jc w:val="both"/>
        <w:rPr>
          <w:rFonts w:asciiTheme="minorHAnsi" w:hAnsiTheme="minorHAnsi" w:cstheme="minorBidi"/>
          <w:sz w:val="22"/>
          <w:szCs w:val="22"/>
        </w:rPr>
      </w:pPr>
      <w:r w:rsidRPr="2D0F33CD">
        <w:rPr>
          <w:rFonts w:asciiTheme="minorHAnsi" w:hAnsiTheme="minorHAnsi" w:cstheme="minorBidi"/>
          <w:sz w:val="22"/>
          <w:szCs w:val="22"/>
        </w:rPr>
        <w:t>To respect pupils</w:t>
      </w:r>
      <w:r w:rsidR="6BD159AC" w:rsidRPr="2D0F33CD">
        <w:rPr>
          <w:rFonts w:asciiTheme="minorHAnsi" w:hAnsiTheme="minorHAnsi" w:cstheme="minorBidi"/>
          <w:sz w:val="22"/>
          <w:szCs w:val="22"/>
        </w:rPr>
        <w:t>’</w:t>
      </w:r>
      <w:r w:rsidRPr="2D0F33CD">
        <w:rPr>
          <w:rFonts w:asciiTheme="minorHAnsi" w:hAnsiTheme="minorHAnsi" w:cstheme="minorBidi"/>
          <w:sz w:val="22"/>
          <w:szCs w:val="22"/>
        </w:rPr>
        <w:t xml:space="preserve"> right to confidentiality and work with parents to support their understanding of this.</w:t>
      </w:r>
    </w:p>
    <w:p w14:paraId="10F5CEF0" w14:textId="4FF9E0F9" w:rsidR="2D0F33CD" w:rsidRDefault="2D0F33CD" w:rsidP="2D0F33CD">
      <w:pPr>
        <w:pStyle w:val="1bodycopy"/>
        <w:jc w:val="both"/>
        <w:rPr>
          <w:szCs w:val="20"/>
        </w:rPr>
      </w:pPr>
    </w:p>
    <w:p w14:paraId="19EE58B6" w14:textId="29F920C9" w:rsidR="00124C6E" w:rsidRPr="00060E69" w:rsidRDefault="00060E69" w:rsidP="00060E69">
      <w:pPr>
        <w:pStyle w:val="1bodycopy"/>
        <w:rPr>
          <w:rFonts w:asciiTheme="minorHAnsi" w:hAnsiTheme="minorHAnsi" w:cstheme="minorHAnsi"/>
          <w:b/>
          <w:bCs/>
          <w:sz w:val="28"/>
          <w:szCs w:val="28"/>
        </w:rPr>
      </w:pPr>
      <w:r>
        <w:rPr>
          <w:rFonts w:asciiTheme="minorHAnsi" w:hAnsiTheme="minorHAnsi" w:cstheme="minorHAnsi"/>
          <w:b/>
          <w:bCs/>
          <w:sz w:val="28"/>
          <w:szCs w:val="28"/>
        </w:rPr>
        <w:t xml:space="preserve">6. </w:t>
      </w:r>
      <w:r w:rsidR="00124C6E" w:rsidRPr="00060E69">
        <w:rPr>
          <w:rFonts w:asciiTheme="minorHAnsi" w:hAnsiTheme="minorHAnsi" w:cstheme="minorHAnsi"/>
          <w:b/>
          <w:bCs/>
          <w:sz w:val="28"/>
          <w:szCs w:val="28"/>
        </w:rPr>
        <w:t xml:space="preserve">How is </w:t>
      </w:r>
      <w:r w:rsidR="001E157D" w:rsidRPr="00060E69">
        <w:rPr>
          <w:rFonts w:asciiTheme="minorHAnsi" w:hAnsiTheme="minorHAnsi" w:cstheme="minorHAnsi"/>
          <w:b/>
          <w:bCs/>
          <w:sz w:val="28"/>
          <w:szCs w:val="28"/>
        </w:rPr>
        <w:t>RS</w:t>
      </w:r>
      <w:r w:rsidR="00124C6E" w:rsidRPr="00060E69">
        <w:rPr>
          <w:rFonts w:asciiTheme="minorHAnsi" w:hAnsiTheme="minorHAnsi" w:cstheme="minorHAnsi"/>
          <w:b/>
          <w:bCs/>
          <w:sz w:val="28"/>
          <w:szCs w:val="28"/>
        </w:rPr>
        <w:t>E provided?</w:t>
      </w:r>
    </w:p>
    <w:p w14:paraId="6EC46695" w14:textId="7FA058D0" w:rsidR="00B64765" w:rsidRPr="00060E69" w:rsidRDefault="00124C6E" w:rsidP="00060E69">
      <w:pPr>
        <w:pStyle w:val="1bodycopy"/>
        <w:jc w:val="both"/>
        <w:rPr>
          <w:rFonts w:asciiTheme="minorHAnsi" w:hAnsiTheme="minorHAnsi" w:cstheme="minorHAnsi"/>
          <w:sz w:val="22"/>
          <w:szCs w:val="22"/>
        </w:rPr>
      </w:pPr>
      <w:r w:rsidRPr="00060E69">
        <w:rPr>
          <w:rFonts w:asciiTheme="minorHAnsi" w:hAnsiTheme="minorHAnsi" w:cstheme="minorHAnsi"/>
          <w:sz w:val="22"/>
          <w:szCs w:val="22"/>
        </w:rPr>
        <w:t xml:space="preserve">Pupils need to be given accurate information and </w:t>
      </w:r>
      <w:r w:rsidR="00E41A05" w:rsidRPr="00060E69">
        <w:rPr>
          <w:rFonts w:asciiTheme="minorHAnsi" w:hAnsiTheme="minorHAnsi" w:cstheme="minorHAnsi"/>
          <w:sz w:val="22"/>
          <w:szCs w:val="22"/>
        </w:rPr>
        <w:t>support</w:t>
      </w:r>
      <w:r w:rsidRPr="00060E69">
        <w:rPr>
          <w:rFonts w:asciiTheme="minorHAnsi" w:hAnsiTheme="minorHAnsi" w:cstheme="minorHAnsi"/>
          <w:sz w:val="22"/>
          <w:szCs w:val="22"/>
        </w:rPr>
        <w:t xml:space="preserve"> to develop skills to enable them to understand difference and respect themselves and others. A planned progressive </w:t>
      </w:r>
      <w:proofErr w:type="spellStart"/>
      <w:r w:rsidRPr="00060E69">
        <w:rPr>
          <w:rFonts w:asciiTheme="minorHAnsi" w:hAnsiTheme="minorHAnsi" w:cstheme="minorHAnsi"/>
          <w:sz w:val="22"/>
          <w:szCs w:val="22"/>
        </w:rPr>
        <w:t>programme</w:t>
      </w:r>
      <w:proofErr w:type="spellEnd"/>
      <w:r w:rsidRPr="00060E69">
        <w:rPr>
          <w:rFonts w:asciiTheme="minorHAnsi" w:hAnsiTheme="minorHAnsi" w:cstheme="minorHAnsi"/>
          <w:sz w:val="22"/>
          <w:szCs w:val="22"/>
        </w:rPr>
        <w:t xml:space="preserve"> of </w:t>
      </w:r>
      <w:r w:rsidR="001E157D" w:rsidRPr="00060E69">
        <w:rPr>
          <w:rFonts w:asciiTheme="minorHAnsi" w:hAnsiTheme="minorHAnsi" w:cstheme="minorHAnsi"/>
          <w:sz w:val="22"/>
          <w:szCs w:val="22"/>
        </w:rPr>
        <w:t>RSE</w:t>
      </w:r>
      <w:r w:rsidRPr="00060E69">
        <w:rPr>
          <w:rFonts w:asciiTheme="minorHAnsi" w:hAnsiTheme="minorHAnsi" w:cstheme="minorHAnsi"/>
          <w:sz w:val="22"/>
          <w:szCs w:val="22"/>
        </w:rPr>
        <w:t xml:space="preserve"> will gradually and appropriately begin to prepare pupils for adult life. It will support the teaching of skills that pupils require</w:t>
      </w:r>
      <w:r w:rsidR="00E41A05" w:rsidRPr="00060E69">
        <w:rPr>
          <w:rFonts w:asciiTheme="minorHAnsi" w:hAnsiTheme="minorHAnsi" w:cstheme="minorHAnsi"/>
          <w:sz w:val="22"/>
          <w:szCs w:val="22"/>
        </w:rPr>
        <w:t>,</w:t>
      </w:r>
      <w:r w:rsidRPr="00060E69">
        <w:rPr>
          <w:rFonts w:asciiTheme="minorHAnsi" w:hAnsiTheme="minorHAnsi" w:cstheme="minorHAnsi"/>
          <w:sz w:val="22"/>
          <w:szCs w:val="22"/>
        </w:rPr>
        <w:t xml:space="preserve"> to manage effectively the natural physical and emotional changes that they experience as they grow and mature into healthy, </w:t>
      </w:r>
      <w:proofErr w:type="gramStart"/>
      <w:r w:rsidRPr="00060E69">
        <w:rPr>
          <w:rFonts w:asciiTheme="minorHAnsi" w:hAnsiTheme="minorHAnsi" w:cstheme="minorHAnsi"/>
          <w:sz w:val="22"/>
          <w:szCs w:val="22"/>
        </w:rPr>
        <w:t>confident</w:t>
      </w:r>
      <w:proofErr w:type="gramEnd"/>
      <w:r w:rsidRPr="00060E69">
        <w:rPr>
          <w:rFonts w:asciiTheme="minorHAnsi" w:hAnsiTheme="minorHAnsi" w:cstheme="minorHAnsi"/>
          <w:sz w:val="22"/>
          <w:szCs w:val="22"/>
        </w:rPr>
        <w:t xml:space="preserve"> and independent adults.</w:t>
      </w:r>
    </w:p>
    <w:p w14:paraId="15382438" w14:textId="5AF71789" w:rsidR="00124C6E" w:rsidRDefault="00124C6E" w:rsidP="00060E69">
      <w:pPr>
        <w:pStyle w:val="1bodycopy"/>
        <w:jc w:val="both"/>
        <w:rPr>
          <w:rFonts w:asciiTheme="minorHAnsi" w:hAnsiTheme="minorHAnsi" w:cstheme="minorHAnsi"/>
          <w:sz w:val="22"/>
          <w:szCs w:val="22"/>
        </w:rPr>
      </w:pPr>
      <w:r w:rsidRPr="2A7B4B56">
        <w:rPr>
          <w:rFonts w:asciiTheme="minorHAnsi" w:hAnsiTheme="minorHAnsi" w:cstheme="minorBidi"/>
          <w:sz w:val="22"/>
          <w:szCs w:val="22"/>
        </w:rPr>
        <w:t>In line with national recommendations</w:t>
      </w:r>
      <w:r w:rsidR="00E41A05" w:rsidRPr="2A7B4B56">
        <w:rPr>
          <w:rFonts w:asciiTheme="minorHAnsi" w:hAnsiTheme="minorHAnsi" w:cstheme="minorBidi"/>
          <w:sz w:val="22"/>
          <w:szCs w:val="22"/>
        </w:rPr>
        <w:t>,</w:t>
      </w:r>
      <w:r w:rsidRPr="2A7B4B56">
        <w:rPr>
          <w:rFonts w:asciiTheme="minorHAnsi" w:hAnsiTheme="minorHAnsi" w:cstheme="minorBidi"/>
          <w:sz w:val="22"/>
          <w:szCs w:val="22"/>
        </w:rPr>
        <w:t xml:space="preserve"> </w:t>
      </w:r>
      <w:r w:rsidR="001E157D" w:rsidRPr="2A7B4B56">
        <w:rPr>
          <w:rFonts w:asciiTheme="minorHAnsi" w:hAnsiTheme="minorHAnsi" w:cstheme="minorBidi"/>
          <w:sz w:val="22"/>
          <w:szCs w:val="22"/>
        </w:rPr>
        <w:t>RS</w:t>
      </w:r>
      <w:r w:rsidRPr="2A7B4B56">
        <w:rPr>
          <w:rFonts w:asciiTheme="minorHAnsi" w:hAnsiTheme="minorHAnsi" w:cstheme="minorBidi"/>
          <w:sz w:val="22"/>
          <w:szCs w:val="22"/>
        </w:rPr>
        <w:t xml:space="preserve">E will be delivered through the PSHE, RE and </w:t>
      </w:r>
      <w:r w:rsidR="1E4E38C6" w:rsidRPr="2A7B4B56">
        <w:rPr>
          <w:rFonts w:asciiTheme="minorHAnsi" w:hAnsiTheme="minorHAnsi" w:cstheme="minorBidi"/>
          <w:sz w:val="22"/>
          <w:szCs w:val="22"/>
        </w:rPr>
        <w:t>s</w:t>
      </w:r>
      <w:r w:rsidRPr="2A7B4B56">
        <w:rPr>
          <w:rFonts w:asciiTheme="minorHAnsi" w:hAnsiTheme="minorHAnsi" w:cstheme="minorBidi"/>
          <w:sz w:val="22"/>
          <w:szCs w:val="22"/>
        </w:rPr>
        <w:t>cience frameworks</w:t>
      </w:r>
      <w:r w:rsidR="00E41A05" w:rsidRPr="2A7B4B56">
        <w:rPr>
          <w:rFonts w:asciiTheme="minorHAnsi" w:hAnsiTheme="minorHAnsi" w:cstheme="minorBidi"/>
          <w:sz w:val="22"/>
          <w:szCs w:val="22"/>
        </w:rPr>
        <w:t>,</w:t>
      </w:r>
      <w:r w:rsidRPr="2A7B4B56">
        <w:rPr>
          <w:rFonts w:asciiTheme="minorHAnsi" w:hAnsiTheme="minorHAnsi" w:cstheme="minorBidi"/>
          <w:sz w:val="22"/>
          <w:szCs w:val="22"/>
        </w:rPr>
        <w:t xml:space="preserve"> reinforced throughout the whole of the school day and gradually developed through the age range. </w:t>
      </w:r>
      <w:r w:rsidR="00E41A05" w:rsidRPr="2A7B4B56">
        <w:rPr>
          <w:rFonts w:asciiTheme="minorHAnsi" w:hAnsiTheme="minorHAnsi" w:cstheme="minorBidi"/>
          <w:sz w:val="22"/>
          <w:szCs w:val="22"/>
        </w:rPr>
        <w:t>It</w:t>
      </w:r>
      <w:r w:rsidRPr="2A7B4B56">
        <w:rPr>
          <w:rFonts w:asciiTheme="minorHAnsi" w:hAnsiTheme="minorHAnsi" w:cstheme="minorBidi"/>
          <w:sz w:val="22"/>
          <w:szCs w:val="22"/>
        </w:rPr>
        <w:t xml:space="preserve"> will be delivered by the class teacher</w:t>
      </w:r>
      <w:r w:rsidR="0C22D9DE" w:rsidRPr="2A7B4B56">
        <w:rPr>
          <w:rFonts w:asciiTheme="minorHAnsi" w:hAnsiTheme="minorHAnsi" w:cstheme="minorBidi"/>
          <w:sz w:val="22"/>
          <w:szCs w:val="22"/>
        </w:rPr>
        <w:t xml:space="preserve"> and</w:t>
      </w:r>
      <w:r w:rsidRPr="2A7B4B56">
        <w:rPr>
          <w:rFonts w:asciiTheme="minorHAnsi" w:hAnsiTheme="minorHAnsi" w:cstheme="minorBidi"/>
          <w:sz w:val="22"/>
          <w:szCs w:val="22"/>
        </w:rPr>
        <w:t xml:space="preserve"> on occasion</w:t>
      </w:r>
      <w:r w:rsidR="4282F57E" w:rsidRPr="2A7B4B56">
        <w:rPr>
          <w:rFonts w:asciiTheme="minorHAnsi" w:hAnsiTheme="minorHAnsi" w:cstheme="minorBidi"/>
          <w:sz w:val="22"/>
          <w:szCs w:val="22"/>
        </w:rPr>
        <w:t>,</w:t>
      </w:r>
      <w:r w:rsidRPr="2A7B4B56">
        <w:rPr>
          <w:rFonts w:asciiTheme="minorHAnsi" w:hAnsiTheme="minorHAnsi" w:cstheme="minorBidi"/>
          <w:sz w:val="22"/>
          <w:szCs w:val="22"/>
        </w:rPr>
        <w:t xml:space="preserve"> there </w:t>
      </w:r>
      <w:r w:rsidR="24126F11" w:rsidRPr="2A7B4B56">
        <w:rPr>
          <w:rFonts w:asciiTheme="minorHAnsi" w:hAnsiTheme="minorHAnsi" w:cstheme="minorBidi"/>
          <w:sz w:val="22"/>
          <w:szCs w:val="22"/>
        </w:rPr>
        <w:t>will be</w:t>
      </w:r>
      <w:r w:rsidRPr="2A7B4B56">
        <w:rPr>
          <w:rFonts w:asciiTheme="minorHAnsi" w:hAnsiTheme="minorHAnsi" w:cstheme="minorBidi"/>
          <w:sz w:val="22"/>
          <w:szCs w:val="22"/>
        </w:rPr>
        <w:t xml:space="preserve"> input from external professionals</w:t>
      </w:r>
      <w:r w:rsidR="6F8D4589" w:rsidRPr="2A7B4B56">
        <w:rPr>
          <w:rFonts w:asciiTheme="minorHAnsi" w:hAnsiTheme="minorHAnsi" w:cstheme="minorBidi"/>
          <w:sz w:val="22"/>
          <w:szCs w:val="22"/>
        </w:rPr>
        <w:t xml:space="preserve"> who</w:t>
      </w:r>
      <w:r w:rsidRPr="2A7B4B56">
        <w:rPr>
          <w:rFonts w:asciiTheme="minorHAnsi" w:hAnsiTheme="minorHAnsi" w:cstheme="minorBidi"/>
          <w:sz w:val="22"/>
          <w:szCs w:val="22"/>
        </w:rPr>
        <w:t xml:space="preserve"> will work closely with the class team. Usually</w:t>
      </w:r>
      <w:r w:rsidR="147243C5" w:rsidRPr="2A7B4B56">
        <w:rPr>
          <w:rFonts w:asciiTheme="minorHAnsi" w:hAnsiTheme="minorHAnsi" w:cstheme="minorBidi"/>
          <w:sz w:val="22"/>
          <w:szCs w:val="22"/>
        </w:rPr>
        <w:t>,</w:t>
      </w:r>
      <w:r w:rsidRPr="2A7B4B56">
        <w:rPr>
          <w:rFonts w:asciiTheme="minorHAnsi" w:hAnsiTheme="minorHAnsi" w:cstheme="minorBidi"/>
          <w:sz w:val="22"/>
          <w:szCs w:val="22"/>
        </w:rPr>
        <w:t xml:space="preserve"> pupils will work in mixed gender groups</w:t>
      </w:r>
      <w:r w:rsidR="00E41A05" w:rsidRPr="2A7B4B56">
        <w:rPr>
          <w:rFonts w:asciiTheme="minorHAnsi" w:hAnsiTheme="minorHAnsi" w:cstheme="minorBidi"/>
          <w:sz w:val="22"/>
          <w:szCs w:val="22"/>
        </w:rPr>
        <w:t>:</w:t>
      </w:r>
      <w:r w:rsidRPr="2A7B4B56">
        <w:rPr>
          <w:rFonts w:asciiTheme="minorHAnsi" w:hAnsiTheme="minorHAnsi" w:cstheme="minorBidi"/>
          <w:sz w:val="22"/>
          <w:szCs w:val="22"/>
        </w:rPr>
        <w:t xml:space="preserve"> however, there may be occasions when single gender groups are more appropriate and relevant.</w:t>
      </w:r>
    </w:p>
    <w:p w14:paraId="7E8FD388" w14:textId="53366398" w:rsidR="00D565CD" w:rsidRPr="00060E69" w:rsidRDefault="00D565CD" w:rsidP="00060E69">
      <w:pPr>
        <w:pStyle w:val="1bodycopy"/>
        <w:jc w:val="both"/>
        <w:rPr>
          <w:rFonts w:asciiTheme="minorHAnsi" w:hAnsiTheme="minorHAnsi" w:cstheme="minorHAnsi"/>
          <w:sz w:val="22"/>
          <w:szCs w:val="22"/>
          <w:lang w:val="en-GB"/>
        </w:rPr>
      </w:pPr>
      <w:r w:rsidRPr="00060E69">
        <w:rPr>
          <w:rFonts w:asciiTheme="minorHAnsi" w:hAnsiTheme="minorHAnsi" w:cstheme="minorHAnsi"/>
          <w:sz w:val="22"/>
          <w:szCs w:val="22"/>
          <w:lang w:val="en-GB"/>
        </w:rPr>
        <w:t>Relationships education focuses on teaching the fundamental building blocks and characteristics of positive relationships including:</w:t>
      </w:r>
    </w:p>
    <w:p w14:paraId="6EB2F307" w14:textId="77777777" w:rsidR="00D565CD" w:rsidRPr="00060E69" w:rsidRDefault="00D565CD" w:rsidP="00EE669B">
      <w:pPr>
        <w:pStyle w:val="1bodycopy"/>
        <w:numPr>
          <w:ilvl w:val="0"/>
          <w:numId w:val="9"/>
        </w:numPr>
        <w:jc w:val="both"/>
        <w:rPr>
          <w:rFonts w:asciiTheme="minorHAnsi" w:eastAsiaTheme="minorEastAsia" w:hAnsiTheme="minorHAnsi" w:cstheme="minorHAnsi"/>
          <w:sz w:val="22"/>
          <w:szCs w:val="22"/>
          <w:lang w:val="en-GB"/>
        </w:rPr>
      </w:pPr>
      <w:r w:rsidRPr="00060E69">
        <w:rPr>
          <w:rFonts w:asciiTheme="minorHAnsi" w:hAnsiTheme="minorHAnsi" w:cstheme="minorHAnsi"/>
          <w:sz w:val="22"/>
          <w:szCs w:val="22"/>
          <w:lang w:val="en-GB"/>
        </w:rPr>
        <w:t xml:space="preserve">Families and people who care for </w:t>
      </w:r>
      <w:proofErr w:type="gramStart"/>
      <w:r w:rsidRPr="00060E69">
        <w:rPr>
          <w:rFonts w:asciiTheme="minorHAnsi" w:hAnsiTheme="minorHAnsi" w:cstheme="minorHAnsi"/>
          <w:sz w:val="22"/>
          <w:szCs w:val="22"/>
          <w:lang w:val="en-GB"/>
        </w:rPr>
        <w:t>me</w:t>
      </w:r>
      <w:proofErr w:type="gramEnd"/>
    </w:p>
    <w:p w14:paraId="62223FAA" w14:textId="77777777" w:rsidR="00D565CD" w:rsidRPr="00060E69" w:rsidRDefault="00D565CD" w:rsidP="00EE669B">
      <w:pPr>
        <w:pStyle w:val="1bodycopy"/>
        <w:numPr>
          <w:ilvl w:val="0"/>
          <w:numId w:val="9"/>
        </w:numPr>
        <w:jc w:val="both"/>
        <w:rPr>
          <w:rFonts w:asciiTheme="minorHAnsi" w:eastAsiaTheme="minorEastAsia" w:hAnsiTheme="minorHAnsi" w:cstheme="minorHAnsi"/>
          <w:sz w:val="22"/>
          <w:szCs w:val="22"/>
          <w:lang w:val="en-GB"/>
        </w:rPr>
      </w:pPr>
      <w:r w:rsidRPr="00060E69">
        <w:rPr>
          <w:rFonts w:asciiTheme="minorHAnsi" w:hAnsiTheme="minorHAnsi" w:cstheme="minorHAnsi"/>
          <w:sz w:val="22"/>
          <w:szCs w:val="22"/>
          <w:lang w:val="en-GB"/>
        </w:rPr>
        <w:t>Caring friendships</w:t>
      </w:r>
    </w:p>
    <w:p w14:paraId="56F13ACB" w14:textId="77777777" w:rsidR="00D565CD" w:rsidRPr="00060E69" w:rsidRDefault="00D565CD" w:rsidP="00EE669B">
      <w:pPr>
        <w:pStyle w:val="1bodycopy"/>
        <w:numPr>
          <w:ilvl w:val="0"/>
          <w:numId w:val="9"/>
        </w:numPr>
        <w:jc w:val="both"/>
        <w:rPr>
          <w:rFonts w:asciiTheme="minorHAnsi" w:eastAsiaTheme="minorEastAsia" w:hAnsiTheme="minorHAnsi" w:cstheme="minorHAnsi"/>
          <w:sz w:val="22"/>
          <w:szCs w:val="22"/>
          <w:lang w:val="en-GB"/>
        </w:rPr>
      </w:pPr>
      <w:r w:rsidRPr="00060E69">
        <w:rPr>
          <w:rFonts w:asciiTheme="minorHAnsi" w:hAnsiTheme="minorHAnsi" w:cstheme="minorHAnsi"/>
          <w:sz w:val="22"/>
          <w:szCs w:val="22"/>
          <w:lang w:val="en-GB"/>
        </w:rPr>
        <w:t>Respectful relationships</w:t>
      </w:r>
    </w:p>
    <w:p w14:paraId="7F695602" w14:textId="77777777" w:rsidR="00D565CD" w:rsidRPr="00060E69" w:rsidRDefault="00D565CD" w:rsidP="00EE669B">
      <w:pPr>
        <w:pStyle w:val="1bodycopy"/>
        <w:numPr>
          <w:ilvl w:val="0"/>
          <w:numId w:val="9"/>
        </w:numPr>
        <w:jc w:val="both"/>
        <w:rPr>
          <w:rFonts w:asciiTheme="minorHAnsi" w:eastAsiaTheme="minorEastAsia" w:hAnsiTheme="minorHAnsi" w:cstheme="minorHAnsi"/>
          <w:sz w:val="22"/>
          <w:szCs w:val="22"/>
          <w:lang w:val="en-GB"/>
        </w:rPr>
      </w:pPr>
      <w:r w:rsidRPr="00060E69">
        <w:rPr>
          <w:rFonts w:asciiTheme="minorHAnsi" w:hAnsiTheme="minorHAnsi" w:cstheme="minorHAnsi"/>
          <w:sz w:val="22"/>
          <w:szCs w:val="22"/>
          <w:lang w:val="en-GB"/>
        </w:rPr>
        <w:t>Online relationships</w:t>
      </w:r>
    </w:p>
    <w:p w14:paraId="071589E2" w14:textId="1C7D346E" w:rsidR="00D565CD" w:rsidRPr="00060E69" w:rsidRDefault="00D565CD" w:rsidP="00EE669B">
      <w:pPr>
        <w:pStyle w:val="1bodycopy"/>
        <w:numPr>
          <w:ilvl w:val="0"/>
          <w:numId w:val="9"/>
        </w:numPr>
        <w:jc w:val="both"/>
        <w:rPr>
          <w:rFonts w:asciiTheme="minorHAnsi" w:eastAsiaTheme="minorEastAsia" w:hAnsiTheme="minorHAnsi" w:cstheme="minorHAnsi"/>
          <w:sz w:val="22"/>
          <w:szCs w:val="22"/>
          <w:lang w:val="en-GB"/>
        </w:rPr>
      </w:pPr>
      <w:r w:rsidRPr="00060E69">
        <w:rPr>
          <w:rFonts w:asciiTheme="minorHAnsi" w:hAnsiTheme="minorHAnsi" w:cstheme="minorHAnsi"/>
          <w:sz w:val="22"/>
          <w:szCs w:val="22"/>
          <w:lang w:val="en-GB"/>
        </w:rPr>
        <w:t>Being safe</w:t>
      </w:r>
    </w:p>
    <w:p w14:paraId="0A513229" w14:textId="77777777" w:rsidR="00060E69" w:rsidRPr="00060E69" w:rsidRDefault="00060E69" w:rsidP="00060E69">
      <w:pPr>
        <w:pStyle w:val="1bodycopy"/>
        <w:ind w:left="720"/>
        <w:jc w:val="both"/>
        <w:rPr>
          <w:rFonts w:asciiTheme="minorHAnsi" w:eastAsiaTheme="minorEastAsia" w:hAnsiTheme="minorHAnsi" w:cstheme="minorHAnsi"/>
          <w:sz w:val="22"/>
          <w:szCs w:val="22"/>
          <w:lang w:val="en-GB"/>
        </w:rPr>
      </w:pPr>
    </w:p>
    <w:p w14:paraId="688307FC" w14:textId="601B609A" w:rsidR="00D565CD" w:rsidRPr="00060E69" w:rsidRDefault="00D565CD" w:rsidP="2A7B4B56">
      <w:pPr>
        <w:pStyle w:val="1bodycopy"/>
        <w:jc w:val="both"/>
        <w:rPr>
          <w:rFonts w:asciiTheme="minorHAnsi" w:hAnsiTheme="minorHAnsi" w:cstheme="minorBidi"/>
          <w:sz w:val="22"/>
          <w:szCs w:val="22"/>
        </w:rPr>
      </w:pPr>
      <w:r w:rsidRPr="5368EADF">
        <w:rPr>
          <w:rFonts w:asciiTheme="minorHAnsi" w:hAnsiTheme="minorHAnsi" w:cstheme="minorBidi"/>
          <w:sz w:val="22"/>
          <w:szCs w:val="22"/>
        </w:rPr>
        <w:t>These areas of learning are taught within the context of family life</w:t>
      </w:r>
      <w:r w:rsidR="05AAC19F" w:rsidRPr="5368EADF">
        <w:rPr>
          <w:rFonts w:asciiTheme="minorHAnsi" w:hAnsiTheme="minorHAnsi" w:cstheme="minorBidi"/>
          <w:sz w:val="22"/>
          <w:szCs w:val="22"/>
        </w:rPr>
        <w:t>;</w:t>
      </w:r>
      <w:r w:rsidRPr="5368EADF">
        <w:rPr>
          <w:rFonts w:asciiTheme="minorHAnsi" w:hAnsiTheme="minorHAnsi" w:cstheme="minorBidi"/>
          <w:sz w:val="22"/>
          <w:szCs w:val="22"/>
        </w:rPr>
        <w:t xml:space="preserve"> taking care to ensure that there is no </w:t>
      </w:r>
      <w:proofErr w:type="spellStart"/>
      <w:r w:rsidRPr="5368EADF">
        <w:rPr>
          <w:rFonts w:asciiTheme="minorHAnsi" w:hAnsiTheme="minorHAnsi" w:cstheme="minorBidi"/>
          <w:sz w:val="22"/>
          <w:szCs w:val="22"/>
        </w:rPr>
        <w:t>stigmatisation</w:t>
      </w:r>
      <w:proofErr w:type="spellEnd"/>
      <w:r w:rsidRPr="5368EADF">
        <w:rPr>
          <w:rFonts w:asciiTheme="minorHAnsi" w:hAnsiTheme="minorHAnsi" w:cstheme="minorBidi"/>
          <w:sz w:val="22"/>
          <w:szCs w:val="22"/>
        </w:rPr>
        <w:t xml:space="preserve"> of children based on their home circumstances</w:t>
      </w:r>
      <w:r w:rsidR="4C3546AE" w:rsidRPr="5368EADF">
        <w:rPr>
          <w:rFonts w:asciiTheme="minorHAnsi" w:hAnsiTheme="minorHAnsi" w:cstheme="minorBidi"/>
          <w:sz w:val="22"/>
          <w:szCs w:val="22"/>
        </w:rPr>
        <w:t xml:space="preserve">. </w:t>
      </w:r>
      <w:r w:rsidR="2AF39270" w:rsidRPr="5368EADF">
        <w:rPr>
          <w:rFonts w:asciiTheme="minorHAnsi" w:hAnsiTheme="minorHAnsi" w:cstheme="minorBidi"/>
          <w:sz w:val="22"/>
          <w:szCs w:val="22"/>
        </w:rPr>
        <w:t>F</w:t>
      </w:r>
      <w:r w:rsidRPr="5368EADF">
        <w:rPr>
          <w:rFonts w:asciiTheme="minorHAnsi" w:hAnsiTheme="minorHAnsi" w:cstheme="minorBidi"/>
          <w:sz w:val="22"/>
          <w:szCs w:val="22"/>
        </w:rPr>
        <w:t>amilies can include single parent families, LGBT parents, families headed by grandparents, adoptive parents, foster parents/carers a</w:t>
      </w:r>
      <w:r w:rsidR="38663975" w:rsidRPr="5368EADF">
        <w:rPr>
          <w:rFonts w:asciiTheme="minorHAnsi" w:hAnsiTheme="minorHAnsi" w:cstheme="minorBidi"/>
          <w:sz w:val="22"/>
          <w:szCs w:val="22"/>
        </w:rPr>
        <w:t>s well as</w:t>
      </w:r>
      <w:r w:rsidRPr="5368EADF">
        <w:rPr>
          <w:rFonts w:asciiTheme="minorHAnsi" w:hAnsiTheme="minorHAnsi" w:cstheme="minorBidi"/>
          <w:sz w:val="22"/>
          <w:szCs w:val="22"/>
        </w:rPr>
        <w:t xml:space="preserve"> other </w:t>
      </w:r>
      <w:r w:rsidR="258EADAB" w:rsidRPr="5368EADF">
        <w:rPr>
          <w:rFonts w:asciiTheme="minorHAnsi" w:hAnsiTheme="minorHAnsi" w:cstheme="minorBidi"/>
          <w:sz w:val="22"/>
          <w:szCs w:val="22"/>
        </w:rPr>
        <w:t>permutations</w:t>
      </w:r>
      <w:r w:rsidR="7FA3B885" w:rsidRPr="5368EADF">
        <w:rPr>
          <w:rFonts w:asciiTheme="minorHAnsi" w:hAnsiTheme="minorHAnsi" w:cstheme="minorBidi"/>
          <w:sz w:val="22"/>
          <w:szCs w:val="22"/>
        </w:rPr>
        <w:t>. We need to approach these contexts</w:t>
      </w:r>
      <w:r w:rsidRPr="5368EADF">
        <w:rPr>
          <w:rFonts w:asciiTheme="minorHAnsi" w:hAnsiTheme="minorHAnsi" w:cstheme="minorBidi"/>
          <w:sz w:val="22"/>
          <w:szCs w:val="22"/>
        </w:rPr>
        <w:t xml:space="preserve"> sensitively </w:t>
      </w:r>
      <w:r w:rsidR="5EF62B1E" w:rsidRPr="5368EADF">
        <w:rPr>
          <w:rFonts w:asciiTheme="minorHAnsi" w:hAnsiTheme="minorHAnsi" w:cstheme="minorBidi"/>
          <w:sz w:val="22"/>
          <w:szCs w:val="22"/>
        </w:rPr>
        <w:t>as</w:t>
      </w:r>
      <w:r w:rsidRPr="5368EADF">
        <w:rPr>
          <w:rFonts w:asciiTheme="minorHAnsi" w:hAnsiTheme="minorHAnsi" w:cstheme="minorBidi"/>
          <w:sz w:val="22"/>
          <w:szCs w:val="22"/>
        </w:rPr>
        <w:t xml:space="preserve"> some children may have a different support </w:t>
      </w:r>
      <w:r w:rsidR="2FC66F38" w:rsidRPr="5368EADF">
        <w:rPr>
          <w:rFonts w:asciiTheme="minorHAnsi" w:hAnsiTheme="minorHAnsi" w:cstheme="minorBidi"/>
          <w:sz w:val="22"/>
          <w:szCs w:val="22"/>
        </w:rPr>
        <w:t xml:space="preserve">framework </w:t>
      </w:r>
      <w:r w:rsidRPr="5368EADF">
        <w:rPr>
          <w:rFonts w:asciiTheme="minorHAnsi" w:hAnsiTheme="minorHAnsi" w:cstheme="minorBidi"/>
          <w:sz w:val="22"/>
          <w:szCs w:val="22"/>
        </w:rPr>
        <w:t>around them</w:t>
      </w:r>
      <w:r w:rsidR="613370C0" w:rsidRPr="5368EADF">
        <w:rPr>
          <w:rFonts w:asciiTheme="minorHAnsi" w:hAnsiTheme="minorHAnsi" w:cstheme="minorBidi"/>
          <w:sz w:val="22"/>
          <w:szCs w:val="22"/>
        </w:rPr>
        <w:t xml:space="preserve">, </w:t>
      </w:r>
      <w:r w:rsidRPr="5368EADF">
        <w:rPr>
          <w:rFonts w:asciiTheme="minorHAnsi" w:hAnsiTheme="minorHAnsi" w:cstheme="minorBidi"/>
          <w:sz w:val="22"/>
          <w:szCs w:val="22"/>
        </w:rPr>
        <w:t>for example: looked after children or young carers.</w:t>
      </w:r>
    </w:p>
    <w:p w14:paraId="17220684" w14:textId="45F90BF8" w:rsidR="2CFE111E" w:rsidRDefault="2CFE111E" w:rsidP="2D0F33CD">
      <w:pPr>
        <w:pStyle w:val="1bodycopy"/>
        <w:jc w:val="both"/>
        <w:rPr>
          <w:rFonts w:asciiTheme="minorHAnsi" w:eastAsiaTheme="minorEastAsia" w:hAnsiTheme="minorHAnsi" w:cstheme="minorBidi"/>
          <w:sz w:val="22"/>
          <w:szCs w:val="22"/>
          <w:lang w:val="en-GB"/>
        </w:rPr>
      </w:pPr>
      <w:r w:rsidRPr="2D0F33CD">
        <w:rPr>
          <w:rFonts w:asciiTheme="minorHAnsi" w:eastAsiaTheme="minorEastAsia" w:hAnsiTheme="minorHAnsi" w:cstheme="minorBidi"/>
          <w:sz w:val="22"/>
          <w:szCs w:val="22"/>
          <w:lang w:val="en-GB"/>
        </w:rPr>
        <w:t xml:space="preserve">In addition to topics detailed within </w:t>
      </w:r>
      <w:proofErr w:type="spellStart"/>
      <w:r w:rsidRPr="2D0F33CD">
        <w:rPr>
          <w:rFonts w:asciiTheme="minorHAnsi" w:eastAsiaTheme="minorEastAsia" w:hAnsiTheme="minorHAnsi" w:cstheme="minorBidi"/>
          <w:sz w:val="22"/>
          <w:szCs w:val="22"/>
          <w:lang w:val="en-GB"/>
        </w:rPr>
        <w:t>Eslington</w:t>
      </w:r>
      <w:proofErr w:type="spellEnd"/>
      <w:r w:rsidRPr="2D0F33CD">
        <w:rPr>
          <w:rFonts w:asciiTheme="minorHAnsi" w:eastAsiaTheme="minorEastAsia" w:hAnsiTheme="minorHAnsi" w:cstheme="minorBidi"/>
          <w:sz w:val="22"/>
          <w:szCs w:val="22"/>
          <w:lang w:val="en-GB"/>
        </w:rPr>
        <w:t xml:space="preserve"> Primary school</w:t>
      </w:r>
      <w:r w:rsidR="40B55A4E" w:rsidRPr="2D0F33CD">
        <w:rPr>
          <w:rFonts w:asciiTheme="minorHAnsi" w:eastAsiaTheme="minorEastAsia" w:hAnsiTheme="minorHAnsi" w:cstheme="minorBidi"/>
          <w:sz w:val="22"/>
          <w:szCs w:val="22"/>
          <w:lang w:val="en-GB"/>
        </w:rPr>
        <w:t>’</w:t>
      </w:r>
      <w:r w:rsidRPr="2D0F33CD">
        <w:rPr>
          <w:rFonts w:asciiTheme="minorHAnsi" w:eastAsiaTheme="minorEastAsia" w:hAnsiTheme="minorHAnsi" w:cstheme="minorBidi"/>
          <w:sz w:val="22"/>
          <w:szCs w:val="22"/>
          <w:lang w:val="en-GB"/>
        </w:rPr>
        <w:t xml:space="preserve">s </w:t>
      </w:r>
      <w:r w:rsidR="520AA53B" w:rsidRPr="2D0F33CD">
        <w:rPr>
          <w:rFonts w:asciiTheme="minorHAnsi" w:eastAsiaTheme="minorEastAsia" w:hAnsiTheme="minorHAnsi" w:cstheme="minorBidi"/>
          <w:sz w:val="22"/>
          <w:szCs w:val="22"/>
          <w:lang w:val="en-GB"/>
        </w:rPr>
        <w:t>curriculum</w:t>
      </w:r>
      <w:r w:rsidRPr="2D0F33CD">
        <w:rPr>
          <w:rFonts w:asciiTheme="minorHAnsi" w:eastAsiaTheme="minorEastAsia" w:hAnsiTheme="minorHAnsi" w:cstheme="minorBidi"/>
          <w:sz w:val="22"/>
          <w:szCs w:val="22"/>
          <w:lang w:val="en-GB"/>
        </w:rPr>
        <w:t>, staff may deliver lessons, provide safe s</w:t>
      </w:r>
      <w:r w:rsidR="5F59FBA9" w:rsidRPr="2D0F33CD">
        <w:rPr>
          <w:rFonts w:asciiTheme="minorHAnsi" w:eastAsiaTheme="minorEastAsia" w:hAnsiTheme="minorHAnsi" w:cstheme="minorBidi"/>
          <w:sz w:val="22"/>
          <w:szCs w:val="22"/>
          <w:lang w:val="en-GB"/>
        </w:rPr>
        <w:t>paces</w:t>
      </w:r>
      <w:r w:rsidRPr="2D0F33CD">
        <w:rPr>
          <w:rFonts w:asciiTheme="minorHAnsi" w:eastAsiaTheme="minorEastAsia" w:hAnsiTheme="minorHAnsi" w:cstheme="minorBidi"/>
          <w:sz w:val="22"/>
          <w:szCs w:val="22"/>
          <w:lang w:val="en-GB"/>
        </w:rPr>
        <w:t xml:space="preserve"> for group chats</w:t>
      </w:r>
      <w:r w:rsidR="772E6C3D" w:rsidRPr="2D0F33CD">
        <w:rPr>
          <w:rFonts w:asciiTheme="minorHAnsi" w:eastAsiaTheme="minorEastAsia" w:hAnsiTheme="minorHAnsi" w:cstheme="minorBidi"/>
          <w:sz w:val="22"/>
          <w:szCs w:val="22"/>
          <w:lang w:val="en-GB"/>
        </w:rPr>
        <w:t xml:space="preserve"> in class</w:t>
      </w:r>
      <w:r w:rsidRPr="2D0F33CD">
        <w:rPr>
          <w:rFonts w:asciiTheme="minorHAnsi" w:eastAsiaTheme="minorEastAsia" w:hAnsiTheme="minorHAnsi" w:cstheme="minorBidi"/>
          <w:sz w:val="22"/>
          <w:szCs w:val="22"/>
          <w:lang w:val="en-GB"/>
        </w:rPr>
        <w:t xml:space="preserve"> or lead whole school assemblies in response to issues that may be pertinent to children at that time</w:t>
      </w:r>
      <w:r w:rsidR="271BACDC" w:rsidRPr="2D0F33CD">
        <w:rPr>
          <w:rFonts w:asciiTheme="minorHAnsi" w:eastAsiaTheme="minorEastAsia" w:hAnsiTheme="minorHAnsi" w:cstheme="minorBidi"/>
          <w:sz w:val="22"/>
          <w:szCs w:val="22"/>
          <w:lang w:val="en-GB"/>
        </w:rPr>
        <w:t xml:space="preserve">, or that have been raised </w:t>
      </w:r>
      <w:r w:rsidR="4AF568E8" w:rsidRPr="2D0F33CD">
        <w:rPr>
          <w:rFonts w:asciiTheme="minorHAnsi" w:eastAsiaTheme="minorEastAsia" w:hAnsiTheme="minorHAnsi" w:cstheme="minorBidi"/>
          <w:sz w:val="22"/>
          <w:szCs w:val="22"/>
          <w:lang w:val="en-GB"/>
        </w:rPr>
        <w:t>as topics of interest.</w:t>
      </w:r>
    </w:p>
    <w:p w14:paraId="1A2C58D3" w14:textId="246F8BC6" w:rsidR="7BD99C08" w:rsidRDefault="7BD99C08" w:rsidP="2A7B4B56">
      <w:pPr>
        <w:pStyle w:val="1bodycopy"/>
        <w:jc w:val="both"/>
        <w:rPr>
          <w:rFonts w:asciiTheme="minorHAnsi" w:hAnsiTheme="minorHAnsi" w:cstheme="minorBidi"/>
          <w:sz w:val="22"/>
          <w:szCs w:val="22"/>
          <w:lang w:val="en-GB"/>
        </w:rPr>
      </w:pPr>
      <w:r w:rsidRPr="5368EADF">
        <w:rPr>
          <w:rFonts w:asciiTheme="minorHAnsi" w:hAnsiTheme="minorHAnsi" w:cstheme="minorBidi"/>
          <w:sz w:val="22"/>
          <w:szCs w:val="22"/>
          <w:lang w:val="en-GB"/>
        </w:rPr>
        <w:t xml:space="preserve">Pupils will also receive stand-alone </w:t>
      </w:r>
      <w:r w:rsidR="22F88154" w:rsidRPr="5368EADF">
        <w:rPr>
          <w:rFonts w:asciiTheme="minorHAnsi" w:hAnsiTheme="minorHAnsi" w:cstheme="minorBidi"/>
          <w:sz w:val="22"/>
          <w:szCs w:val="22"/>
          <w:lang w:val="en-GB"/>
        </w:rPr>
        <w:t>health</w:t>
      </w:r>
      <w:r w:rsidRPr="5368EADF">
        <w:rPr>
          <w:rFonts w:asciiTheme="minorHAnsi" w:hAnsiTheme="minorHAnsi" w:cstheme="minorBidi"/>
          <w:sz w:val="22"/>
          <w:szCs w:val="22"/>
          <w:lang w:val="en-GB"/>
        </w:rPr>
        <w:t xml:space="preserve"> education sessions focussing on the changes in puberty delivered by a trained health professional.</w:t>
      </w:r>
    </w:p>
    <w:p w14:paraId="5A8347AA" w14:textId="016E1E14" w:rsidR="2D0F33CD" w:rsidRDefault="2D0F33CD" w:rsidP="2D0F33CD">
      <w:pPr>
        <w:pStyle w:val="1bodycopy"/>
        <w:rPr>
          <w:rFonts w:asciiTheme="minorHAnsi" w:hAnsiTheme="minorHAnsi" w:cstheme="minorBidi"/>
          <w:sz w:val="22"/>
          <w:szCs w:val="22"/>
        </w:rPr>
      </w:pPr>
    </w:p>
    <w:p w14:paraId="0A133289" w14:textId="4D1267B9" w:rsidR="00124C6E" w:rsidRPr="00060E69" w:rsidRDefault="00CC3C24" w:rsidP="00082736">
      <w:pPr>
        <w:pStyle w:val="1bodycopy"/>
        <w:jc w:val="both"/>
        <w:rPr>
          <w:rFonts w:asciiTheme="minorHAnsi" w:hAnsiTheme="minorHAnsi" w:cstheme="minorHAnsi"/>
          <w:b/>
          <w:bCs/>
          <w:sz w:val="28"/>
          <w:szCs w:val="28"/>
        </w:rPr>
      </w:pPr>
      <w:r w:rsidRPr="00060E69">
        <w:rPr>
          <w:rFonts w:asciiTheme="minorHAnsi" w:eastAsia="Times New Roman" w:hAnsiTheme="minorHAnsi" w:cstheme="minorHAnsi"/>
          <w:b/>
          <w:bCs/>
          <w:sz w:val="28"/>
          <w:szCs w:val="28"/>
          <w:lang w:eastAsia="en-GB"/>
        </w:rPr>
        <w:t>7.</w:t>
      </w:r>
      <w:r w:rsidRPr="00060E69">
        <w:rPr>
          <w:rFonts w:asciiTheme="minorHAnsi" w:hAnsiTheme="minorHAnsi" w:cstheme="minorHAnsi"/>
          <w:b/>
          <w:bCs/>
          <w:sz w:val="28"/>
          <w:szCs w:val="28"/>
        </w:rPr>
        <w:t xml:space="preserve"> </w:t>
      </w:r>
      <w:r w:rsidR="00124C6E" w:rsidRPr="00060E69">
        <w:rPr>
          <w:rFonts w:asciiTheme="minorHAnsi" w:hAnsiTheme="minorHAnsi" w:cstheme="minorHAnsi"/>
          <w:b/>
          <w:bCs/>
          <w:sz w:val="28"/>
          <w:szCs w:val="28"/>
        </w:rPr>
        <w:t xml:space="preserve">How do we cover specific and sensitive issues related to </w:t>
      </w:r>
      <w:r w:rsidR="001E157D" w:rsidRPr="00060E69">
        <w:rPr>
          <w:rFonts w:asciiTheme="minorHAnsi" w:hAnsiTheme="minorHAnsi" w:cstheme="minorHAnsi"/>
          <w:b/>
          <w:bCs/>
          <w:sz w:val="28"/>
          <w:szCs w:val="28"/>
        </w:rPr>
        <w:t>RSE</w:t>
      </w:r>
      <w:r w:rsidR="00124C6E" w:rsidRPr="00060E69">
        <w:rPr>
          <w:rFonts w:asciiTheme="minorHAnsi" w:hAnsiTheme="minorHAnsi" w:cstheme="minorHAnsi"/>
          <w:b/>
          <w:bCs/>
          <w:sz w:val="28"/>
          <w:szCs w:val="28"/>
        </w:rPr>
        <w:t>?</w:t>
      </w:r>
    </w:p>
    <w:p w14:paraId="394D51D7" w14:textId="5B3A33DF" w:rsidR="00124C6E" w:rsidRDefault="00124C6E" w:rsidP="2D0F33CD">
      <w:pPr>
        <w:pStyle w:val="1bodycopy"/>
        <w:jc w:val="both"/>
        <w:rPr>
          <w:rFonts w:asciiTheme="minorHAnsi" w:hAnsiTheme="minorHAnsi" w:cstheme="minorBidi"/>
          <w:sz w:val="22"/>
          <w:szCs w:val="22"/>
        </w:rPr>
      </w:pPr>
      <w:r w:rsidRPr="2D0F33CD">
        <w:rPr>
          <w:rFonts w:asciiTheme="minorHAnsi" w:hAnsiTheme="minorHAnsi" w:cstheme="minorBidi"/>
          <w:sz w:val="22"/>
          <w:szCs w:val="22"/>
        </w:rPr>
        <w:t>A range of sensitive issue</w:t>
      </w:r>
      <w:r w:rsidR="306ADF7A" w:rsidRPr="2D0F33CD">
        <w:rPr>
          <w:rFonts w:asciiTheme="minorHAnsi" w:hAnsiTheme="minorHAnsi" w:cstheme="minorBidi"/>
          <w:sz w:val="22"/>
          <w:szCs w:val="22"/>
        </w:rPr>
        <w:t>s</w:t>
      </w:r>
      <w:r w:rsidRPr="2D0F33CD">
        <w:rPr>
          <w:rFonts w:asciiTheme="minorHAnsi" w:hAnsiTheme="minorHAnsi" w:cstheme="minorBidi"/>
          <w:sz w:val="22"/>
          <w:szCs w:val="22"/>
        </w:rPr>
        <w:t xml:space="preserve"> may inevitably be raised by pupils, if not by the teacher. Such issues will be addressed with sensitivity, at a level appropriate to the age and ability of the pupils, and in an objective manner free from personal bias. Account will be taken of different </w:t>
      </w:r>
      <w:r w:rsidR="00E41A05" w:rsidRPr="2D0F33CD">
        <w:rPr>
          <w:rFonts w:asciiTheme="minorHAnsi" w:hAnsiTheme="minorHAnsi" w:cstheme="minorBidi"/>
          <w:sz w:val="22"/>
          <w:szCs w:val="22"/>
        </w:rPr>
        <w:t>view</w:t>
      </w:r>
      <w:r w:rsidRPr="2D0F33CD">
        <w:rPr>
          <w:rFonts w:asciiTheme="minorHAnsi" w:hAnsiTheme="minorHAnsi" w:cstheme="minorBidi"/>
          <w:sz w:val="22"/>
          <w:szCs w:val="22"/>
        </w:rPr>
        <w:t xml:space="preserve">points and beliefs. Discussions will be set within the </w:t>
      </w:r>
      <w:r w:rsidR="4FC3B49E" w:rsidRPr="2D0F33CD">
        <w:rPr>
          <w:rFonts w:asciiTheme="minorHAnsi" w:hAnsiTheme="minorHAnsi" w:cstheme="minorBidi"/>
          <w:sz w:val="22"/>
          <w:szCs w:val="22"/>
        </w:rPr>
        <w:t>l</w:t>
      </w:r>
      <w:r w:rsidRPr="2D0F33CD">
        <w:rPr>
          <w:rFonts w:asciiTheme="minorHAnsi" w:hAnsiTheme="minorHAnsi" w:cstheme="minorBidi"/>
          <w:sz w:val="22"/>
          <w:szCs w:val="22"/>
        </w:rPr>
        <w:t xml:space="preserve">egal framework and pupils </w:t>
      </w:r>
      <w:r w:rsidR="691C4111" w:rsidRPr="2D0F33CD">
        <w:rPr>
          <w:rFonts w:asciiTheme="minorHAnsi" w:hAnsiTheme="minorHAnsi" w:cstheme="minorBidi"/>
          <w:sz w:val="22"/>
          <w:szCs w:val="22"/>
        </w:rPr>
        <w:t>support</w:t>
      </w:r>
      <w:r w:rsidRPr="2D0F33CD">
        <w:rPr>
          <w:rFonts w:asciiTheme="minorHAnsi" w:hAnsiTheme="minorHAnsi" w:cstheme="minorBidi"/>
          <w:sz w:val="22"/>
          <w:szCs w:val="22"/>
        </w:rPr>
        <w:t xml:space="preserve">ed to understand the law as it relates to specific issues. </w:t>
      </w:r>
    </w:p>
    <w:p w14:paraId="44D6FA93" w14:textId="77777777" w:rsidR="00B64765" w:rsidRPr="00060E69" w:rsidRDefault="00B64765" w:rsidP="00082736">
      <w:pPr>
        <w:pStyle w:val="1bodycopy"/>
        <w:jc w:val="both"/>
        <w:rPr>
          <w:rFonts w:asciiTheme="minorHAnsi" w:hAnsiTheme="minorHAnsi" w:cstheme="minorHAnsi"/>
          <w:sz w:val="22"/>
          <w:szCs w:val="22"/>
        </w:rPr>
      </w:pPr>
    </w:p>
    <w:p w14:paraId="66496757" w14:textId="4440F7EE" w:rsidR="00124C6E" w:rsidRPr="00060E69" w:rsidRDefault="00124C6E" w:rsidP="00082736">
      <w:pPr>
        <w:pStyle w:val="1bodycopy"/>
        <w:numPr>
          <w:ilvl w:val="0"/>
          <w:numId w:val="10"/>
        </w:numPr>
        <w:ind w:left="284" w:hanging="142"/>
        <w:jc w:val="both"/>
        <w:rPr>
          <w:rFonts w:asciiTheme="minorHAnsi" w:hAnsiTheme="minorHAnsi" w:cstheme="minorHAnsi"/>
          <w:sz w:val="22"/>
          <w:szCs w:val="22"/>
        </w:rPr>
      </w:pPr>
      <w:r w:rsidRPr="00A728C9">
        <w:rPr>
          <w:rFonts w:asciiTheme="minorHAnsi" w:hAnsiTheme="minorHAnsi" w:cstheme="minorHAnsi"/>
          <w:b/>
          <w:sz w:val="22"/>
          <w:szCs w:val="22"/>
        </w:rPr>
        <w:t>Confidentiality</w:t>
      </w:r>
      <w:r w:rsidR="658DB747" w:rsidRPr="00060E69">
        <w:rPr>
          <w:rFonts w:asciiTheme="minorHAnsi" w:hAnsiTheme="minorHAnsi" w:cstheme="minorHAnsi"/>
          <w:sz w:val="22"/>
          <w:szCs w:val="22"/>
        </w:rPr>
        <w:t>:</w:t>
      </w:r>
      <w:r w:rsidRPr="00060E69">
        <w:rPr>
          <w:rFonts w:asciiTheme="minorHAnsi" w:hAnsiTheme="minorHAnsi" w:cstheme="minorHAnsi"/>
          <w:sz w:val="22"/>
          <w:szCs w:val="22"/>
        </w:rPr>
        <w:t xml:space="preserve"> – teachers will respect confidentiality with the exception that where a course of action may place a pupil at moral or physical risk</w:t>
      </w:r>
      <w:r w:rsidR="383E3EB5" w:rsidRPr="00060E69">
        <w:rPr>
          <w:rFonts w:asciiTheme="minorHAnsi" w:hAnsiTheme="minorHAnsi" w:cstheme="minorHAnsi"/>
          <w:sz w:val="22"/>
          <w:szCs w:val="22"/>
        </w:rPr>
        <w:t>,</w:t>
      </w:r>
      <w:r w:rsidRPr="00060E69">
        <w:rPr>
          <w:rFonts w:asciiTheme="minorHAnsi" w:hAnsiTheme="minorHAnsi" w:cstheme="minorHAnsi"/>
          <w:sz w:val="22"/>
          <w:szCs w:val="22"/>
        </w:rPr>
        <w:t xml:space="preserve"> the teacher has a responsibility to inform the Head of School or a member of the Senior Leadership Team. Pupils are made aware and reminded that teachers cannot promise total confidentiality.</w:t>
      </w:r>
      <w:r w:rsidR="55B1645D" w:rsidRPr="00060E69">
        <w:rPr>
          <w:rFonts w:asciiTheme="minorHAnsi" w:hAnsiTheme="minorHAnsi" w:cstheme="minorHAnsi"/>
          <w:sz w:val="22"/>
          <w:szCs w:val="22"/>
        </w:rPr>
        <w:t xml:space="preserve"> </w:t>
      </w:r>
      <w:r w:rsidRPr="00060E69">
        <w:rPr>
          <w:rFonts w:asciiTheme="minorHAnsi" w:hAnsiTheme="minorHAnsi" w:cstheme="minorHAnsi"/>
          <w:sz w:val="22"/>
          <w:szCs w:val="22"/>
        </w:rPr>
        <w:t>Pupils will be offered sensitive and appropriate support and absolutely encouraged to discuss what they have learned and further questions they may have</w:t>
      </w:r>
      <w:r w:rsidR="00E41A05" w:rsidRPr="00060E69">
        <w:rPr>
          <w:rFonts w:asciiTheme="minorHAnsi" w:hAnsiTheme="minorHAnsi" w:cstheme="minorHAnsi"/>
          <w:sz w:val="22"/>
          <w:szCs w:val="22"/>
        </w:rPr>
        <w:t>,</w:t>
      </w:r>
      <w:r w:rsidRPr="00060E69">
        <w:rPr>
          <w:rFonts w:asciiTheme="minorHAnsi" w:hAnsiTheme="minorHAnsi" w:cstheme="minorHAnsi"/>
          <w:sz w:val="22"/>
          <w:szCs w:val="22"/>
        </w:rPr>
        <w:t xml:space="preserve"> with their parents/carers. </w:t>
      </w:r>
    </w:p>
    <w:p w14:paraId="290E6453" w14:textId="77777777" w:rsidR="00124C6E" w:rsidRPr="00060E69" w:rsidRDefault="00124C6E" w:rsidP="00060E69">
      <w:pPr>
        <w:pStyle w:val="1bodycopy"/>
        <w:rPr>
          <w:rFonts w:asciiTheme="minorHAnsi" w:hAnsiTheme="minorHAnsi" w:cstheme="minorHAnsi"/>
          <w:sz w:val="22"/>
          <w:szCs w:val="22"/>
        </w:rPr>
      </w:pPr>
    </w:p>
    <w:p w14:paraId="282B9753" w14:textId="3C538008" w:rsidR="00124C6E" w:rsidRPr="00060E69" w:rsidRDefault="00124C6E" w:rsidP="00082736">
      <w:pPr>
        <w:pStyle w:val="1bodycopy"/>
        <w:numPr>
          <w:ilvl w:val="0"/>
          <w:numId w:val="10"/>
        </w:numPr>
        <w:ind w:left="284" w:hanging="142"/>
        <w:jc w:val="both"/>
        <w:rPr>
          <w:rFonts w:asciiTheme="minorHAnsi" w:hAnsiTheme="minorHAnsi" w:cstheme="minorHAnsi"/>
          <w:sz w:val="22"/>
          <w:szCs w:val="22"/>
        </w:rPr>
      </w:pPr>
      <w:r w:rsidRPr="00B64765">
        <w:rPr>
          <w:rFonts w:asciiTheme="minorHAnsi" w:hAnsiTheme="minorHAnsi" w:cstheme="minorHAnsi"/>
          <w:b/>
          <w:sz w:val="22"/>
          <w:szCs w:val="22"/>
        </w:rPr>
        <w:t>Child Protection procedures</w:t>
      </w:r>
      <w:r w:rsidR="177BA9F6" w:rsidRPr="00B64765">
        <w:rPr>
          <w:rFonts w:asciiTheme="minorHAnsi" w:hAnsiTheme="minorHAnsi" w:cstheme="minorHAnsi"/>
          <w:b/>
          <w:sz w:val="22"/>
          <w:szCs w:val="22"/>
        </w:rPr>
        <w:t>:</w:t>
      </w:r>
      <w:r w:rsidRPr="00060E69">
        <w:rPr>
          <w:rFonts w:asciiTheme="minorHAnsi" w:hAnsiTheme="minorHAnsi" w:cstheme="minorHAnsi"/>
          <w:sz w:val="22"/>
          <w:szCs w:val="22"/>
        </w:rPr>
        <w:t xml:space="preserve"> – where a pupil discloses sexual abuse or where a teacher has reason to suspect abuse, immediate action will be taken to inform the school</w:t>
      </w:r>
      <w:r w:rsidR="73BBD91F" w:rsidRPr="00060E69">
        <w:rPr>
          <w:rFonts w:asciiTheme="minorHAnsi" w:hAnsiTheme="minorHAnsi" w:cstheme="minorHAnsi"/>
          <w:sz w:val="22"/>
          <w:szCs w:val="22"/>
        </w:rPr>
        <w:t>’</w:t>
      </w:r>
      <w:r w:rsidRPr="00060E69">
        <w:rPr>
          <w:rFonts w:asciiTheme="minorHAnsi" w:hAnsiTheme="minorHAnsi" w:cstheme="minorHAnsi"/>
          <w:sz w:val="22"/>
          <w:szCs w:val="22"/>
        </w:rPr>
        <w:t xml:space="preserve">s </w:t>
      </w:r>
      <w:r w:rsidR="3503D6F6" w:rsidRPr="00060E69">
        <w:rPr>
          <w:rFonts w:asciiTheme="minorHAnsi" w:hAnsiTheme="minorHAnsi" w:cstheme="minorHAnsi"/>
          <w:sz w:val="22"/>
          <w:szCs w:val="22"/>
        </w:rPr>
        <w:t>D</w:t>
      </w:r>
      <w:r w:rsidRPr="00060E69">
        <w:rPr>
          <w:rFonts w:asciiTheme="minorHAnsi" w:hAnsiTheme="minorHAnsi" w:cstheme="minorHAnsi"/>
          <w:sz w:val="22"/>
          <w:szCs w:val="22"/>
        </w:rPr>
        <w:t xml:space="preserve">esignated </w:t>
      </w:r>
      <w:r w:rsidR="59FE8AED" w:rsidRPr="00060E69">
        <w:rPr>
          <w:rFonts w:asciiTheme="minorHAnsi" w:hAnsiTheme="minorHAnsi" w:cstheme="minorHAnsi"/>
          <w:sz w:val="22"/>
          <w:szCs w:val="22"/>
        </w:rPr>
        <w:t>Safeguarding Lead</w:t>
      </w:r>
      <w:r w:rsidRPr="00060E69">
        <w:rPr>
          <w:rFonts w:asciiTheme="minorHAnsi" w:hAnsiTheme="minorHAnsi" w:cstheme="minorHAnsi"/>
          <w:sz w:val="22"/>
          <w:szCs w:val="22"/>
        </w:rPr>
        <w:t xml:space="preserve"> </w:t>
      </w:r>
      <w:r w:rsidR="4F89D339" w:rsidRPr="00060E69">
        <w:rPr>
          <w:rFonts w:asciiTheme="minorHAnsi" w:hAnsiTheme="minorHAnsi" w:cstheme="minorHAnsi"/>
          <w:sz w:val="22"/>
          <w:szCs w:val="22"/>
        </w:rPr>
        <w:t>(DSL)</w:t>
      </w:r>
      <w:r w:rsidRPr="00060E69">
        <w:rPr>
          <w:rFonts w:asciiTheme="minorHAnsi" w:hAnsiTheme="minorHAnsi" w:cstheme="minorHAnsi"/>
          <w:sz w:val="22"/>
          <w:szCs w:val="22"/>
        </w:rPr>
        <w:t xml:space="preserve"> and the school’s </w:t>
      </w:r>
      <w:r w:rsidR="26266677" w:rsidRPr="00060E69">
        <w:rPr>
          <w:rFonts w:asciiTheme="minorHAnsi" w:hAnsiTheme="minorHAnsi" w:cstheme="minorHAnsi"/>
          <w:sz w:val="22"/>
          <w:szCs w:val="22"/>
        </w:rPr>
        <w:t>C</w:t>
      </w:r>
      <w:r w:rsidRPr="00060E69">
        <w:rPr>
          <w:rFonts w:asciiTheme="minorHAnsi" w:hAnsiTheme="minorHAnsi" w:cstheme="minorHAnsi"/>
          <w:sz w:val="22"/>
          <w:szCs w:val="22"/>
        </w:rPr>
        <w:t xml:space="preserve">hild </w:t>
      </w:r>
      <w:r w:rsidR="5907D386" w:rsidRPr="00060E69">
        <w:rPr>
          <w:rFonts w:asciiTheme="minorHAnsi" w:hAnsiTheme="minorHAnsi" w:cstheme="minorHAnsi"/>
          <w:sz w:val="22"/>
          <w:szCs w:val="22"/>
        </w:rPr>
        <w:t>P</w:t>
      </w:r>
      <w:r w:rsidRPr="00060E69">
        <w:rPr>
          <w:rFonts w:asciiTheme="minorHAnsi" w:hAnsiTheme="minorHAnsi" w:cstheme="minorHAnsi"/>
          <w:sz w:val="22"/>
          <w:szCs w:val="22"/>
        </w:rPr>
        <w:t xml:space="preserve">rotection policy </w:t>
      </w:r>
      <w:r w:rsidR="47B36800" w:rsidRPr="00060E69">
        <w:rPr>
          <w:rFonts w:asciiTheme="minorHAnsi" w:hAnsiTheme="minorHAnsi" w:cstheme="minorHAnsi"/>
          <w:sz w:val="22"/>
          <w:szCs w:val="22"/>
        </w:rPr>
        <w:t xml:space="preserve">and </w:t>
      </w:r>
      <w:r w:rsidRPr="00060E69">
        <w:rPr>
          <w:rFonts w:asciiTheme="minorHAnsi" w:hAnsiTheme="minorHAnsi" w:cstheme="minorHAnsi"/>
          <w:sz w:val="22"/>
          <w:szCs w:val="22"/>
        </w:rPr>
        <w:t xml:space="preserve">procedure </w:t>
      </w:r>
      <w:r w:rsidR="00E41A05" w:rsidRPr="00060E69">
        <w:rPr>
          <w:rFonts w:asciiTheme="minorHAnsi" w:hAnsiTheme="minorHAnsi" w:cstheme="minorHAnsi"/>
          <w:sz w:val="22"/>
          <w:szCs w:val="22"/>
        </w:rPr>
        <w:t xml:space="preserve">will be </w:t>
      </w:r>
      <w:r w:rsidRPr="00060E69">
        <w:rPr>
          <w:rFonts w:asciiTheme="minorHAnsi" w:hAnsiTheme="minorHAnsi" w:cstheme="minorHAnsi"/>
          <w:sz w:val="22"/>
          <w:szCs w:val="22"/>
        </w:rPr>
        <w:t>followed.</w:t>
      </w:r>
    </w:p>
    <w:p w14:paraId="2B591675" w14:textId="77777777" w:rsidR="00124C6E" w:rsidRPr="00060E69" w:rsidRDefault="00124C6E" w:rsidP="00082736">
      <w:pPr>
        <w:pStyle w:val="1bodycopy"/>
        <w:jc w:val="both"/>
        <w:rPr>
          <w:rFonts w:asciiTheme="minorHAnsi" w:hAnsiTheme="minorHAnsi" w:cstheme="minorHAnsi"/>
          <w:sz w:val="22"/>
          <w:szCs w:val="22"/>
        </w:rPr>
      </w:pPr>
    </w:p>
    <w:p w14:paraId="13BF4F0A" w14:textId="5210BB46" w:rsidR="00124C6E" w:rsidRDefault="00124C6E" w:rsidP="00082736">
      <w:pPr>
        <w:pStyle w:val="1bodycopy"/>
        <w:numPr>
          <w:ilvl w:val="0"/>
          <w:numId w:val="10"/>
        </w:numPr>
        <w:ind w:left="284" w:hanging="142"/>
        <w:jc w:val="both"/>
        <w:rPr>
          <w:rFonts w:asciiTheme="minorHAnsi" w:hAnsiTheme="minorHAnsi" w:cstheme="minorHAnsi"/>
          <w:sz w:val="22"/>
          <w:szCs w:val="22"/>
        </w:rPr>
      </w:pPr>
      <w:r w:rsidRPr="00B64765">
        <w:rPr>
          <w:rFonts w:asciiTheme="minorHAnsi" w:hAnsiTheme="minorHAnsi" w:cstheme="minorHAnsi"/>
          <w:b/>
          <w:sz w:val="22"/>
          <w:szCs w:val="22"/>
        </w:rPr>
        <w:t>Advice to pupils</w:t>
      </w:r>
      <w:r w:rsidR="5A8FFFA0" w:rsidRPr="00060E69">
        <w:rPr>
          <w:rFonts w:asciiTheme="minorHAnsi" w:hAnsiTheme="minorHAnsi" w:cstheme="minorHAnsi"/>
          <w:sz w:val="22"/>
          <w:szCs w:val="22"/>
        </w:rPr>
        <w:t>:</w:t>
      </w:r>
      <w:r w:rsidRPr="00060E69">
        <w:rPr>
          <w:rFonts w:asciiTheme="minorHAnsi" w:hAnsiTheme="minorHAnsi" w:cstheme="minorHAnsi"/>
          <w:sz w:val="22"/>
          <w:szCs w:val="22"/>
        </w:rPr>
        <w:t xml:space="preserve"> – where an individual pupil asks specific advice </w:t>
      </w:r>
      <w:r w:rsidR="00AD20DD" w:rsidRPr="00060E69">
        <w:rPr>
          <w:rFonts w:asciiTheme="minorHAnsi" w:hAnsiTheme="minorHAnsi" w:cstheme="minorHAnsi"/>
          <w:sz w:val="22"/>
          <w:szCs w:val="22"/>
        </w:rPr>
        <w:t xml:space="preserve">on </w:t>
      </w:r>
      <w:r w:rsidRPr="00060E69">
        <w:rPr>
          <w:rFonts w:asciiTheme="minorHAnsi" w:hAnsiTheme="minorHAnsi" w:cstheme="minorHAnsi"/>
          <w:sz w:val="22"/>
          <w:szCs w:val="22"/>
        </w:rPr>
        <w:t xml:space="preserve">aspects of sexual </w:t>
      </w:r>
      <w:proofErr w:type="spellStart"/>
      <w:r w:rsidRPr="00060E69">
        <w:rPr>
          <w:rFonts w:asciiTheme="minorHAnsi" w:hAnsiTheme="minorHAnsi" w:cstheme="minorHAnsi"/>
          <w:sz w:val="22"/>
          <w:szCs w:val="22"/>
        </w:rPr>
        <w:t>behaviour</w:t>
      </w:r>
      <w:proofErr w:type="spellEnd"/>
      <w:r w:rsidRPr="00060E69">
        <w:rPr>
          <w:rFonts w:asciiTheme="minorHAnsi" w:hAnsiTheme="minorHAnsi" w:cstheme="minorHAnsi"/>
          <w:sz w:val="22"/>
          <w:szCs w:val="22"/>
        </w:rPr>
        <w:t>, they will be encouraged to seek advice from their parents. Pupi</w:t>
      </w:r>
      <w:r w:rsidR="45274573" w:rsidRPr="00060E69">
        <w:rPr>
          <w:rFonts w:asciiTheme="minorHAnsi" w:hAnsiTheme="minorHAnsi" w:cstheme="minorHAnsi"/>
          <w:sz w:val="22"/>
          <w:szCs w:val="22"/>
        </w:rPr>
        <w:t>l</w:t>
      </w:r>
      <w:r w:rsidRPr="00060E69">
        <w:rPr>
          <w:rFonts w:asciiTheme="minorHAnsi" w:hAnsiTheme="minorHAnsi" w:cstheme="minorHAnsi"/>
          <w:sz w:val="22"/>
          <w:szCs w:val="22"/>
        </w:rPr>
        <w:t>s will also be given contact information of agencies where more support and advi</w:t>
      </w:r>
      <w:r w:rsidR="00E41A05" w:rsidRPr="00060E69">
        <w:rPr>
          <w:rFonts w:asciiTheme="minorHAnsi" w:hAnsiTheme="minorHAnsi" w:cstheme="minorHAnsi"/>
          <w:sz w:val="22"/>
          <w:szCs w:val="22"/>
        </w:rPr>
        <w:t>c</w:t>
      </w:r>
      <w:r w:rsidRPr="00060E69">
        <w:rPr>
          <w:rFonts w:asciiTheme="minorHAnsi" w:hAnsiTheme="minorHAnsi" w:cstheme="minorHAnsi"/>
          <w:sz w:val="22"/>
          <w:szCs w:val="22"/>
        </w:rPr>
        <w:t xml:space="preserve">e can be obtained. Some services, </w:t>
      </w:r>
      <w:r w:rsidR="00E0676F" w:rsidRPr="00060E69">
        <w:rPr>
          <w:rFonts w:asciiTheme="minorHAnsi" w:hAnsiTheme="minorHAnsi" w:cstheme="minorHAnsi"/>
          <w:sz w:val="22"/>
          <w:szCs w:val="22"/>
        </w:rPr>
        <w:t>NHS</w:t>
      </w:r>
      <w:r w:rsidRPr="00060E69">
        <w:rPr>
          <w:rFonts w:asciiTheme="minorHAnsi" w:hAnsiTheme="minorHAnsi" w:cstheme="minorHAnsi"/>
          <w:sz w:val="22"/>
          <w:szCs w:val="22"/>
        </w:rPr>
        <w:t xml:space="preserve"> provisions </w:t>
      </w:r>
      <w:proofErr w:type="spellStart"/>
      <w:r w:rsidR="3FFD7F16" w:rsidRPr="00060E69">
        <w:rPr>
          <w:rFonts w:asciiTheme="minorHAnsi" w:hAnsiTheme="minorHAnsi" w:cstheme="minorHAnsi"/>
          <w:sz w:val="22"/>
          <w:szCs w:val="22"/>
        </w:rPr>
        <w:t>etc</w:t>
      </w:r>
      <w:proofErr w:type="spellEnd"/>
      <w:r w:rsidR="3FFD7F16" w:rsidRPr="00060E69">
        <w:rPr>
          <w:rFonts w:asciiTheme="minorHAnsi" w:hAnsiTheme="minorHAnsi" w:cstheme="minorHAnsi"/>
          <w:sz w:val="22"/>
          <w:szCs w:val="22"/>
        </w:rPr>
        <w:t xml:space="preserve"> </w:t>
      </w:r>
      <w:r w:rsidRPr="00060E69">
        <w:rPr>
          <w:rFonts w:asciiTheme="minorHAnsi" w:hAnsiTheme="minorHAnsi" w:cstheme="minorHAnsi"/>
          <w:sz w:val="22"/>
          <w:szCs w:val="22"/>
        </w:rPr>
        <w:t>have authority to speak to pupils based on health protocol</w:t>
      </w:r>
      <w:r w:rsidR="2705DA99" w:rsidRPr="00060E69">
        <w:rPr>
          <w:rFonts w:asciiTheme="minorHAnsi" w:hAnsiTheme="minorHAnsi" w:cstheme="minorHAnsi"/>
          <w:sz w:val="22"/>
          <w:szCs w:val="22"/>
        </w:rPr>
        <w:t>s</w:t>
      </w:r>
      <w:r w:rsidRPr="00060E69">
        <w:rPr>
          <w:rFonts w:asciiTheme="minorHAnsi" w:hAnsiTheme="minorHAnsi" w:cstheme="minorHAnsi"/>
          <w:sz w:val="22"/>
          <w:szCs w:val="22"/>
        </w:rPr>
        <w:t xml:space="preserve"> and as such</w:t>
      </w:r>
      <w:r w:rsidR="1D12E098" w:rsidRPr="00060E69">
        <w:rPr>
          <w:rFonts w:asciiTheme="minorHAnsi" w:hAnsiTheme="minorHAnsi" w:cstheme="minorHAnsi"/>
          <w:sz w:val="22"/>
          <w:szCs w:val="22"/>
        </w:rPr>
        <w:t>,</w:t>
      </w:r>
      <w:r w:rsidRPr="00060E69">
        <w:rPr>
          <w:rFonts w:asciiTheme="minorHAnsi" w:hAnsiTheme="minorHAnsi" w:cstheme="minorHAnsi"/>
          <w:sz w:val="22"/>
          <w:szCs w:val="22"/>
        </w:rPr>
        <w:t xml:space="preserve"> operate a confidential service direct with pupils.</w:t>
      </w:r>
    </w:p>
    <w:p w14:paraId="39570399" w14:textId="77777777" w:rsidR="00082736" w:rsidRDefault="00082736" w:rsidP="00082736">
      <w:pPr>
        <w:pStyle w:val="ListParagraph"/>
        <w:rPr>
          <w:rFonts w:cstheme="minorHAnsi"/>
        </w:rPr>
      </w:pPr>
    </w:p>
    <w:p w14:paraId="61C08B55" w14:textId="73891C8C" w:rsidR="007E41F4" w:rsidRPr="00F6218D" w:rsidRDefault="00082736" w:rsidP="2D0F33CD">
      <w:pPr>
        <w:pStyle w:val="1bodycopy"/>
        <w:numPr>
          <w:ilvl w:val="0"/>
          <w:numId w:val="10"/>
        </w:numPr>
        <w:ind w:left="284" w:hanging="142"/>
        <w:jc w:val="both"/>
        <w:rPr>
          <w:rFonts w:asciiTheme="minorHAnsi" w:hAnsiTheme="minorHAnsi" w:cstheme="minorBidi"/>
          <w:b/>
          <w:bCs/>
          <w:sz w:val="22"/>
          <w:szCs w:val="22"/>
        </w:rPr>
      </w:pPr>
      <w:r w:rsidRPr="2D0F33CD">
        <w:rPr>
          <w:rFonts w:asciiTheme="minorHAnsi" w:hAnsiTheme="minorHAnsi" w:cstheme="minorBidi"/>
          <w:b/>
          <w:bCs/>
          <w:sz w:val="22"/>
          <w:szCs w:val="22"/>
        </w:rPr>
        <w:t xml:space="preserve">Prevention of Sexual Violence and </w:t>
      </w:r>
      <w:proofErr w:type="spellStart"/>
      <w:r w:rsidRPr="2D0F33CD">
        <w:rPr>
          <w:rFonts w:asciiTheme="minorHAnsi" w:hAnsiTheme="minorHAnsi" w:cstheme="minorBidi"/>
          <w:b/>
          <w:bCs/>
          <w:sz w:val="22"/>
          <w:szCs w:val="22"/>
        </w:rPr>
        <w:t>Harrassment</w:t>
      </w:r>
      <w:proofErr w:type="spellEnd"/>
      <w:r w:rsidRPr="2D0F33CD">
        <w:rPr>
          <w:rFonts w:asciiTheme="minorHAnsi" w:hAnsiTheme="minorHAnsi" w:cstheme="minorBidi"/>
          <w:b/>
          <w:bCs/>
          <w:sz w:val="22"/>
          <w:szCs w:val="22"/>
        </w:rPr>
        <w:t>: -</w:t>
      </w:r>
      <w:r w:rsidR="00220EDE" w:rsidRPr="2D0F33CD">
        <w:rPr>
          <w:rFonts w:asciiTheme="minorHAnsi" w:hAnsiTheme="minorHAnsi" w:cstheme="minorBidi"/>
          <w:b/>
          <w:bCs/>
          <w:sz w:val="22"/>
          <w:szCs w:val="22"/>
        </w:rPr>
        <w:t xml:space="preserve"> </w:t>
      </w:r>
      <w:r w:rsidR="00220EDE" w:rsidRPr="2D0F33CD">
        <w:rPr>
          <w:rFonts w:asciiTheme="minorHAnsi" w:hAnsiTheme="minorHAnsi" w:cstheme="minorBidi"/>
          <w:color w:val="000000" w:themeColor="text1"/>
          <w:sz w:val="22"/>
          <w:szCs w:val="22"/>
        </w:rPr>
        <w:t>s</w:t>
      </w:r>
      <w:r w:rsidR="004607CB" w:rsidRPr="2D0F33CD">
        <w:rPr>
          <w:rFonts w:asciiTheme="minorHAnsi" w:hAnsiTheme="minorHAnsi" w:cstheme="minorBidi"/>
          <w:color w:val="000000" w:themeColor="text1"/>
          <w:sz w:val="22"/>
          <w:szCs w:val="22"/>
        </w:rPr>
        <w:t xml:space="preserve">chools play an important role in preventative education. Keeping Children Safe in Education sets out that all schools should ensure children are taught about safeguarding, including how to stay safe online. Addressing inappropriate </w:t>
      </w:r>
      <w:proofErr w:type="spellStart"/>
      <w:r w:rsidR="004607CB" w:rsidRPr="2D0F33CD">
        <w:rPr>
          <w:rFonts w:asciiTheme="minorHAnsi" w:hAnsiTheme="minorHAnsi" w:cstheme="minorBidi"/>
          <w:color w:val="000000" w:themeColor="text1"/>
          <w:sz w:val="22"/>
          <w:szCs w:val="22"/>
        </w:rPr>
        <w:t>behaviour</w:t>
      </w:r>
      <w:proofErr w:type="spellEnd"/>
      <w:r w:rsidR="004607CB" w:rsidRPr="2D0F33CD">
        <w:rPr>
          <w:rFonts w:asciiTheme="minorHAnsi" w:hAnsiTheme="minorHAnsi" w:cstheme="minorBidi"/>
          <w:color w:val="000000" w:themeColor="text1"/>
          <w:sz w:val="22"/>
          <w:szCs w:val="22"/>
        </w:rPr>
        <w:t xml:space="preserve"> can be an important intervention that helps prevent problematic, abusive and/or violent </w:t>
      </w:r>
      <w:proofErr w:type="spellStart"/>
      <w:r w:rsidR="004607CB" w:rsidRPr="2D0F33CD">
        <w:rPr>
          <w:rFonts w:asciiTheme="minorHAnsi" w:hAnsiTheme="minorHAnsi" w:cstheme="minorBidi"/>
          <w:color w:val="000000" w:themeColor="text1"/>
          <w:sz w:val="22"/>
          <w:szCs w:val="22"/>
        </w:rPr>
        <w:t>behaviour</w:t>
      </w:r>
      <w:proofErr w:type="spellEnd"/>
      <w:r w:rsidR="004607CB" w:rsidRPr="2D0F33CD">
        <w:rPr>
          <w:rFonts w:asciiTheme="minorHAnsi" w:hAnsiTheme="minorHAnsi" w:cstheme="minorBidi"/>
          <w:color w:val="000000" w:themeColor="text1"/>
          <w:sz w:val="22"/>
          <w:szCs w:val="22"/>
        </w:rPr>
        <w:t xml:space="preserve"> in the future. Children displaying harmful sexual </w:t>
      </w:r>
      <w:proofErr w:type="spellStart"/>
      <w:r w:rsidR="004607CB" w:rsidRPr="2D0F33CD">
        <w:rPr>
          <w:rFonts w:asciiTheme="minorHAnsi" w:hAnsiTheme="minorHAnsi" w:cstheme="minorBidi"/>
          <w:color w:val="000000" w:themeColor="text1"/>
          <w:sz w:val="22"/>
          <w:szCs w:val="22"/>
        </w:rPr>
        <w:t>behaviour</w:t>
      </w:r>
      <w:proofErr w:type="spellEnd"/>
      <w:r w:rsidR="004607CB" w:rsidRPr="2D0F33CD">
        <w:rPr>
          <w:rFonts w:asciiTheme="minorHAnsi" w:hAnsiTheme="minorHAnsi" w:cstheme="minorBidi"/>
          <w:color w:val="000000" w:themeColor="text1"/>
          <w:sz w:val="22"/>
          <w:szCs w:val="22"/>
        </w:rPr>
        <w:t xml:space="preserve"> have often experienced their own abuse and trauma. It is important that they are offered appropriate support</w:t>
      </w:r>
      <w:r w:rsidR="00220EDE" w:rsidRPr="2D0F33CD">
        <w:rPr>
          <w:rFonts w:asciiTheme="minorHAnsi" w:hAnsiTheme="minorHAnsi" w:cstheme="minorBidi"/>
          <w:color w:val="000000" w:themeColor="text1"/>
          <w:sz w:val="22"/>
          <w:szCs w:val="22"/>
        </w:rPr>
        <w:t>.</w:t>
      </w:r>
      <w:r w:rsidR="00220EDE" w:rsidRPr="2D0F33CD">
        <w:rPr>
          <w:rFonts w:asciiTheme="minorHAnsi" w:hAnsiTheme="minorHAnsi" w:cstheme="minorBidi"/>
          <w:b/>
          <w:bCs/>
          <w:sz w:val="22"/>
          <w:szCs w:val="22"/>
        </w:rPr>
        <w:t xml:space="preserve"> </w:t>
      </w:r>
      <w:proofErr w:type="spellStart"/>
      <w:r w:rsidR="00220EDE" w:rsidRPr="2D0F33CD">
        <w:rPr>
          <w:rFonts w:asciiTheme="minorHAnsi" w:hAnsiTheme="minorHAnsi" w:cstheme="minorBidi"/>
          <w:color w:val="000000" w:themeColor="text1"/>
          <w:sz w:val="22"/>
          <w:szCs w:val="22"/>
        </w:rPr>
        <w:t>Eslington</w:t>
      </w:r>
      <w:proofErr w:type="spellEnd"/>
      <w:r w:rsidR="00220EDE" w:rsidRPr="2D0F33CD">
        <w:rPr>
          <w:rFonts w:asciiTheme="minorHAnsi" w:hAnsiTheme="minorHAnsi" w:cstheme="minorBidi"/>
          <w:color w:val="000000" w:themeColor="text1"/>
          <w:sz w:val="22"/>
          <w:szCs w:val="22"/>
        </w:rPr>
        <w:t xml:space="preserve"> </w:t>
      </w:r>
      <w:r w:rsidR="004607CB" w:rsidRPr="2D0F33CD">
        <w:rPr>
          <w:rFonts w:asciiTheme="minorHAnsi" w:hAnsiTheme="minorHAnsi" w:cstheme="minorBidi"/>
          <w:color w:val="000000" w:themeColor="text1"/>
          <w:sz w:val="22"/>
          <w:szCs w:val="22"/>
        </w:rPr>
        <w:t xml:space="preserve">Primary School </w:t>
      </w:r>
      <w:r w:rsidR="10D716FF" w:rsidRPr="2D0F33CD">
        <w:rPr>
          <w:rFonts w:asciiTheme="minorHAnsi" w:hAnsiTheme="minorHAnsi" w:cstheme="minorBidi"/>
          <w:color w:val="000000" w:themeColor="text1"/>
          <w:sz w:val="22"/>
          <w:szCs w:val="22"/>
        </w:rPr>
        <w:t>has</w:t>
      </w:r>
      <w:r w:rsidR="004607CB" w:rsidRPr="2D0F33CD">
        <w:rPr>
          <w:rFonts w:asciiTheme="minorHAnsi" w:hAnsiTheme="minorHAnsi" w:cstheme="minorBidi"/>
          <w:color w:val="000000" w:themeColor="text1"/>
          <w:sz w:val="22"/>
          <w:szCs w:val="22"/>
        </w:rPr>
        <w:t xml:space="preserve"> a clear set of values and standards, and these will be upheld and demonstrated throughout all aspects of school life. These are underpinned in the school’s </w:t>
      </w:r>
      <w:proofErr w:type="spellStart"/>
      <w:r w:rsidR="004607CB" w:rsidRPr="2D0F33CD">
        <w:rPr>
          <w:rFonts w:asciiTheme="minorHAnsi" w:hAnsiTheme="minorHAnsi" w:cstheme="minorBidi"/>
          <w:color w:val="000000" w:themeColor="text1"/>
          <w:sz w:val="22"/>
          <w:szCs w:val="22"/>
        </w:rPr>
        <w:t>behaviour</w:t>
      </w:r>
      <w:proofErr w:type="spellEnd"/>
      <w:r w:rsidR="004607CB" w:rsidRPr="2D0F33CD">
        <w:rPr>
          <w:rFonts w:asciiTheme="minorHAnsi" w:hAnsiTheme="minorHAnsi" w:cstheme="minorBidi"/>
          <w:color w:val="000000" w:themeColor="text1"/>
          <w:sz w:val="22"/>
          <w:szCs w:val="22"/>
        </w:rPr>
        <w:t xml:space="preserve"> policy</w:t>
      </w:r>
      <w:r w:rsidR="007E41F4" w:rsidRPr="2D0F33CD">
        <w:rPr>
          <w:rFonts w:asciiTheme="minorHAnsi" w:hAnsiTheme="minorHAnsi" w:cstheme="minorBidi"/>
          <w:color w:val="000000" w:themeColor="text1"/>
          <w:sz w:val="22"/>
          <w:szCs w:val="22"/>
        </w:rPr>
        <w:t xml:space="preserve"> </w:t>
      </w:r>
      <w:r w:rsidR="004607CB" w:rsidRPr="2D0F33CD">
        <w:rPr>
          <w:rFonts w:asciiTheme="minorHAnsi" w:hAnsiTheme="minorHAnsi" w:cstheme="minorBidi"/>
          <w:color w:val="000000" w:themeColor="text1"/>
          <w:sz w:val="22"/>
          <w:szCs w:val="22"/>
        </w:rPr>
        <w:t xml:space="preserve">and pastoral support system, and by a planned </w:t>
      </w:r>
      <w:proofErr w:type="spellStart"/>
      <w:r w:rsidR="004607CB" w:rsidRPr="2D0F33CD">
        <w:rPr>
          <w:rFonts w:asciiTheme="minorHAnsi" w:hAnsiTheme="minorHAnsi" w:cstheme="minorBidi"/>
          <w:color w:val="000000" w:themeColor="text1"/>
          <w:sz w:val="22"/>
          <w:szCs w:val="22"/>
        </w:rPr>
        <w:t>programme</w:t>
      </w:r>
      <w:proofErr w:type="spellEnd"/>
      <w:r w:rsidR="004607CB" w:rsidRPr="2D0F33CD">
        <w:rPr>
          <w:rFonts w:asciiTheme="minorHAnsi" w:hAnsiTheme="minorHAnsi" w:cstheme="minorBidi"/>
          <w:color w:val="000000" w:themeColor="text1"/>
          <w:sz w:val="22"/>
          <w:szCs w:val="22"/>
        </w:rPr>
        <w:t xml:space="preserve"> of evidence-based content delivered through the whole curriculum. </w:t>
      </w:r>
      <w:proofErr w:type="spellStart"/>
      <w:r w:rsidR="004607CB" w:rsidRPr="2D0F33CD">
        <w:rPr>
          <w:rFonts w:asciiTheme="minorHAnsi" w:hAnsiTheme="minorHAnsi" w:cstheme="minorBidi"/>
          <w:color w:val="000000" w:themeColor="text1"/>
          <w:sz w:val="22"/>
          <w:szCs w:val="22"/>
        </w:rPr>
        <w:t>Eslington</w:t>
      </w:r>
      <w:proofErr w:type="spellEnd"/>
      <w:r w:rsidR="004607CB" w:rsidRPr="2D0F33CD">
        <w:rPr>
          <w:rFonts w:asciiTheme="minorHAnsi" w:hAnsiTheme="minorHAnsi" w:cstheme="minorBidi"/>
          <w:color w:val="000000" w:themeColor="text1"/>
          <w:sz w:val="22"/>
          <w:szCs w:val="22"/>
        </w:rPr>
        <w:t xml:space="preserve"> Primary School is a </w:t>
      </w:r>
      <w:proofErr w:type="gramStart"/>
      <w:r w:rsidR="004607CB" w:rsidRPr="2D0F33CD">
        <w:rPr>
          <w:rFonts w:asciiTheme="minorHAnsi" w:hAnsiTheme="minorHAnsi" w:cstheme="minorBidi"/>
          <w:color w:val="000000" w:themeColor="text1"/>
          <w:sz w:val="22"/>
          <w:szCs w:val="22"/>
        </w:rPr>
        <w:t>rights</w:t>
      </w:r>
      <w:proofErr w:type="gramEnd"/>
      <w:r w:rsidR="004607CB" w:rsidRPr="2D0F33CD">
        <w:rPr>
          <w:rFonts w:asciiTheme="minorHAnsi" w:hAnsiTheme="minorHAnsi" w:cstheme="minorBidi"/>
          <w:color w:val="000000" w:themeColor="text1"/>
          <w:sz w:val="22"/>
          <w:szCs w:val="22"/>
        </w:rPr>
        <w:t xml:space="preserve"> respecting school and </w:t>
      </w:r>
      <w:r w:rsidR="56FDFAEE" w:rsidRPr="2D0F33CD">
        <w:rPr>
          <w:rFonts w:asciiTheme="minorHAnsi" w:hAnsiTheme="minorHAnsi" w:cstheme="minorBidi"/>
          <w:color w:val="000000" w:themeColor="text1"/>
          <w:sz w:val="22"/>
          <w:szCs w:val="22"/>
        </w:rPr>
        <w:t>follows</w:t>
      </w:r>
      <w:r w:rsidR="004607CB" w:rsidRPr="2D0F33CD">
        <w:rPr>
          <w:rFonts w:asciiTheme="minorHAnsi" w:hAnsiTheme="minorHAnsi" w:cstheme="minorBidi"/>
          <w:color w:val="000000" w:themeColor="text1"/>
          <w:sz w:val="22"/>
          <w:szCs w:val="22"/>
        </w:rPr>
        <w:t xml:space="preserve"> the four R’s. These are explained below:</w:t>
      </w:r>
    </w:p>
    <w:p w14:paraId="1EC604FD" w14:textId="2A595A30" w:rsidR="2D0F33CD" w:rsidRDefault="2D0F33CD" w:rsidP="2D0F33CD">
      <w:pPr>
        <w:pStyle w:val="1bodycopy"/>
        <w:numPr>
          <w:ilvl w:val="0"/>
          <w:numId w:val="10"/>
        </w:numPr>
        <w:ind w:left="284" w:hanging="142"/>
        <w:jc w:val="both"/>
        <w:rPr>
          <w:b/>
          <w:bCs/>
          <w:szCs w:val="20"/>
        </w:rPr>
      </w:pPr>
    </w:p>
    <w:tbl>
      <w:tblPr>
        <w:tblStyle w:val="TableGrid"/>
        <w:tblW w:w="0" w:type="auto"/>
        <w:tblInd w:w="284" w:type="dxa"/>
        <w:tblLook w:val="04A0" w:firstRow="1" w:lastRow="0" w:firstColumn="1" w:lastColumn="0" w:noHBand="0" w:noVBand="1"/>
      </w:tblPr>
      <w:tblGrid>
        <w:gridCol w:w="9344"/>
      </w:tblGrid>
      <w:tr w:rsidR="007E41F4" w14:paraId="6572365F" w14:textId="77777777" w:rsidTr="5368EADF">
        <w:trPr>
          <w:trHeight w:val="393"/>
        </w:trPr>
        <w:tc>
          <w:tcPr>
            <w:tcW w:w="9344" w:type="dxa"/>
            <w:shd w:val="clear" w:color="auto" w:fill="17365D" w:themeFill="text2" w:themeFillShade="BF"/>
          </w:tcPr>
          <w:p w14:paraId="71DA7973" w14:textId="1E26070D" w:rsidR="007E41F4" w:rsidRPr="007E41F4" w:rsidRDefault="007E41F4" w:rsidP="007E41F4">
            <w:pPr>
              <w:pStyle w:val="1bodycopy"/>
              <w:jc w:val="center"/>
              <w:rPr>
                <w:rFonts w:asciiTheme="minorHAnsi" w:hAnsiTheme="minorHAnsi" w:cstheme="minorHAnsi"/>
                <w:b/>
                <w:sz w:val="28"/>
                <w:szCs w:val="28"/>
              </w:rPr>
            </w:pPr>
            <w:r w:rsidRPr="007E41F4">
              <w:rPr>
                <w:rFonts w:asciiTheme="minorHAnsi" w:hAnsiTheme="minorHAnsi" w:cstheme="minorHAnsi"/>
                <w:b/>
                <w:sz w:val="28"/>
                <w:szCs w:val="28"/>
              </w:rPr>
              <w:t>The Four R’s</w:t>
            </w:r>
          </w:p>
        </w:tc>
      </w:tr>
      <w:tr w:rsidR="002A5A3F" w14:paraId="064A40FF" w14:textId="77777777" w:rsidTr="5368EADF">
        <w:trPr>
          <w:trHeight w:val="1877"/>
        </w:trPr>
        <w:tc>
          <w:tcPr>
            <w:tcW w:w="9344" w:type="dxa"/>
          </w:tcPr>
          <w:p w14:paraId="5979D6D2" w14:textId="7DF7B077" w:rsidR="002A5A3F" w:rsidRPr="007E41F4" w:rsidRDefault="7595F4D1" w:rsidP="5368EADF">
            <w:pPr>
              <w:pStyle w:val="1bodycopy"/>
              <w:numPr>
                <w:ilvl w:val="0"/>
                <w:numId w:val="27"/>
              </w:numPr>
              <w:jc w:val="both"/>
              <w:rPr>
                <w:rFonts w:asciiTheme="minorHAnsi" w:hAnsiTheme="minorHAnsi" w:cstheme="minorBidi"/>
                <w:b/>
                <w:bCs/>
                <w:sz w:val="24"/>
              </w:rPr>
            </w:pPr>
            <w:r w:rsidRPr="5368EADF">
              <w:rPr>
                <w:rFonts w:asciiTheme="minorHAnsi" w:hAnsiTheme="minorHAnsi" w:cstheme="minorBidi"/>
                <w:b/>
                <w:bCs/>
                <w:sz w:val="24"/>
              </w:rPr>
              <w:t xml:space="preserve">Respect </w:t>
            </w:r>
            <w:r w:rsidRPr="5368EADF">
              <w:rPr>
                <w:rFonts w:asciiTheme="minorHAnsi" w:hAnsiTheme="minorHAnsi" w:cstheme="minorBidi"/>
                <w:sz w:val="24"/>
              </w:rPr>
              <w:t xml:space="preserve">for ourselves, each other, cultures, religions, the </w:t>
            </w:r>
            <w:proofErr w:type="gramStart"/>
            <w:r w:rsidRPr="5368EADF">
              <w:rPr>
                <w:rFonts w:asciiTheme="minorHAnsi" w:hAnsiTheme="minorHAnsi" w:cstheme="minorBidi"/>
                <w:sz w:val="24"/>
              </w:rPr>
              <w:t>environment</w:t>
            </w:r>
            <w:proofErr w:type="gramEnd"/>
            <w:r w:rsidRPr="5368EADF">
              <w:rPr>
                <w:rFonts w:asciiTheme="minorHAnsi" w:hAnsiTheme="minorHAnsi" w:cstheme="minorBidi"/>
                <w:sz w:val="24"/>
              </w:rPr>
              <w:t xml:space="preserve"> and the world in which we live.</w:t>
            </w:r>
          </w:p>
          <w:p w14:paraId="32332423" w14:textId="1C4DF75B" w:rsidR="002A5A3F" w:rsidRPr="002A5A3F" w:rsidRDefault="7595F4D1" w:rsidP="5368EADF">
            <w:pPr>
              <w:pStyle w:val="1bodycopy"/>
              <w:numPr>
                <w:ilvl w:val="0"/>
                <w:numId w:val="27"/>
              </w:numPr>
              <w:jc w:val="both"/>
              <w:rPr>
                <w:rFonts w:asciiTheme="minorHAnsi" w:hAnsiTheme="minorHAnsi" w:cstheme="minorBidi"/>
                <w:sz w:val="24"/>
              </w:rPr>
            </w:pPr>
            <w:r w:rsidRPr="5368EADF">
              <w:rPr>
                <w:rFonts w:asciiTheme="minorHAnsi" w:hAnsiTheme="minorHAnsi" w:cstheme="minorBidi"/>
                <w:b/>
                <w:bCs/>
                <w:sz w:val="24"/>
              </w:rPr>
              <w:t xml:space="preserve">Responsibility- </w:t>
            </w:r>
            <w:r w:rsidRPr="5368EADF">
              <w:rPr>
                <w:rFonts w:asciiTheme="minorHAnsi" w:hAnsiTheme="minorHAnsi" w:cstheme="minorBidi"/>
                <w:sz w:val="24"/>
              </w:rPr>
              <w:t>being responsible citizens for the future.</w:t>
            </w:r>
          </w:p>
          <w:p w14:paraId="469A04AB" w14:textId="77777777" w:rsidR="002A5A3F" w:rsidRPr="002A5A3F" w:rsidRDefault="7595F4D1" w:rsidP="5368EADF">
            <w:pPr>
              <w:pStyle w:val="1bodycopy"/>
              <w:numPr>
                <w:ilvl w:val="0"/>
                <w:numId w:val="27"/>
              </w:numPr>
              <w:jc w:val="both"/>
              <w:rPr>
                <w:rFonts w:asciiTheme="minorHAnsi" w:hAnsiTheme="minorHAnsi" w:cstheme="minorBidi"/>
                <w:b/>
                <w:bCs/>
                <w:sz w:val="24"/>
              </w:rPr>
            </w:pPr>
            <w:r w:rsidRPr="5368EADF">
              <w:rPr>
                <w:rFonts w:asciiTheme="minorHAnsi" w:hAnsiTheme="minorHAnsi" w:cstheme="minorBidi"/>
                <w:b/>
                <w:bCs/>
                <w:sz w:val="24"/>
              </w:rPr>
              <w:t xml:space="preserve">Resilience – </w:t>
            </w:r>
            <w:r w:rsidRPr="5368EADF">
              <w:rPr>
                <w:rFonts w:asciiTheme="minorHAnsi" w:hAnsiTheme="minorHAnsi" w:cstheme="minorBidi"/>
                <w:sz w:val="24"/>
              </w:rPr>
              <w:t>knowing that it is OK to fail. To have the ability to bounce back and try again.</w:t>
            </w:r>
          </w:p>
          <w:p w14:paraId="40BBF8F2" w14:textId="536A3454" w:rsidR="002A5A3F" w:rsidRPr="002A5A3F" w:rsidRDefault="7595F4D1" w:rsidP="5368EADF">
            <w:pPr>
              <w:pStyle w:val="1bodycopy"/>
              <w:numPr>
                <w:ilvl w:val="0"/>
                <w:numId w:val="27"/>
              </w:numPr>
              <w:jc w:val="both"/>
              <w:rPr>
                <w:rFonts w:asciiTheme="minorHAnsi" w:hAnsiTheme="minorHAnsi" w:cstheme="minorBidi"/>
                <w:b/>
                <w:bCs/>
                <w:sz w:val="24"/>
              </w:rPr>
            </w:pPr>
            <w:r w:rsidRPr="5368EADF">
              <w:rPr>
                <w:rFonts w:asciiTheme="minorHAnsi" w:hAnsiTheme="minorHAnsi" w:cstheme="minorBidi"/>
                <w:b/>
                <w:bCs/>
                <w:sz w:val="24"/>
              </w:rPr>
              <w:t xml:space="preserve">Relationships - </w:t>
            </w:r>
            <w:r w:rsidRPr="5368EADF">
              <w:rPr>
                <w:rFonts w:asciiTheme="minorHAnsi" w:hAnsiTheme="minorHAnsi" w:cstheme="minorBidi"/>
                <w:sz w:val="24"/>
              </w:rPr>
              <w:t>to understand what a healthy relationship is and be able to inform productive, healthy relationships</w:t>
            </w:r>
            <w:r w:rsidR="0569D42A" w:rsidRPr="5368EADF">
              <w:rPr>
                <w:rFonts w:asciiTheme="minorHAnsi" w:hAnsiTheme="minorHAnsi" w:cstheme="minorBidi"/>
                <w:sz w:val="24"/>
              </w:rPr>
              <w:t xml:space="preserve"> to support us through school and our future.</w:t>
            </w:r>
          </w:p>
        </w:tc>
      </w:tr>
    </w:tbl>
    <w:p w14:paraId="0095D764" w14:textId="3B7D8919" w:rsidR="00124C6E" w:rsidRPr="00F6218D" w:rsidRDefault="00220EDE" w:rsidP="2D0F33CD">
      <w:pPr>
        <w:pStyle w:val="NormalWeb"/>
        <w:ind w:left="360"/>
        <w:jc w:val="both"/>
        <w:rPr>
          <w:rFonts w:asciiTheme="minorHAnsi" w:eastAsiaTheme="minorEastAsia" w:hAnsiTheme="minorHAnsi" w:cstheme="minorBidi"/>
          <w:color w:val="000000"/>
          <w:sz w:val="22"/>
          <w:szCs w:val="22"/>
        </w:rPr>
      </w:pPr>
      <w:r w:rsidRPr="2D0F33CD">
        <w:rPr>
          <w:rFonts w:asciiTheme="minorHAnsi" w:hAnsiTheme="minorHAnsi" w:cstheme="minorBidi"/>
          <w:sz w:val="22"/>
          <w:szCs w:val="22"/>
        </w:rPr>
        <w:t>As part of a whole school approach for prevention,</w:t>
      </w:r>
      <w:r w:rsidR="15E348C0" w:rsidRPr="2D0F33CD">
        <w:rPr>
          <w:rFonts w:asciiTheme="minorHAnsi" w:hAnsiTheme="minorHAnsi" w:cstheme="minorBidi"/>
          <w:sz w:val="22"/>
          <w:szCs w:val="22"/>
        </w:rPr>
        <w:t xml:space="preserve"> </w:t>
      </w:r>
      <w:r w:rsidR="69E23E91" w:rsidRPr="2D0F33CD">
        <w:rPr>
          <w:rFonts w:asciiTheme="minorHAnsi" w:eastAsiaTheme="minorEastAsia" w:hAnsiTheme="minorHAnsi" w:cstheme="minorBidi"/>
          <w:color w:val="000000" w:themeColor="text1"/>
          <w:sz w:val="22"/>
          <w:szCs w:val="22"/>
        </w:rPr>
        <w:t>i</w:t>
      </w:r>
      <w:r w:rsidR="00D72648" w:rsidRPr="2D0F33CD">
        <w:rPr>
          <w:rFonts w:asciiTheme="minorHAnsi" w:eastAsiaTheme="minorEastAsia" w:hAnsiTheme="minorHAnsi" w:cstheme="minorBidi"/>
          <w:color w:val="000000" w:themeColor="text1"/>
          <w:sz w:val="22"/>
          <w:szCs w:val="22"/>
        </w:rPr>
        <w:t>t is important to recognise that</w:t>
      </w:r>
      <w:r w:rsidR="6FB3908F" w:rsidRPr="2D0F33CD">
        <w:rPr>
          <w:rFonts w:asciiTheme="minorHAnsi" w:eastAsiaTheme="minorEastAsia" w:hAnsiTheme="minorHAnsi" w:cstheme="minorBidi"/>
          <w:color w:val="000000" w:themeColor="text1"/>
          <w:sz w:val="22"/>
          <w:szCs w:val="22"/>
        </w:rPr>
        <w:t xml:space="preserve"> </w:t>
      </w:r>
      <w:r w:rsidR="0C967522" w:rsidRPr="2D0F33CD">
        <w:rPr>
          <w:rFonts w:asciiTheme="minorHAnsi" w:eastAsiaTheme="minorEastAsia" w:hAnsiTheme="minorHAnsi" w:cstheme="minorBidi"/>
          <w:color w:val="000000" w:themeColor="text1"/>
          <w:sz w:val="22"/>
          <w:szCs w:val="22"/>
        </w:rPr>
        <w:t xml:space="preserve">sexual </w:t>
      </w:r>
      <w:r w:rsidR="220F7B1B" w:rsidRPr="2D0F33CD">
        <w:rPr>
          <w:rFonts w:asciiTheme="minorHAnsi" w:eastAsiaTheme="minorEastAsia" w:hAnsiTheme="minorHAnsi" w:cstheme="minorBidi"/>
          <w:color w:val="000000" w:themeColor="text1"/>
          <w:sz w:val="22"/>
          <w:szCs w:val="22"/>
        </w:rPr>
        <w:t>harassment</w:t>
      </w:r>
      <w:r w:rsidR="00D72648" w:rsidRPr="2D0F33CD">
        <w:rPr>
          <w:rFonts w:asciiTheme="minorHAnsi" w:eastAsiaTheme="minorEastAsia" w:hAnsiTheme="minorHAnsi" w:cstheme="minorBidi"/>
          <w:color w:val="000000" w:themeColor="text1"/>
          <w:sz w:val="22"/>
          <w:szCs w:val="22"/>
        </w:rPr>
        <w:t xml:space="preserve"> can have both short and long-term consequences for victims and survivors which will appear differently for </w:t>
      </w:r>
      <w:r w:rsidR="11F685EC" w:rsidRPr="2D0F33CD">
        <w:rPr>
          <w:rFonts w:asciiTheme="minorHAnsi" w:eastAsiaTheme="minorEastAsia" w:hAnsiTheme="minorHAnsi" w:cstheme="minorBidi"/>
          <w:color w:val="000000" w:themeColor="text1"/>
          <w:sz w:val="22"/>
          <w:szCs w:val="22"/>
        </w:rPr>
        <w:t>everyone</w:t>
      </w:r>
      <w:r w:rsidR="00D72648" w:rsidRPr="2D0F33CD">
        <w:rPr>
          <w:rFonts w:asciiTheme="minorHAnsi" w:eastAsiaTheme="minorEastAsia" w:hAnsiTheme="minorHAnsi" w:cstheme="minorBidi"/>
          <w:color w:val="000000" w:themeColor="text1"/>
          <w:sz w:val="22"/>
          <w:szCs w:val="22"/>
        </w:rPr>
        <w:t>, impacting mental health and wellbeing.</w:t>
      </w:r>
      <w:r w:rsidR="1E7A4947" w:rsidRPr="2D0F33CD">
        <w:rPr>
          <w:rFonts w:asciiTheme="minorHAnsi" w:eastAsiaTheme="minorEastAsia" w:hAnsiTheme="minorHAnsi" w:cstheme="minorBidi"/>
          <w:color w:val="000000" w:themeColor="text1"/>
          <w:sz w:val="22"/>
          <w:szCs w:val="22"/>
        </w:rPr>
        <w:t xml:space="preserve"> </w:t>
      </w:r>
      <w:r w:rsidR="00D72648" w:rsidRPr="2D0F33CD">
        <w:rPr>
          <w:rFonts w:asciiTheme="minorHAnsi" w:eastAsiaTheme="minorEastAsia" w:hAnsiTheme="minorHAnsi" w:cstheme="minorBidi"/>
          <w:color w:val="000000" w:themeColor="text1"/>
          <w:sz w:val="22"/>
          <w:szCs w:val="22"/>
        </w:rPr>
        <w:t xml:space="preserve">Our </w:t>
      </w:r>
      <w:r w:rsidR="00BAF2F5" w:rsidRPr="2D0F33CD">
        <w:rPr>
          <w:rFonts w:asciiTheme="minorHAnsi" w:eastAsiaTheme="minorEastAsia" w:hAnsiTheme="minorHAnsi" w:cstheme="minorBidi"/>
          <w:color w:val="000000" w:themeColor="text1"/>
          <w:sz w:val="22"/>
          <w:szCs w:val="22"/>
        </w:rPr>
        <w:t>RSE</w:t>
      </w:r>
      <w:r w:rsidR="00D72648" w:rsidRPr="2D0F33CD">
        <w:rPr>
          <w:rFonts w:asciiTheme="minorHAnsi" w:eastAsiaTheme="minorEastAsia" w:hAnsiTheme="minorHAnsi" w:cstheme="minorBidi"/>
          <w:color w:val="000000" w:themeColor="text1"/>
          <w:sz w:val="22"/>
          <w:szCs w:val="22"/>
        </w:rPr>
        <w:t xml:space="preserve"> curriculum is delivered for stage not age and several factors are covered to make sure that sensitive issues are tackled. These include</w:t>
      </w:r>
      <w:r w:rsidR="03B7E9D8" w:rsidRPr="2D0F33CD">
        <w:rPr>
          <w:rFonts w:asciiTheme="minorHAnsi" w:eastAsiaTheme="minorEastAsia" w:hAnsiTheme="minorHAnsi" w:cstheme="minorBidi"/>
          <w:color w:val="000000" w:themeColor="text1"/>
          <w:sz w:val="22"/>
          <w:szCs w:val="22"/>
        </w:rPr>
        <w:t xml:space="preserve"> recognising and maintaining </w:t>
      </w:r>
      <w:r w:rsidR="00D72648" w:rsidRPr="2D0F33CD">
        <w:rPr>
          <w:rFonts w:asciiTheme="minorHAnsi" w:eastAsiaTheme="minorEastAsia" w:hAnsiTheme="minorHAnsi" w:cstheme="minorBidi"/>
          <w:color w:val="000000" w:themeColor="text1"/>
          <w:sz w:val="22"/>
          <w:szCs w:val="22"/>
        </w:rPr>
        <w:t>healthy and respectful relationships</w:t>
      </w:r>
      <w:r w:rsidR="6F535716" w:rsidRPr="2D0F33CD">
        <w:rPr>
          <w:rFonts w:asciiTheme="minorHAnsi" w:eastAsiaTheme="minorEastAsia" w:hAnsiTheme="minorHAnsi" w:cstheme="minorBidi"/>
          <w:color w:val="000000" w:themeColor="text1"/>
          <w:sz w:val="22"/>
          <w:szCs w:val="22"/>
        </w:rPr>
        <w:t xml:space="preserve">, </w:t>
      </w:r>
      <w:r w:rsidR="0346AC3D" w:rsidRPr="2D0F33CD">
        <w:rPr>
          <w:rFonts w:asciiTheme="minorHAnsi" w:eastAsiaTheme="minorEastAsia" w:hAnsiTheme="minorHAnsi" w:cstheme="minorBidi"/>
          <w:color w:val="000000" w:themeColor="text1"/>
          <w:sz w:val="22"/>
          <w:szCs w:val="22"/>
        </w:rPr>
        <w:t xml:space="preserve">behaving in respectful ways, </w:t>
      </w:r>
      <w:proofErr w:type="gramStart"/>
      <w:r w:rsidR="0346AC3D" w:rsidRPr="2D0F33CD">
        <w:rPr>
          <w:rFonts w:asciiTheme="minorHAnsi" w:eastAsiaTheme="minorEastAsia" w:hAnsiTheme="minorHAnsi" w:cstheme="minorBidi"/>
          <w:color w:val="000000" w:themeColor="text1"/>
          <w:sz w:val="22"/>
          <w:szCs w:val="22"/>
        </w:rPr>
        <w:t>r</w:t>
      </w:r>
      <w:r w:rsidR="00D72648" w:rsidRPr="2D0F33CD">
        <w:rPr>
          <w:rFonts w:asciiTheme="minorHAnsi" w:eastAsiaTheme="minorEastAsia" w:hAnsiTheme="minorHAnsi" w:cstheme="minorBidi"/>
          <w:color w:val="000000" w:themeColor="text1"/>
          <w:sz w:val="22"/>
          <w:szCs w:val="22"/>
        </w:rPr>
        <w:t>ecognising</w:t>
      </w:r>
      <w:proofErr w:type="gramEnd"/>
      <w:r w:rsidR="00D72648" w:rsidRPr="2D0F33CD">
        <w:rPr>
          <w:rFonts w:asciiTheme="minorHAnsi" w:eastAsiaTheme="minorEastAsia" w:hAnsiTheme="minorHAnsi" w:cstheme="minorBidi"/>
          <w:color w:val="000000" w:themeColor="text1"/>
          <w:sz w:val="22"/>
          <w:szCs w:val="22"/>
        </w:rPr>
        <w:t xml:space="preserve"> and resisting pressure</w:t>
      </w:r>
      <w:r w:rsidR="51BC38C5" w:rsidRPr="2D0F33CD">
        <w:rPr>
          <w:rFonts w:asciiTheme="minorHAnsi" w:eastAsiaTheme="minorEastAsia" w:hAnsiTheme="minorHAnsi" w:cstheme="minorBidi"/>
          <w:color w:val="000000" w:themeColor="text1"/>
          <w:sz w:val="22"/>
          <w:szCs w:val="22"/>
        </w:rPr>
        <w:t xml:space="preserve">, </w:t>
      </w:r>
      <w:r w:rsidR="00D72648" w:rsidRPr="2D0F33CD">
        <w:rPr>
          <w:rFonts w:asciiTheme="minorHAnsi" w:eastAsiaTheme="minorEastAsia" w:hAnsiTheme="minorHAnsi" w:cstheme="minorBidi"/>
          <w:color w:val="000000" w:themeColor="text1"/>
          <w:sz w:val="22"/>
          <w:szCs w:val="22"/>
        </w:rPr>
        <w:t>seeking help</w:t>
      </w:r>
      <w:r w:rsidR="13477689" w:rsidRPr="2D0F33CD">
        <w:rPr>
          <w:rFonts w:asciiTheme="minorHAnsi" w:eastAsiaTheme="minorEastAsia" w:hAnsiTheme="minorHAnsi" w:cstheme="minorBidi"/>
          <w:color w:val="000000" w:themeColor="text1"/>
          <w:sz w:val="22"/>
          <w:szCs w:val="22"/>
        </w:rPr>
        <w:t xml:space="preserve">, consent, </w:t>
      </w:r>
      <w:r w:rsidR="24C5B0B8" w:rsidRPr="2D0F33CD">
        <w:rPr>
          <w:rFonts w:asciiTheme="minorHAnsi" w:eastAsiaTheme="minorEastAsia" w:hAnsiTheme="minorHAnsi" w:cstheme="minorBidi"/>
          <w:color w:val="000000" w:themeColor="text1"/>
          <w:sz w:val="22"/>
          <w:szCs w:val="22"/>
        </w:rPr>
        <w:t xml:space="preserve">managing risk, understanding acceptable </w:t>
      </w:r>
      <w:r w:rsidR="761A26F3" w:rsidRPr="2D0F33CD">
        <w:rPr>
          <w:rFonts w:asciiTheme="minorHAnsi" w:eastAsiaTheme="minorEastAsia" w:hAnsiTheme="minorHAnsi" w:cstheme="minorBidi"/>
          <w:color w:val="000000" w:themeColor="text1"/>
          <w:sz w:val="22"/>
          <w:szCs w:val="22"/>
        </w:rPr>
        <w:t>touch, sexual harassment and sexual violence</w:t>
      </w:r>
      <w:r w:rsidR="0A4043A8" w:rsidRPr="2D0F33CD">
        <w:rPr>
          <w:rFonts w:asciiTheme="minorHAnsi" w:eastAsiaTheme="minorEastAsia" w:hAnsiTheme="minorHAnsi" w:cstheme="minorBidi"/>
          <w:color w:val="000000" w:themeColor="text1"/>
          <w:sz w:val="22"/>
          <w:szCs w:val="22"/>
        </w:rPr>
        <w:t>.</w:t>
      </w:r>
    </w:p>
    <w:p w14:paraId="76BB5659" w14:textId="56F78121" w:rsidR="2D0F33CD" w:rsidRDefault="2D0F33CD" w:rsidP="2D0F33CD">
      <w:pPr>
        <w:pStyle w:val="NormalWeb"/>
        <w:ind w:left="360"/>
        <w:jc w:val="both"/>
        <w:rPr>
          <w:rFonts w:asciiTheme="minorHAnsi" w:eastAsiaTheme="minorEastAsia" w:hAnsiTheme="minorHAnsi" w:cstheme="minorBidi"/>
          <w:color w:val="000000" w:themeColor="text1"/>
          <w:sz w:val="22"/>
          <w:szCs w:val="22"/>
        </w:rPr>
      </w:pPr>
    </w:p>
    <w:p w14:paraId="6F26DECF" w14:textId="07A7978B" w:rsidR="00124C6E" w:rsidRPr="00060E69" w:rsidRDefault="0A4043A8" w:rsidP="5368EADF">
      <w:pPr>
        <w:pStyle w:val="NormalWeb"/>
        <w:ind w:left="360"/>
        <w:jc w:val="both"/>
        <w:rPr>
          <w:color w:val="000000" w:themeColor="text1"/>
          <w:sz w:val="27"/>
          <w:szCs w:val="27"/>
          <w:highlight w:val="yellow"/>
        </w:rPr>
      </w:pPr>
      <w:r w:rsidRPr="2D0F33CD">
        <w:rPr>
          <w:rFonts w:asciiTheme="minorHAnsi" w:eastAsiaTheme="minorEastAsia" w:hAnsiTheme="minorHAnsi" w:cstheme="minorBidi"/>
          <w:color w:val="000000" w:themeColor="text1"/>
          <w:sz w:val="22"/>
          <w:szCs w:val="22"/>
        </w:rPr>
        <w:t>Furthermore, the RSE curriculum complements the school computing curriculum</w:t>
      </w:r>
      <w:r w:rsidR="205A7964" w:rsidRPr="2D0F33CD">
        <w:rPr>
          <w:rFonts w:asciiTheme="minorHAnsi" w:eastAsiaTheme="minorEastAsia" w:hAnsiTheme="minorHAnsi" w:cstheme="minorBidi"/>
          <w:color w:val="000000" w:themeColor="text1"/>
          <w:sz w:val="22"/>
          <w:szCs w:val="22"/>
        </w:rPr>
        <w:t xml:space="preserve">, teaching age restrictions on online platforms and educating the children on how to be safe </w:t>
      </w:r>
      <w:proofErr w:type="gramStart"/>
      <w:r w:rsidR="205A7964" w:rsidRPr="2D0F33CD">
        <w:rPr>
          <w:rFonts w:asciiTheme="minorHAnsi" w:eastAsiaTheme="minorEastAsia" w:hAnsiTheme="minorHAnsi" w:cstheme="minorBidi"/>
          <w:color w:val="000000" w:themeColor="text1"/>
          <w:sz w:val="22"/>
          <w:szCs w:val="22"/>
        </w:rPr>
        <w:t>online,  how</w:t>
      </w:r>
      <w:proofErr w:type="gramEnd"/>
      <w:r w:rsidR="205A7964" w:rsidRPr="2D0F33CD">
        <w:rPr>
          <w:rFonts w:asciiTheme="minorHAnsi" w:eastAsiaTheme="minorEastAsia" w:hAnsiTheme="minorHAnsi" w:cstheme="minorBidi"/>
          <w:color w:val="000000" w:themeColor="text1"/>
          <w:sz w:val="22"/>
          <w:szCs w:val="22"/>
        </w:rPr>
        <w:t xml:space="preserve"> to manage social media apps and web platforms, online privacy (data protection) including how to use privacy settings on their most- used platforms (e.g. Instagram, Snapchat, </w:t>
      </w:r>
      <w:proofErr w:type="spellStart"/>
      <w:r w:rsidR="205A7964" w:rsidRPr="2D0F33CD">
        <w:rPr>
          <w:rFonts w:asciiTheme="minorHAnsi" w:eastAsiaTheme="minorEastAsia" w:hAnsiTheme="minorHAnsi" w:cstheme="minorBidi"/>
          <w:color w:val="000000" w:themeColor="text1"/>
          <w:sz w:val="22"/>
          <w:szCs w:val="22"/>
        </w:rPr>
        <w:t>Tiktok</w:t>
      </w:r>
      <w:proofErr w:type="spellEnd"/>
      <w:r w:rsidR="205A7964" w:rsidRPr="2D0F33CD">
        <w:rPr>
          <w:rFonts w:asciiTheme="minorHAnsi" w:eastAsiaTheme="minorEastAsia" w:hAnsiTheme="minorHAnsi" w:cstheme="minorBidi"/>
          <w:color w:val="000000" w:themeColor="text1"/>
          <w:sz w:val="22"/>
          <w:szCs w:val="22"/>
        </w:rPr>
        <w:t xml:space="preserve">), and knowing how to identify fake profiles. It is emphasised to the children attending </w:t>
      </w:r>
      <w:proofErr w:type="spellStart"/>
      <w:r w:rsidR="205A7964" w:rsidRPr="2D0F33CD">
        <w:rPr>
          <w:rFonts w:asciiTheme="minorHAnsi" w:eastAsiaTheme="minorEastAsia" w:hAnsiTheme="minorHAnsi" w:cstheme="minorBidi"/>
          <w:color w:val="000000" w:themeColor="text1"/>
          <w:sz w:val="22"/>
          <w:szCs w:val="22"/>
        </w:rPr>
        <w:t>Eslington</w:t>
      </w:r>
      <w:proofErr w:type="spellEnd"/>
      <w:r w:rsidR="205A7964" w:rsidRPr="2D0F33CD">
        <w:rPr>
          <w:rFonts w:asciiTheme="minorHAnsi" w:eastAsiaTheme="minorEastAsia" w:hAnsiTheme="minorHAnsi" w:cstheme="minorBidi"/>
          <w:color w:val="000000" w:themeColor="text1"/>
          <w:sz w:val="22"/>
          <w:szCs w:val="22"/>
        </w:rPr>
        <w:t xml:space="preserve"> Primary School that </w:t>
      </w:r>
      <w:r w:rsidR="3BB2A63A" w:rsidRPr="2D0F33CD">
        <w:rPr>
          <w:rFonts w:asciiTheme="minorHAnsi" w:eastAsiaTheme="minorEastAsia" w:hAnsiTheme="minorHAnsi" w:cstheme="minorBidi"/>
          <w:color w:val="000000" w:themeColor="text1"/>
          <w:sz w:val="22"/>
          <w:szCs w:val="22"/>
        </w:rPr>
        <w:t>all</w:t>
      </w:r>
      <w:r w:rsidR="205A7964" w:rsidRPr="2D0F33CD">
        <w:rPr>
          <w:rFonts w:asciiTheme="minorHAnsi" w:eastAsiaTheme="minorEastAsia" w:hAnsiTheme="minorHAnsi" w:cstheme="minorBidi"/>
          <w:color w:val="000000" w:themeColor="text1"/>
          <w:sz w:val="22"/>
          <w:szCs w:val="22"/>
        </w:rPr>
        <w:t xml:space="preserve"> these platforms have a</w:t>
      </w:r>
      <w:r w:rsidR="0F2758FF" w:rsidRPr="2D0F33CD">
        <w:rPr>
          <w:rFonts w:asciiTheme="minorHAnsi" w:eastAsiaTheme="minorEastAsia" w:hAnsiTheme="minorHAnsi" w:cstheme="minorBidi"/>
          <w:color w:val="000000" w:themeColor="text1"/>
          <w:sz w:val="22"/>
          <w:szCs w:val="22"/>
        </w:rPr>
        <w:t>n</w:t>
      </w:r>
      <w:r w:rsidR="205A7964" w:rsidRPr="2D0F33CD">
        <w:rPr>
          <w:rFonts w:asciiTheme="minorHAnsi" w:eastAsiaTheme="minorEastAsia" w:hAnsiTheme="minorHAnsi" w:cstheme="minorBidi"/>
          <w:color w:val="000000" w:themeColor="text1"/>
          <w:sz w:val="22"/>
          <w:szCs w:val="22"/>
        </w:rPr>
        <w:t xml:space="preserve"> age restriction over 11 years.</w:t>
      </w:r>
    </w:p>
    <w:p w14:paraId="39569D3A" w14:textId="406DE93A" w:rsidR="00124C6E" w:rsidRPr="00060E69" w:rsidRDefault="00CC3C24" w:rsidP="5368EADF">
      <w:pPr>
        <w:pStyle w:val="1bodycopy"/>
        <w:rPr>
          <w:rFonts w:asciiTheme="minorHAnsi" w:hAnsiTheme="minorHAnsi" w:cstheme="minorBidi"/>
          <w:b/>
          <w:bCs/>
          <w:sz w:val="28"/>
          <w:szCs w:val="28"/>
        </w:rPr>
      </w:pPr>
      <w:r w:rsidRPr="5368EADF">
        <w:rPr>
          <w:rFonts w:asciiTheme="minorHAnsi" w:eastAsia="Times New Roman" w:hAnsiTheme="minorHAnsi" w:cstheme="minorBidi"/>
          <w:b/>
          <w:bCs/>
          <w:sz w:val="28"/>
          <w:szCs w:val="28"/>
          <w:lang w:eastAsia="en-GB"/>
        </w:rPr>
        <w:lastRenderedPageBreak/>
        <w:t>8.</w:t>
      </w:r>
      <w:r w:rsidRPr="5368EADF">
        <w:rPr>
          <w:rFonts w:asciiTheme="minorHAnsi" w:hAnsiTheme="minorHAnsi" w:cstheme="minorBidi"/>
          <w:b/>
          <w:bCs/>
          <w:sz w:val="28"/>
          <w:szCs w:val="28"/>
        </w:rPr>
        <w:t xml:space="preserve"> </w:t>
      </w:r>
      <w:r w:rsidR="00124C6E" w:rsidRPr="5368EADF">
        <w:rPr>
          <w:rFonts w:asciiTheme="minorHAnsi" w:hAnsiTheme="minorHAnsi" w:cstheme="minorBidi"/>
          <w:b/>
          <w:bCs/>
          <w:sz w:val="28"/>
          <w:szCs w:val="28"/>
        </w:rPr>
        <w:t xml:space="preserve">How do we support you as parents/carers? </w:t>
      </w:r>
    </w:p>
    <w:p w14:paraId="3B33084E" w14:textId="5CE45B2C" w:rsidR="00124C6E" w:rsidRPr="00060E69" w:rsidRDefault="00124C6E" w:rsidP="2D0F33CD">
      <w:pPr>
        <w:pStyle w:val="1bodycopy"/>
        <w:jc w:val="both"/>
        <w:rPr>
          <w:rFonts w:asciiTheme="minorHAnsi" w:hAnsiTheme="minorHAnsi" w:cstheme="minorBidi"/>
          <w:sz w:val="22"/>
          <w:szCs w:val="22"/>
        </w:rPr>
      </w:pPr>
      <w:r w:rsidRPr="2D0F33CD">
        <w:rPr>
          <w:rFonts w:asciiTheme="minorHAnsi" w:hAnsiTheme="minorHAnsi" w:cstheme="minorBidi"/>
          <w:sz w:val="22"/>
          <w:szCs w:val="22"/>
        </w:rPr>
        <w:t xml:space="preserve">The school </w:t>
      </w:r>
      <w:proofErr w:type="spellStart"/>
      <w:r w:rsidRPr="2D0F33CD">
        <w:rPr>
          <w:rFonts w:asciiTheme="minorHAnsi" w:hAnsiTheme="minorHAnsi" w:cstheme="minorBidi"/>
          <w:sz w:val="22"/>
          <w:szCs w:val="22"/>
        </w:rPr>
        <w:t>recognises</w:t>
      </w:r>
      <w:proofErr w:type="spellEnd"/>
      <w:r w:rsidRPr="2D0F33CD">
        <w:rPr>
          <w:rFonts w:asciiTheme="minorHAnsi" w:hAnsiTheme="minorHAnsi" w:cstheme="minorBidi"/>
          <w:sz w:val="22"/>
          <w:szCs w:val="22"/>
        </w:rPr>
        <w:t xml:space="preserve"> that the</w:t>
      </w:r>
      <w:r w:rsidR="20F53F8D" w:rsidRPr="2D0F33CD">
        <w:rPr>
          <w:rFonts w:asciiTheme="minorHAnsi" w:hAnsiTheme="minorHAnsi" w:cstheme="minorBidi"/>
          <w:sz w:val="22"/>
          <w:szCs w:val="22"/>
        </w:rPr>
        <w:t>r</w:t>
      </w:r>
      <w:r w:rsidRPr="2D0F33CD">
        <w:rPr>
          <w:rFonts w:asciiTheme="minorHAnsi" w:hAnsiTheme="minorHAnsi" w:cstheme="minorBidi"/>
          <w:sz w:val="22"/>
          <w:szCs w:val="22"/>
        </w:rPr>
        <w:t xml:space="preserve">e may be parental anxiety surrounding the teaching of </w:t>
      </w:r>
      <w:r w:rsidR="001E157D" w:rsidRPr="2D0F33CD">
        <w:rPr>
          <w:rFonts w:asciiTheme="minorHAnsi" w:hAnsiTheme="minorHAnsi" w:cstheme="minorBidi"/>
          <w:sz w:val="22"/>
          <w:szCs w:val="22"/>
        </w:rPr>
        <w:t>RSE</w:t>
      </w:r>
      <w:r w:rsidR="0BE8002D" w:rsidRPr="2D0F33CD">
        <w:rPr>
          <w:rFonts w:asciiTheme="minorHAnsi" w:hAnsiTheme="minorHAnsi" w:cstheme="minorBidi"/>
          <w:sz w:val="22"/>
          <w:szCs w:val="22"/>
        </w:rPr>
        <w:t>. T</w:t>
      </w:r>
      <w:r w:rsidRPr="2D0F33CD">
        <w:rPr>
          <w:rFonts w:asciiTheme="minorHAnsi" w:hAnsiTheme="minorHAnsi" w:cstheme="minorBidi"/>
          <w:sz w:val="22"/>
          <w:szCs w:val="22"/>
        </w:rPr>
        <w:t>o alleviate this</w:t>
      </w:r>
      <w:r w:rsidR="76FA5261" w:rsidRPr="2D0F33CD">
        <w:rPr>
          <w:rFonts w:asciiTheme="minorHAnsi" w:hAnsiTheme="minorHAnsi" w:cstheme="minorBidi"/>
          <w:sz w:val="22"/>
          <w:szCs w:val="22"/>
        </w:rPr>
        <w:t>,</w:t>
      </w:r>
      <w:r w:rsidRPr="2D0F33CD">
        <w:rPr>
          <w:rFonts w:asciiTheme="minorHAnsi" w:hAnsiTheme="minorHAnsi" w:cstheme="minorBidi"/>
          <w:sz w:val="22"/>
          <w:szCs w:val="22"/>
        </w:rPr>
        <w:t xml:space="preserve"> </w:t>
      </w:r>
      <w:r w:rsidR="3208D688" w:rsidRPr="2D0F33CD">
        <w:rPr>
          <w:rFonts w:asciiTheme="minorHAnsi" w:hAnsiTheme="minorHAnsi" w:cstheme="minorBidi"/>
          <w:sz w:val="22"/>
          <w:szCs w:val="22"/>
        </w:rPr>
        <w:t>the school</w:t>
      </w:r>
      <w:r w:rsidRPr="2D0F33CD">
        <w:rPr>
          <w:rFonts w:asciiTheme="minorHAnsi" w:hAnsiTheme="minorHAnsi" w:cstheme="minorBidi"/>
          <w:sz w:val="22"/>
          <w:szCs w:val="22"/>
        </w:rPr>
        <w:t xml:space="preserve"> aims to:</w:t>
      </w:r>
    </w:p>
    <w:p w14:paraId="2FD26716" w14:textId="45DC1D73" w:rsidR="00124C6E" w:rsidRPr="00060E69" w:rsidRDefault="00124C6E" w:rsidP="00082736">
      <w:pPr>
        <w:pStyle w:val="1bodycopy"/>
        <w:numPr>
          <w:ilvl w:val="0"/>
          <w:numId w:val="11"/>
        </w:numPr>
        <w:jc w:val="both"/>
        <w:rPr>
          <w:rFonts w:asciiTheme="minorHAnsi" w:hAnsiTheme="minorHAnsi" w:cstheme="minorHAnsi"/>
          <w:sz w:val="22"/>
          <w:szCs w:val="22"/>
        </w:rPr>
      </w:pPr>
      <w:proofErr w:type="spellStart"/>
      <w:r w:rsidRPr="00060E69">
        <w:rPr>
          <w:rFonts w:asciiTheme="minorHAnsi" w:hAnsiTheme="minorHAnsi" w:cstheme="minorHAnsi"/>
          <w:sz w:val="22"/>
          <w:szCs w:val="22"/>
        </w:rPr>
        <w:t>Recognise</w:t>
      </w:r>
      <w:proofErr w:type="spellEnd"/>
      <w:r w:rsidRPr="00060E69">
        <w:rPr>
          <w:rFonts w:asciiTheme="minorHAnsi" w:hAnsiTheme="minorHAnsi" w:cstheme="minorHAnsi"/>
          <w:sz w:val="22"/>
          <w:szCs w:val="22"/>
        </w:rPr>
        <w:t xml:space="preserve"> that parents are key people in </w:t>
      </w:r>
      <w:r w:rsidR="0EE2ADF7" w:rsidRPr="00060E69">
        <w:rPr>
          <w:rFonts w:asciiTheme="minorHAnsi" w:hAnsiTheme="minorHAnsi" w:cstheme="minorHAnsi"/>
          <w:sz w:val="22"/>
          <w:szCs w:val="22"/>
        </w:rPr>
        <w:t xml:space="preserve">terms of </w:t>
      </w:r>
      <w:r w:rsidRPr="00060E69">
        <w:rPr>
          <w:rFonts w:asciiTheme="minorHAnsi" w:hAnsiTheme="minorHAnsi" w:cstheme="minorHAnsi"/>
          <w:sz w:val="22"/>
          <w:szCs w:val="22"/>
        </w:rPr>
        <w:t>teaching their children about sex, relationships and growing up. The school aims to work in partnership with parents</w:t>
      </w:r>
      <w:r w:rsidR="3E7298A0" w:rsidRPr="00060E69">
        <w:rPr>
          <w:rFonts w:asciiTheme="minorHAnsi" w:hAnsiTheme="minorHAnsi" w:cstheme="minorHAnsi"/>
          <w:sz w:val="22"/>
          <w:szCs w:val="22"/>
        </w:rPr>
        <w:t>/carers</w:t>
      </w:r>
      <w:r w:rsidRPr="00060E69">
        <w:rPr>
          <w:rFonts w:asciiTheme="minorHAnsi" w:hAnsiTheme="minorHAnsi" w:cstheme="minorHAnsi"/>
          <w:sz w:val="22"/>
          <w:szCs w:val="22"/>
        </w:rPr>
        <w:t xml:space="preserve"> and pupils</w:t>
      </w:r>
      <w:r w:rsidR="00E41A05" w:rsidRPr="00060E69">
        <w:rPr>
          <w:rFonts w:asciiTheme="minorHAnsi" w:hAnsiTheme="minorHAnsi" w:cstheme="minorHAnsi"/>
          <w:sz w:val="22"/>
          <w:szCs w:val="22"/>
        </w:rPr>
        <w:t>:</w:t>
      </w:r>
      <w:r w:rsidRPr="00060E69">
        <w:rPr>
          <w:rFonts w:asciiTheme="minorHAnsi" w:hAnsiTheme="minorHAnsi" w:cstheme="minorHAnsi"/>
          <w:sz w:val="22"/>
          <w:szCs w:val="22"/>
        </w:rPr>
        <w:t xml:space="preserve"> consulting them about the context of </w:t>
      </w:r>
      <w:proofErr w:type="spellStart"/>
      <w:r w:rsidRPr="00060E69">
        <w:rPr>
          <w:rFonts w:asciiTheme="minorHAnsi" w:hAnsiTheme="minorHAnsi" w:cstheme="minorHAnsi"/>
          <w:sz w:val="22"/>
          <w:szCs w:val="22"/>
        </w:rPr>
        <w:t>programmes</w:t>
      </w:r>
      <w:proofErr w:type="spellEnd"/>
      <w:r w:rsidR="4ADF96A5" w:rsidRPr="00060E69">
        <w:rPr>
          <w:rFonts w:asciiTheme="minorHAnsi" w:hAnsiTheme="minorHAnsi" w:cstheme="minorHAnsi"/>
          <w:sz w:val="22"/>
          <w:szCs w:val="22"/>
        </w:rPr>
        <w:t xml:space="preserve"> of study.</w:t>
      </w:r>
    </w:p>
    <w:p w14:paraId="35C98D29" w14:textId="2290E795" w:rsidR="00124C6E" w:rsidRPr="00060E69" w:rsidRDefault="00124C6E" w:rsidP="00082736">
      <w:pPr>
        <w:pStyle w:val="1bodycopy"/>
        <w:numPr>
          <w:ilvl w:val="0"/>
          <w:numId w:val="11"/>
        </w:numPr>
        <w:jc w:val="both"/>
        <w:rPr>
          <w:rFonts w:asciiTheme="minorHAnsi" w:hAnsiTheme="minorHAnsi" w:cstheme="minorHAnsi"/>
          <w:sz w:val="22"/>
          <w:szCs w:val="22"/>
        </w:rPr>
      </w:pPr>
      <w:proofErr w:type="spellStart"/>
      <w:r w:rsidRPr="00060E69">
        <w:rPr>
          <w:rFonts w:asciiTheme="minorHAnsi" w:hAnsiTheme="minorHAnsi" w:cstheme="minorHAnsi"/>
          <w:sz w:val="22"/>
          <w:szCs w:val="22"/>
        </w:rPr>
        <w:t>Recognise</w:t>
      </w:r>
      <w:proofErr w:type="spellEnd"/>
      <w:r w:rsidRPr="00060E69">
        <w:rPr>
          <w:rFonts w:asciiTheme="minorHAnsi" w:hAnsiTheme="minorHAnsi" w:cstheme="minorHAnsi"/>
          <w:sz w:val="22"/>
          <w:szCs w:val="22"/>
        </w:rPr>
        <w:t xml:space="preserve"> that parents have the right </w:t>
      </w:r>
      <w:r w:rsidR="0F353E39" w:rsidRPr="00060E69">
        <w:rPr>
          <w:rFonts w:asciiTheme="minorHAnsi" w:hAnsiTheme="minorHAnsi" w:cstheme="minorHAnsi"/>
          <w:sz w:val="22"/>
          <w:szCs w:val="22"/>
        </w:rPr>
        <w:t>to</w:t>
      </w:r>
      <w:r w:rsidRPr="00060E69">
        <w:rPr>
          <w:rFonts w:asciiTheme="minorHAnsi" w:hAnsiTheme="minorHAnsi" w:cstheme="minorHAnsi"/>
          <w:sz w:val="22"/>
          <w:szCs w:val="22"/>
        </w:rPr>
        <w:t xml:space="preserve"> withdraw their children from all or parts of the </w:t>
      </w:r>
      <w:r w:rsidR="001E157D" w:rsidRPr="00060E69">
        <w:rPr>
          <w:rFonts w:asciiTheme="minorHAnsi" w:hAnsiTheme="minorHAnsi" w:cstheme="minorHAnsi"/>
          <w:sz w:val="22"/>
          <w:szCs w:val="22"/>
        </w:rPr>
        <w:t>RSE</w:t>
      </w:r>
      <w:r w:rsidRPr="00060E69">
        <w:rPr>
          <w:rFonts w:asciiTheme="minorHAnsi" w:hAnsiTheme="minorHAnsi" w:cstheme="minorHAnsi"/>
          <w:sz w:val="22"/>
          <w:szCs w:val="22"/>
        </w:rPr>
        <w:t xml:space="preserve"> </w:t>
      </w:r>
      <w:proofErr w:type="spellStart"/>
      <w:r w:rsidR="11A013F2" w:rsidRPr="00060E69">
        <w:rPr>
          <w:rFonts w:asciiTheme="minorHAnsi" w:hAnsiTheme="minorHAnsi" w:cstheme="minorHAnsi"/>
          <w:sz w:val="22"/>
          <w:szCs w:val="22"/>
        </w:rPr>
        <w:t>programme</w:t>
      </w:r>
      <w:proofErr w:type="spellEnd"/>
      <w:r w:rsidR="11A013F2" w:rsidRPr="00060E69">
        <w:rPr>
          <w:rFonts w:asciiTheme="minorHAnsi" w:hAnsiTheme="minorHAnsi" w:cstheme="minorHAnsi"/>
          <w:sz w:val="22"/>
          <w:szCs w:val="22"/>
        </w:rPr>
        <w:t xml:space="preserve"> </w:t>
      </w:r>
      <w:r w:rsidRPr="00060E69">
        <w:rPr>
          <w:rFonts w:asciiTheme="minorHAnsi" w:hAnsiTheme="minorHAnsi" w:cstheme="minorHAnsi"/>
          <w:sz w:val="22"/>
          <w:szCs w:val="22"/>
        </w:rPr>
        <w:t xml:space="preserve">outside of the National Curriculum. If parents wish their child to be withdrawn from the lessons, alternative educational provision will be made. Parents will be informed of the contents of the </w:t>
      </w:r>
      <w:proofErr w:type="spellStart"/>
      <w:r w:rsidRPr="00060E69">
        <w:rPr>
          <w:rFonts w:asciiTheme="minorHAnsi" w:hAnsiTheme="minorHAnsi" w:cstheme="minorHAnsi"/>
          <w:sz w:val="22"/>
          <w:szCs w:val="22"/>
        </w:rPr>
        <w:t>programme</w:t>
      </w:r>
      <w:proofErr w:type="spellEnd"/>
      <w:r w:rsidRPr="00060E69">
        <w:rPr>
          <w:rFonts w:asciiTheme="minorHAnsi" w:hAnsiTheme="minorHAnsi" w:cstheme="minorHAnsi"/>
          <w:sz w:val="22"/>
          <w:szCs w:val="22"/>
        </w:rPr>
        <w:t xml:space="preserve"> prior to its starting, either by phone, personal contact or letter and they will be invited to discuss any issues they may have with the P</w:t>
      </w:r>
      <w:r w:rsidR="00030D74" w:rsidRPr="00060E69">
        <w:rPr>
          <w:rFonts w:asciiTheme="minorHAnsi" w:hAnsiTheme="minorHAnsi" w:cstheme="minorHAnsi"/>
          <w:sz w:val="22"/>
          <w:szCs w:val="22"/>
        </w:rPr>
        <w:t>SH</w:t>
      </w:r>
      <w:r w:rsidRPr="00060E69">
        <w:rPr>
          <w:rFonts w:asciiTheme="minorHAnsi" w:hAnsiTheme="minorHAnsi" w:cstheme="minorHAnsi"/>
          <w:sz w:val="22"/>
          <w:szCs w:val="22"/>
        </w:rPr>
        <w:t>E Co-</w:t>
      </w:r>
      <w:proofErr w:type="spellStart"/>
      <w:r w:rsidRPr="00060E69">
        <w:rPr>
          <w:rFonts w:asciiTheme="minorHAnsi" w:hAnsiTheme="minorHAnsi" w:cstheme="minorHAnsi"/>
          <w:sz w:val="22"/>
          <w:szCs w:val="22"/>
        </w:rPr>
        <w:t>ordinator</w:t>
      </w:r>
      <w:proofErr w:type="spellEnd"/>
      <w:r w:rsidRPr="00060E69">
        <w:rPr>
          <w:rFonts w:asciiTheme="minorHAnsi" w:hAnsiTheme="minorHAnsi" w:cstheme="minorHAnsi"/>
          <w:sz w:val="22"/>
          <w:szCs w:val="22"/>
        </w:rPr>
        <w:t xml:space="preserve"> and Head</w:t>
      </w:r>
      <w:r w:rsidR="268CEFC3" w:rsidRPr="00060E69">
        <w:rPr>
          <w:rFonts w:asciiTheme="minorHAnsi" w:hAnsiTheme="minorHAnsi" w:cstheme="minorHAnsi"/>
          <w:sz w:val="22"/>
          <w:szCs w:val="22"/>
        </w:rPr>
        <w:t xml:space="preserve"> of School</w:t>
      </w:r>
      <w:r w:rsidRPr="00060E69">
        <w:rPr>
          <w:rFonts w:asciiTheme="minorHAnsi" w:hAnsiTheme="minorHAnsi" w:cstheme="minorHAnsi"/>
          <w:sz w:val="22"/>
          <w:szCs w:val="22"/>
        </w:rPr>
        <w:t>/</w:t>
      </w:r>
      <w:r w:rsidR="1A8FB5BA" w:rsidRPr="00060E69">
        <w:rPr>
          <w:rFonts w:asciiTheme="minorHAnsi" w:hAnsiTheme="minorHAnsi" w:cstheme="minorHAnsi"/>
          <w:sz w:val="22"/>
          <w:szCs w:val="22"/>
        </w:rPr>
        <w:t>Assistant</w:t>
      </w:r>
      <w:r w:rsidRPr="00060E69">
        <w:rPr>
          <w:rFonts w:asciiTheme="minorHAnsi" w:hAnsiTheme="minorHAnsi" w:cstheme="minorHAnsi"/>
          <w:sz w:val="22"/>
          <w:szCs w:val="22"/>
        </w:rPr>
        <w:t xml:space="preserve"> Headteacher.</w:t>
      </w:r>
    </w:p>
    <w:p w14:paraId="10393364" w14:textId="406BFCC0" w:rsidR="00124C6E" w:rsidRPr="00060E69" w:rsidRDefault="00124C6E" w:rsidP="5368EADF">
      <w:pPr>
        <w:pStyle w:val="1bodycopy"/>
        <w:numPr>
          <w:ilvl w:val="0"/>
          <w:numId w:val="11"/>
        </w:numPr>
        <w:jc w:val="both"/>
        <w:rPr>
          <w:rFonts w:asciiTheme="minorHAnsi" w:hAnsiTheme="minorHAnsi" w:cstheme="minorBidi"/>
          <w:sz w:val="22"/>
          <w:szCs w:val="22"/>
        </w:rPr>
      </w:pPr>
      <w:proofErr w:type="spellStart"/>
      <w:r w:rsidRPr="5368EADF">
        <w:rPr>
          <w:rFonts w:asciiTheme="minorHAnsi" w:hAnsiTheme="minorHAnsi" w:cstheme="minorBidi"/>
          <w:sz w:val="22"/>
          <w:szCs w:val="22"/>
        </w:rPr>
        <w:t>Recognise</w:t>
      </w:r>
      <w:proofErr w:type="spellEnd"/>
      <w:r w:rsidRPr="5368EADF">
        <w:rPr>
          <w:rFonts w:asciiTheme="minorHAnsi" w:hAnsiTheme="minorHAnsi" w:cstheme="minorBidi"/>
          <w:sz w:val="22"/>
          <w:szCs w:val="22"/>
        </w:rPr>
        <w:t xml:space="preserve"> that the wider community has much to </w:t>
      </w:r>
      <w:r w:rsidR="115B4921" w:rsidRPr="5368EADF">
        <w:rPr>
          <w:rFonts w:asciiTheme="minorHAnsi" w:hAnsiTheme="minorHAnsi" w:cstheme="minorBidi"/>
          <w:sz w:val="22"/>
          <w:szCs w:val="22"/>
        </w:rPr>
        <w:t>offer,</w:t>
      </w:r>
      <w:r w:rsidRPr="5368EADF">
        <w:rPr>
          <w:rFonts w:asciiTheme="minorHAnsi" w:hAnsiTheme="minorHAnsi" w:cstheme="minorBidi"/>
          <w:sz w:val="22"/>
          <w:szCs w:val="22"/>
        </w:rPr>
        <w:t xml:space="preserve"> and the school aims to work in partnership with health professionals, social </w:t>
      </w:r>
      <w:proofErr w:type="gramStart"/>
      <w:r w:rsidRPr="5368EADF">
        <w:rPr>
          <w:rFonts w:asciiTheme="minorHAnsi" w:hAnsiTheme="minorHAnsi" w:cstheme="minorBidi"/>
          <w:sz w:val="22"/>
          <w:szCs w:val="22"/>
        </w:rPr>
        <w:t>workers</w:t>
      </w:r>
      <w:proofErr w:type="gramEnd"/>
      <w:r w:rsidRPr="5368EADF">
        <w:rPr>
          <w:rFonts w:asciiTheme="minorHAnsi" w:hAnsiTheme="minorHAnsi" w:cstheme="minorBidi"/>
          <w:sz w:val="22"/>
          <w:szCs w:val="22"/>
        </w:rPr>
        <w:t xml:space="preserve"> and other appropriate personnel. Parents will be informed </w:t>
      </w:r>
      <w:r w:rsidR="3F1ACE21" w:rsidRPr="5368EADF">
        <w:rPr>
          <w:rFonts w:asciiTheme="minorHAnsi" w:hAnsiTheme="minorHAnsi" w:cstheme="minorBidi"/>
          <w:sz w:val="22"/>
          <w:szCs w:val="22"/>
        </w:rPr>
        <w:t>in advance</w:t>
      </w:r>
      <w:r w:rsidRPr="5368EADF">
        <w:rPr>
          <w:rFonts w:asciiTheme="minorHAnsi" w:hAnsiTheme="minorHAnsi" w:cstheme="minorBidi"/>
          <w:sz w:val="22"/>
          <w:szCs w:val="22"/>
        </w:rPr>
        <w:t xml:space="preserve"> of any outside bodies being used </w:t>
      </w:r>
      <w:r w:rsidR="3107684C" w:rsidRPr="5368EADF">
        <w:rPr>
          <w:rFonts w:asciiTheme="minorHAnsi" w:hAnsiTheme="minorHAnsi" w:cstheme="minorBidi"/>
          <w:sz w:val="22"/>
          <w:szCs w:val="22"/>
        </w:rPr>
        <w:t>to</w:t>
      </w:r>
      <w:r w:rsidRPr="5368EADF">
        <w:rPr>
          <w:rFonts w:asciiTheme="minorHAnsi" w:hAnsiTheme="minorHAnsi" w:cstheme="minorBidi"/>
          <w:sz w:val="22"/>
          <w:szCs w:val="22"/>
        </w:rPr>
        <w:t xml:space="preserve"> deliver any parts of the curriculum.</w:t>
      </w:r>
    </w:p>
    <w:p w14:paraId="7D754077" w14:textId="3071AB12" w:rsidR="00124C6E" w:rsidRPr="00060E69" w:rsidRDefault="00124C6E" w:rsidP="00082736">
      <w:pPr>
        <w:pStyle w:val="1bodycopy"/>
        <w:numPr>
          <w:ilvl w:val="0"/>
          <w:numId w:val="11"/>
        </w:numPr>
        <w:jc w:val="both"/>
        <w:rPr>
          <w:rFonts w:asciiTheme="minorHAnsi" w:hAnsiTheme="minorHAnsi" w:cstheme="minorHAnsi"/>
          <w:sz w:val="22"/>
          <w:szCs w:val="22"/>
        </w:rPr>
      </w:pPr>
      <w:r w:rsidRPr="00060E69">
        <w:rPr>
          <w:rFonts w:asciiTheme="minorHAnsi" w:hAnsiTheme="minorHAnsi" w:cstheme="minorHAnsi"/>
          <w:sz w:val="22"/>
          <w:szCs w:val="22"/>
        </w:rPr>
        <w:t xml:space="preserve">Consult with the parents of new entrants with regards to </w:t>
      </w:r>
      <w:r w:rsidR="001E157D" w:rsidRPr="00060E69">
        <w:rPr>
          <w:rFonts w:asciiTheme="minorHAnsi" w:hAnsiTheme="minorHAnsi" w:cstheme="minorHAnsi"/>
          <w:sz w:val="22"/>
          <w:szCs w:val="22"/>
        </w:rPr>
        <w:t>RSE</w:t>
      </w:r>
      <w:r w:rsidRPr="00060E69">
        <w:rPr>
          <w:rFonts w:asciiTheme="minorHAnsi" w:hAnsiTheme="minorHAnsi" w:cstheme="minorHAnsi"/>
          <w:sz w:val="22"/>
          <w:szCs w:val="22"/>
        </w:rPr>
        <w:t xml:space="preserve"> as part of the admissions procedure.</w:t>
      </w:r>
    </w:p>
    <w:p w14:paraId="16371DD4" w14:textId="042C4599" w:rsidR="00124C6E" w:rsidRPr="00060E69" w:rsidRDefault="00124C6E" w:rsidP="00082736">
      <w:pPr>
        <w:pStyle w:val="1bodycopy"/>
        <w:numPr>
          <w:ilvl w:val="0"/>
          <w:numId w:val="11"/>
        </w:numPr>
        <w:jc w:val="both"/>
        <w:rPr>
          <w:rFonts w:asciiTheme="minorHAnsi" w:hAnsiTheme="minorHAnsi" w:cstheme="minorHAnsi"/>
          <w:sz w:val="22"/>
          <w:szCs w:val="22"/>
        </w:rPr>
      </w:pPr>
      <w:r w:rsidRPr="00060E69">
        <w:rPr>
          <w:rFonts w:asciiTheme="minorHAnsi" w:hAnsiTheme="minorHAnsi" w:cstheme="minorHAnsi"/>
          <w:sz w:val="22"/>
          <w:szCs w:val="22"/>
        </w:rPr>
        <w:t xml:space="preserve">Provide a copy of the </w:t>
      </w:r>
      <w:r w:rsidR="001E157D" w:rsidRPr="00060E69">
        <w:rPr>
          <w:rFonts w:asciiTheme="minorHAnsi" w:hAnsiTheme="minorHAnsi" w:cstheme="minorHAnsi"/>
          <w:sz w:val="22"/>
          <w:szCs w:val="22"/>
        </w:rPr>
        <w:t>RSE</w:t>
      </w:r>
      <w:r w:rsidRPr="00060E69">
        <w:rPr>
          <w:rFonts w:asciiTheme="minorHAnsi" w:hAnsiTheme="minorHAnsi" w:cstheme="minorHAnsi"/>
          <w:sz w:val="22"/>
          <w:szCs w:val="22"/>
        </w:rPr>
        <w:t xml:space="preserve"> policy on request, which is also available on the school website.</w:t>
      </w:r>
    </w:p>
    <w:p w14:paraId="5B800696" w14:textId="3AFBB877" w:rsidR="00124C6E" w:rsidRPr="00060E69" w:rsidRDefault="00124C6E" w:rsidP="5368EADF">
      <w:pPr>
        <w:pStyle w:val="1bodycopy"/>
        <w:numPr>
          <w:ilvl w:val="0"/>
          <w:numId w:val="11"/>
        </w:numPr>
        <w:jc w:val="both"/>
        <w:rPr>
          <w:rFonts w:asciiTheme="minorHAnsi" w:hAnsiTheme="minorHAnsi" w:cstheme="minorBidi"/>
          <w:sz w:val="22"/>
          <w:szCs w:val="22"/>
        </w:rPr>
      </w:pPr>
      <w:r w:rsidRPr="5368EADF">
        <w:rPr>
          <w:rFonts w:asciiTheme="minorHAnsi" w:hAnsiTheme="minorHAnsi" w:cstheme="minorBidi"/>
          <w:sz w:val="22"/>
          <w:szCs w:val="22"/>
        </w:rPr>
        <w:t xml:space="preserve">Notify parents when </w:t>
      </w:r>
      <w:r w:rsidR="14DD3C39" w:rsidRPr="5368EADF">
        <w:rPr>
          <w:rFonts w:asciiTheme="minorHAnsi" w:hAnsiTheme="minorHAnsi" w:cstheme="minorBidi"/>
          <w:sz w:val="22"/>
          <w:szCs w:val="22"/>
        </w:rPr>
        <w:t>Sex Education</w:t>
      </w:r>
      <w:r w:rsidRPr="5368EADF">
        <w:rPr>
          <w:rFonts w:asciiTheme="minorHAnsi" w:hAnsiTheme="minorHAnsi" w:cstheme="minorBidi"/>
          <w:sz w:val="22"/>
          <w:szCs w:val="22"/>
        </w:rPr>
        <w:t xml:space="preserve"> lessons are due to </w:t>
      </w:r>
      <w:r w:rsidR="493EE3A2" w:rsidRPr="5368EADF">
        <w:rPr>
          <w:rFonts w:asciiTheme="minorHAnsi" w:hAnsiTheme="minorHAnsi" w:cstheme="minorBidi"/>
          <w:sz w:val="22"/>
          <w:szCs w:val="22"/>
        </w:rPr>
        <w:t>commence i</w:t>
      </w:r>
      <w:r w:rsidRPr="5368EADF">
        <w:rPr>
          <w:rFonts w:asciiTheme="minorHAnsi" w:hAnsiTheme="minorHAnsi" w:cstheme="minorBidi"/>
          <w:sz w:val="22"/>
          <w:szCs w:val="22"/>
        </w:rPr>
        <w:t>dentifying the objectives, the activities being taught and resources to be used</w:t>
      </w:r>
      <w:r w:rsidR="001E157D" w:rsidRPr="5368EADF">
        <w:rPr>
          <w:rFonts w:asciiTheme="minorHAnsi" w:hAnsiTheme="minorHAnsi" w:cstheme="minorBidi"/>
          <w:sz w:val="22"/>
          <w:szCs w:val="22"/>
        </w:rPr>
        <w:t>.</w:t>
      </w:r>
    </w:p>
    <w:p w14:paraId="598987A6" w14:textId="77777777" w:rsidR="00124C6E" w:rsidRPr="00060E69" w:rsidRDefault="00124C6E" w:rsidP="00082736">
      <w:pPr>
        <w:pStyle w:val="1bodycopy"/>
        <w:jc w:val="both"/>
        <w:rPr>
          <w:rFonts w:asciiTheme="minorHAnsi" w:hAnsiTheme="minorHAnsi" w:cstheme="minorHAnsi"/>
          <w:sz w:val="22"/>
          <w:szCs w:val="22"/>
        </w:rPr>
      </w:pPr>
    </w:p>
    <w:p w14:paraId="0C25DF5F" w14:textId="52A05FE6" w:rsidR="00124C6E" w:rsidRPr="00060E69" w:rsidRDefault="00CC3C24" w:rsidP="00082736">
      <w:pPr>
        <w:pStyle w:val="1bodycopy"/>
        <w:jc w:val="both"/>
        <w:rPr>
          <w:rFonts w:asciiTheme="minorHAnsi" w:hAnsiTheme="minorHAnsi" w:cstheme="minorHAnsi"/>
          <w:b/>
          <w:bCs/>
          <w:sz w:val="28"/>
          <w:szCs w:val="28"/>
        </w:rPr>
      </w:pPr>
      <w:r w:rsidRPr="00060E69">
        <w:rPr>
          <w:rFonts w:asciiTheme="minorHAnsi" w:hAnsiTheme="minorHAnsi" w:cstheme="minorHAnsi"/>
          <w:b/>
          <w:bCs/>
          <w:sz w:val="28"/>
          <w:szCs w:val="28"/>
        </w:rPr>
        <w:t xml:space="preserve">9. </w:t>
      </w:r>
      <w:proofErr w:type="spellStart"/>
      <w:r w:rsidR="00124C6E" w:rsidRPr="00060E69">
        <w:rPr>
          <w:rFonts w:asciiTheme="minorHAnsi" w:hAnsiTheme="minorHAnsi" w:cstheme="minorHAnsi"/>
          <w:b/>
          <w:bCs/>
          <w:sz w:val="28"/>
          <w:szCs w:val="28"/>
        </w:rPr>
        <w:t>Organisation</w:t>
      </w:r>
      <w:proofErr w:type="spellEnd"/>
      <w:r w:rsidR="00124C6E" w:rsidRPr="00060E69">
        <w:rPr>
          <w:rFonts w:asciiTheme="minorHAnsi" w:hAnsiTheme="minorHAnsi" w:cstheme="minorHAnsi"/>
          <w:b/>
          <w:bCs/>
          <w:sz w:val="28"/>
          <w:szCs w:val="28"/>
        </w:rPr>
        <w:t xml:space="preserve"> of </w:t>
      </w:r>
      <w:r w:rsidR="00F26439" w:rsidRPr="00060E69">
        <w:rPr>
          <w:rFonts w:asciiTheme="minorHAnsi" w:hAnsiTheme="minorHAnsi" w:cstheme="minorHAnsi"/>
          <w:b/>
          <w:bCs/>
          <w:sz w:val="28"/>
          <w:szCs w:val="28"/>
        </w:rPr>
        <w:t>our</w:t>
      </w:r>
      <w:r w:rsidR="00124C6E" w:rsidRPr="00060E69">
        <w:rPr>
          <w:rFonts w:asciiTheme="minorHAnsi" w:hAnsiTheme="minorHAnsi" w:cstheme="minorHAnsi"/>
          <w:b/>
          <w:bCs/>
          <w:sz w:val="28"/>
          <w:szCs w:val="28"/>
        </w:rPr>
        <w:t xml:space="preserve"> school</w:t>
      </w:r>
      <w:r w:rsidR="56AB8F87" w:rsidRPr="00060E69">
        <w:rPr>
          <w:rFonts w:asciiTheme="minorHAnsi" w:hAnsiTheme="minorHAnsi" w:cstheme="minorHAnsi"/>
          <w:b/>
          <w:bCs/>
          <w:sz w:val="28"/>
          <w:szCs w:val="28"/>
        </w:rPr>
        <w:t>’</w:t>
      </w:r>
      <w:r w:rsidR="00124C6E" w:rsidRPr="00060E69">
        <w:rPr>
          <w:rFonts w:asciiTheme="minorHAnsi" w:hAnsiTheme="minorHAnsi" w:cstheme="minorHAnsi"/>
          <w:b/>
          <w:bCs/>
          <w:sz w:val="28"/>
          <w:szCs w:val="28"/>
        </w:rPr>
        <w:t xml:space="preserve">s </w:t>
      </w:r>
      <w:r w:rsidR="001E157D" w:rsidRPr="00060E69">
        <w:rPr>
          <w:rFonts w:asciiTheme="minorHAnsi" w:hAnsiTheme="minorHAnsi" w:cstheme="minorHAnsi"/>
          <w:b/>
          <w:bCs/>
          <w:sz w:val="28"/>
          <w:szCs w:val="28"/>
        </w:rPr>
        <w:t>RSE</w:t>
      </w:r>
      <w:r w:rsidR="00F26439" w:rsidRPr="00060E69">
        <w:rPr>
          <w:rFonts w:asciiTheme="minorHAnsi" w:hAnsiTheme="minorHAnsi" w:cstheme="minorHAnsi"/>
          <w:b/>
          <w:bCs/>
          <w:sz w:val="28"/>
          <w:szCs w:val="28"/>
        </w:rPr>
        <w:t xml:space="preserve"> curriculum and teaching</w:t>
      </w:r>
    </w:p>
    <w:p w14:paraId="55E86DA8" w14:textId="77777777" w:rsidR="00124C6E" w:rsidRPr="00060E69" w:rsidRDefault="00124C6E" w:rsidP="00082736">
      <w:pPr>
        <w:pStyle w:val="1bodycopy"/>
        <w:numPr>
          <w:ilvl w:val="0"/>
          <w:numId w:val="12"/>
        </w:numPr>
        <w:jc w:val="both"/>
        <w:rPr>
          <w:rFonts w:asciiTheme="minorHAnsi" w:hAnsiTheme="minorHAnsi" w:cstheme="minorHAnsi"/>
          <w:sz w:val="22"/>
          <w:szCs w:val="22"/>
        </w:rPr>
      </w:pPr>
      <w:r w:rsidRPr="00060E69">
        <w:rPr>
          <w:rFonts w:asciiTheme="minorHAnsi" w:hAnsiTheme="minorHAnsi" w:cstheme="minorHAnsi"/>
          <w:sz w:val="22"/>
          <w:szCs w:val="22"/>
        </w:rPr>
        <w:t xml:space="preserve">Staff training will involve a </w:t>
      </w:r>
      <w:r w:rsidR="002464C6" w:rsidRPr="00060E69">
        <w:rPr>
          <w:rFonts w:asciiTheme="minorHAnsi" w:hAnsiTheme="minorHAnsi" w:cstheme="minorHAnsi"/>
          <w:sz w:val="22"/>
          <w:szCs w:val="22"/>
        </w:rPr>
        <w:t>team-teaching</w:t>
      </w:r>
      <w:r w:rsidRPr="00060E69">
        <w:rPr>
          <w:rFonts w:asciiTheme="minorHAnsi" w:hAnsiTheme="minorHAnsi" w:cstheme="minorHAnsi"/>
          <w:sz w:val="22"/>
          <w:szCs w:val="22"/>
        </w:rPr>
        <w:t xml:space="preserve"> approach where appropriate and information can be cascaded to other members of staff accordingly.</w:t>
      </w:r>
    </w:p>
    <w:p w14:paraId="50C3A44A" w14:textId="746FB1F9" w:rsidR="00124C6E" w:rsidRPr="00060E69" w:rsidRDefault="00124C6E" w:rsidP="2D0F33CD">
      <w:pPr>
        <w:pStyle w:val="1bodycopy"/>
        <w:numPr>
          <w:ilvl w:val="0"/>
          <w:numId w:val="12"/>
        </w:numPr>
        <w:jc w:val="both"/>
        <w:rPr>
          <w:rFonts w:asciiTheme="minorHAnsi" w:hAnsiTheme="minorHAnsi" w:cstheme="minorBidi"/>
          <w:sz w:val="22"/>
          <w:szCs w:val="22"/>
        </w:rPr>
      </w:pPr>
      <w:r w:rsidRPr="2D0F33CD">
        <w:rPr>
          <w:rFonts w:asciiTheme="minorHAnsi" w:hAnsiTheme="minorHAnsi" w:cstheme="minorBidi"/>
          <w:sz w:val="22"/>
          <w:szCs w:val="22"/>
        </w:rPr>
        <w:t xml:space="preserve">A whole school approach will be applied with individual lessons on sex and relationships being taught within the PSHE </w:t>
      </w:r>
      <w:proofErr w:type="spellStart"/>
      <w:r w:rsidRPr="2D0F33CD">
        <w:rPr>
          <w:rFonts w:asciiTheme="minorHAnsi" w:hAnsiTheme="minorHAnsi" w:cstheme="minorBidi"/>
          <w:sz w:val="22"/>
          <w:szCs w:val="22"/>
        </w:rPr>
        <w:t>programme</w:t>
      </w:r>
      <w:proofErr w:type="spellEnd"/>
      <w:r w:rsidRPr="2D0F33CD">
        <w:rPr>
          <w:rFonts w:asciiTheme="minorHAnsi" w:hAnsiTheme="minorHAnsi" w:cstheme="minorBidi"/>
          <w:sz w:val="22"/>
          <w:szCs w:val="22"/>
        </w:rPr>
        <w:t xml:space="preserve"> using </w:t>
      </w:r>
      <w:r w:rsidR="1170EE46" w:rsidRPr="2D0F33CD">
        <w:rPr>
          <w:rFonts w:asciiTheme="minorHAnsi" w:hAnsiTheme="minorHAnsi" w:cstheme="minorBidi"/>
          <w:sz w:val="22"/>
          <w:szCs w:val="22"/>
        </w:rPr>
        <w:t>h</w:t>
      </w:r>
      <w:r w:rsidRPr="2D0F33CD">
        <w:rPr>
          <w:rFonts w:asciiTheme="minorHAnsi" w:hAnsiTheme="minorHAnsi" w:cstheme="minorBidi"/>
          <w:sz w:val="22"/>
          <w:szCs w:val="22"/>
        </w:rPr>
        <w:t xml:space="preserve">ealth </w:t>
      </w:r>
      <w:r w:rsidR="18E3FB8F" w:rsidRPr="2D0F33CD">
        <w:rPr>
          <w:rFonts w:asciiTheme="minorHAnsi" w:hAnsiTheme="minorHAnsi" w:cstheme="minorBidi"/>
          <w:sz w:val="22"/>
          <w:szCs w:val="22"/>
        </w:rPr>
        <w:t>p</w:t>
      </w:r>
      <w:r w:rsidRPr="2D0F33CD">
        <w:rPr>
          <w:rFonts w:asciiTheme="minorHAnsi" w:hAnsiTheme="minorHAnsi" w:cstheme="minorBidi"/>
          <w:sz w:val="22"/>
          <w:szCs w:val="22"/>
        </w:rPr>
        <w:t>romotions materials and specialist sexual health professionals.</w:t>
      </w:r>
    </w:p>
    <w:p w14:paraId="7C82980D" w14:textId="7D0B6025" w:rsidR="00124C6E" w:rsidRPr="00060E69" w:rsidRDefault="00124C6E" w:rsidP="00082736">
      <w:pPr>
        <w:pStyle w:val="1bodycopy"/>
        <w:numPr>
          <w:ilvl w:val="0"/>
          <w:numId w:val="12"/>
        </w:numPr>
        <w:jc w:val="both"/>
        <w:rPr>
          <w:rFonts w:asciiTheme="minorHAnsi" w:hAnsiTheme="minorHAnsi" w:cstheme="minorHAnsi"/>
          <w:sz w:val="22"/>
          <w:szCs w:val="22"/>
        </w:rPr>
      </w:pPr>
      <w:r w:rsidRPr="00060E69">
        <w:rPr>
          <w:rFonts w:asciiTheme="minorHAnsi" w:hAnsiTheme="minorHAnsi" w:cstheme="minorHAnsi"/>
          <w:sz w:val="22"/>
          <w:szCs w:val="22"/>
        </w:rPr>
        <w:t xml:space="preserve">The </w:t>
      </w:r>
      <w:proofErr w:type="spellStart"/>
      <w:r w:rsidRPr="00060E69">
        <w:rPr>
          <w:rFonts w:asciiTheme="minorHAnsi" w:hAnsiTheme="minorHAnsi" w:cstheme="minorHAnsi"/>
          <w:sz w:val="22"/>
          <w:szCs w:val="22"/>
        </w:rPr>
        <w:t>programme</w:t>
      </w:r>
      <w:proofErr w:type="spellEnd"/>
      <w:r w:rsidRPr="00060E69">
        <w:rPr>
          <w:rFonts w:asciiTheme="minorHAnsi" w:hAnsiTheme="minorHAnsi" w:cstheme="minorHAnsi"/>
          <w:sz w:val="22"/>
          <w:szCs w:val="22"/>
        </w:rPr>
        <w:t xml:space="preserve"> will be planned and </w:t>
      </w:r>
      <w:proofErr w:type="spellStart"/>
      <w:r w:rsidRPr="00060E69">
        <w:rPr>
          <w:rFonts w:asciiTheme="minorHAnsi" w:hAnsiTheme="minorHAnsi" w:cstheme="minorHAnsi"/>
          <w:sz w:val="22"/>
          <w:szCs w:val="22"/>
        </w:rPr>
        <w:t>co-ordinated</w:t>
      </w:r>
      <w:proofErr w:type="spellEnd"/>
      <w:r w:rsidRPr="00060E69">
        <w:rPr>
          <w:rFonts w:asciiTheme="minorHAnsi" w:hAnsiTheme="minorHAnsi" w:cstheme="minorHAnsi"/>
          <w:sz w:val="22"/>
          <w:szCs w:val="22"/>
        </w:rPr>
        <w:t xml:space="preserve"> with the expectation that there </w:t>
      </w:r>
      <w:r w:rsidR="71E58156" w:rsidRPr="00060E69">
        <w:rPr>
          <w:rFonts w:asciiTheme="minorHAnsi" w:hAnsiTheme="minorHAnsi" w:cstheme="minorHAnsi"/>
          <w:sz w:val="22"/>
          <w:szCs w:val="22"/>
        </w:rPr>
        <w:t>will be</w:t>
      </w:r>
      <w:r w:rsidRPr="00060E69">
        <w:rPr>
          <w:rFonts w:asciiTheme="minorHAnsi" w:hAnsiTheme="minorHAnsi" w:cstheme="minorHAnsi"/>
          <w:sz w:val="22"/>
          <w:szCs w:val="22"/>
        </w:rPr>
        <w:t xml:space="preserve"> space for discussion</w:t>
      </w:r>
      <w:r w:rsidR="35FCDA72" w:rsidRPr="00060E69">
        <w:rPr>
          <w:rFonts w:asciiTheme="minorHAnsi" w:hAnsiTheme="minorHAnsi" w:cstheme="minorHAnsi"/>
          <w:sz w:val="22"/>
          <w:szCs w:val="22"/>
        </w:rPr>
        <w:t xml:space="preserve"> and that </w:t>
      </w:r>
      <w:r w:rsidRPr="00060E69">
        <w:rPr>
          <w:rFonts w:asciiTheme="minorHAnsi" w:hAnsiTheme="minorHAnsi" w:cstheme="minorHAnsi"/>
          <w:sz w:val="22"/>
          <w:szCs w:val="22"/>
        </w:rPr>
        <w:t>there is provision for pupils to work in small groups</w:t>
      </w:r>
      <w:r w:rsidR="2FCEE5D6" w:rsidRPr="00060E69">
        <w:rPr>
          <w:rFonts w:asciiTheme="minorHAnsi" w:hAnsiTheme="minorHAnsi" w:cstheme="minorHAnsi"/>
          <w:sz w:val="22"/>
          <w:szCs w:val="22"/>
        </w:rPr>
        <w:t>/</w:t>
      </w:r>
      <w:r w:rsidRPr="00060E69">
        <w:rPr>
          <w:rFonts w:asciiTheme="minorHAnsi" w:hAnsiTheme="minorHAnsi" w:cstheme="minorHAnsi"/>
          <w:sz w:val="22"/>
          <w:szCs w:val="22"/>
        </w:rPr>
        <w:t xml:space="preserve">with outside educators. </w:t>
      </w:r>
      <w:r w:rsidR="00E41A05" w:rsidRPr="00060E69">
        <w:rPr>
          <w:rFonts w:asciiTheme="minorHAnsi" w:hAnsiTheme="minorHAnsi" w:cstheme="minorHAnsi"/>
          <w:sz w:val="22"/>
          <w:szCs w:val="22"/>
        </w:rPr>
        <w:t>M</w:t>
      </w:r>
      <w:r w:rsidRPr="00060E69">
        <w:rPr>
          <w:rFonts w:asciiTheme="minorHAnsi" w:hAnsiTheme="minorHAnsi" w:cstheme="minorHAnsi"/>
          <w:sz w:val="22"/>
          <w:szCs w:val="22"/>
        </w:rPr>
        <w:t xml:space="preserve">aterials </w:t>
      </w:r>
      <w:r w:rsidR="00E41A05" w:rsidRPr="00060E69">
        <w:rPr>
          <w:rFonts w:asciiTheme="minorHAnsi" w:hAnsiTheme="minorHAnsi" w:cstheme="minorHAnsi"/>
          <w:sz w:val="22"/>
          <w:szCs w:val="22"/>
        </w:rPr>
        <w:t xml:space="preserve">prepared by the teacher </w:t>
      </w:r>
      <w:r w:rsidR="4EFEC016" w:rsidRPr="00060E69">
        <w:rPr>
          <w:rFonts w:asciiTheme="minorHAnsi" w:hAnsiTheme="minorHAnsi" w:cstheme="minorHAnsi"/>
          <w:sz w:val="22"/>
          <w:szCs w:val="22"/>
        </w:rPr>
        <w:t>will be</w:t>
      </w:r>
      <w:r w:rsidRPr="00060E69">
        <w:rPr>
          <w:rFonts w:asciiTheme="minorHAnsi" w:hAnsiTheme="minorHAnsi" w:cstheme="minorHAnsi"/>
          <w:sz w:val="22"/>
          <w:szCs w:val="22"/>
        </w:rPr>
        <w:t xml:space="preserve"> provided to all.</w:t>
      </w:r>
    </w:p>
    <w:p w14:paraId="39101D83" w14:textId="77777777" w:rsidR="00124C6E" w:rsidRPr="00060E69" w:rsidRDefault="00124C6E" w:rsidP="00082736">
      <w:pPr>
        <w:pStyle w:val="1bodycopy"/>
        <w:numPr>
          <w:ilvl w:val="0"/>
          <w:numId w:val="12"/>
        </w:numPr>
        <w:jc w:val="both"/>
        <w:rPr>
          <w:rFonts w:asciiTheme="minorHAnsi" w:hAnsiTheme="minorHAnsi" w:cstheme="minorHAnsi"/>
          <w:sz w:val="22"/>
          <w:szCs w:val="22"/>
        </w:rPr>
      </w:pPr>
      <w:r w:rsidRPr="00060E69">
        <w:rPr>
          <w:rFonts w:asciiTheme="minorHAnsi" w:hAnsiTheme="minorHAnsi" w:cstheme="minorHAnsi"/>
          <w:sz w:val="22"/>
          <w:szCs w:val="22"/>
        </w:rPr>
        <w:t>Provision will be made for single sex teaching and individual follow up sessions as appropriate.</w:t>
      </w:r>
    </w:p>
    <w:p w14:paraId="3A490EEB" w14:textId="2C349305" w:rsidR="00124C6E" w:rsidRPr="00060E69" w:rsidRDefault="00124C6E" w:rsidP="00082736">
      <w:pPr>
        <w:pStyle w:val="1bodycopy"/>
        <w:numPr>
          <w:ilvl w:val="0"/>
          <w:numId w:val="12"/>
        </w:numPr>
        <w:jc w:val="both"/>
        <w:rPr>
          <w:rFonts w:asciiTheme="minorHAnsi" w:hAnsiTheme="minorHAnsi" w:cstheme="minorHAnsi"/>
          <w:sz w:val="22"/>
          <w:szCs w:val="22"/>
        </w:rPr>
      </w:pPr>
      <w:r w:rsidRPr="00060E69">
        <w:rPr>
          <w:rFonts w:asciiTheme="minorHAnsi" w:hAnsiTheme="minorHAnsi" w:cstheme="minorHAnsi"/>
          <w:sz w:val="22"/>
          <w:szCs w:val="22"/>
        </w:rPr>
        <w:t xml:space="preserve">Teaching staff will not be obliged to answer personal/controversial questions. </w:t>
      </w:r>
    </w:p>
    <w:p w14:paraId="344E5D95" w14:textId="77777777" w:rsidR="00B64765" w:rsidRDefault="00124C6E" w:rsidP="00082736">
      <w:pPr>
        <w:pStyle w:val="1bodycopy"/>
        <w:numPr>
          <w:ilvl w:val="0"/>
          <w:numId w:val="12"/>
        </w:numPr>
        <w:jc w:val="both"/>
        <w:rPr>
          <w:rFonts w:asciiTheme="minorHAnsi" w:hAnsiTheme="minorHAnsi" w:cstheme="minorHAnsi"/>
          <w:sz w:val="22"/>
          <w:szCs w:val="22"/>
        </w:rPr>
      </w:pPr>
      <w:r w:rsidRPr="00060E69">
        <w:rPr>
          <w:rFonts w:asciiTheme="minorHAnsi" w:hAnsiTheme="minorHAnsi" w:cstheme="minorHAnsi"/>
          <w:sz w:val="22"/>
          <w:szCs w:val="22"/>
        </w:rPr>
        <w:t xml:space="preserve">The use of appropriate language will be </w:t>
      </w:r>
      <w:r w:rsidR="10C78689" w:rsidRPr="00060E69">
        <w:rPr>
          <w:rFonts w:asciiTheme="minorHAnsi" w:hAnsiTheme="minorHAnsi" w:cstheme="minorHAnsi"/>
          <w:sz w:val="22"/>
          <w:szCs w:val="22"/>
        </w:rPr>
        <w:t xml:space="preserve">always </w:t>
      </w:r>
      <w:proofErr w:type="spellStart"/>
      <w:r w:rsidR="10C78689" w:rsidRPr="00060E69">
        <w:rPr>
          <w:rFonts w:asciiTheme="minorHAnsi" w:hAnsiTheme="minorHAnsi" w:cstheme="minorHAnsi"/>
          <w:sz w:val="22"/>
          <w:szCs w:val="22"/>
        </w:rPr>
        <w:t>emphasised</w:t>
      </w:r>
      <w:proofErr w:type="spellEnd"/>
      <w:r w:rsidRPr="00060E69">
        <w:rPr>
          <w:rFonts w:asciiTheme="minorHAnsi" w:hAnsiTheme="minorHAnsi" w:cstheme="minorHAnsi"/>
          <w:sz w:val="22"/>
          <w:szCs w:val="22"/>
        </w:rPr>
        <w:t xml:space="preserve"> although ‘street language’ will be explored.</w:t>
      </w:r>
    </w:p>
    <w:p w14:paraId="1695836F" w14:textId="77777777" w:rsidR="00B64765" w:rsidRDefault="00124C6E" w:rsidP="00082736">
      <w:pPr>
        <w:pStyle w:val="1bodycopy"/>
        <w:numPr>
          <w:ilvl w:val="0"/>
          <w:numId w:val="12"/>
        </w:numPr>
        <w:jc w:val="both"/>
        <w:rPr>
          <w:rFonts w:asciiTheme="minorHAnsi" w:hAnsiTheme="minorHAnsi" w:cstheme="minorHAnsi"/>
          <w:sz w:val="22"/>
          <w:szCs w:val="22"/>
        </w:rPr>
      </w:pPr>
      <w:r w:rsidRPr="00B64765">
        <w:rPr>
          <w:rFonts w:asciiTheme="minorHAnsi" w:hAnsiTheme="minorHAnsi" w:cstheme="minorHAnsi"/>
          <w:sz w:val="22"/>
          <w:szCs w:val="22"/>
        </w:rPr>
        <w:t>Review</w:t>
      </w:r>
      <w:r w:rsidR="59D7BE2C" w:rsidRPr="00B64765">
        <w:rPr>
          <w:rFonts w:asciiTheme="minorHAnsi" w:hAnsiTheme="minorHAnsi" w:cstheme="minorHAnsi"/>
          <w:sz w:val="22"/>
          <w:szCs w:val="22"/>
        </w:rPr>
        <w:t>:</w:t>
      </w:r>
      <w:r w:rsidRPr="00B64765">
        <w:rPr>
          <w:rFonts w:asciiTheme="minorHAnsi" w:hAnsiTheme="minorHAnsi" w:cstheme="minorHAnsi"/>
          <w:sz w:val="22"/>
          <w:szCs w:val="22"/>
        </w:rPr>
        <w:t xml:space="preserve"> – the </w:t>
      </w:r>
      <w:proofErr w:type="spellStart"/>
      <w:r w:rsidRPr="00B64765">
        <w:rPr>
          <w:rFonts w:asciiTheme="minorHAnsi" w:hAnsiTheme="minorHAnsi" w:cstheme="minorHAnsi"/>
          <w:sz w:val="22"/>
          <w:szCs w:val="22"/>
        </w:rPr>
        <w:t>programme</w:t>
      </w:r>
      <w:proofErr w:type="spellEnd"/>
      <w:r w:rsidRPr="00B64765">
        <w:rPr>
          <w:rFonts w:asciiTheme="minorHAnsi" w:hAnsiTheme="minorHAnsi" w:cstheme="minorHAnsi"/>
          <w:sz w:val="22"/>
          <w:szCs w:val="22"/>
        </w:rPr>
        <w:t xml:space="preserve"> is evaluated by both staff and pupils using pro-forma covering attitudinal shift and knowledge on the subject.</w:t>
      </w:r>
    </w:p>
    <w:p w14:paraId="21761E23" w14:textId="52BF7919" w:rsidR="00124C6E" w:rsidRPr="00B64765" w:rsidRDefault="00124C6E" w:rsidP="00082736">
      <w:pPr>
        <w:pStyle w:val="1bodycopy"/>
        <w:numPr>
          <w:ilvl w:val="0"/>
          <w:numId w:val="12"/>
        </w:numPr>
        <w:jc w:val="both"/>
        <w:rPr>
          <w:rFonts w:asciiTheme="minorHAnsi" w:hAnsiTheme="minorHAnsi" w:cstheme="minorHAnsi"/>
          <w:sz w:val="22"/>
          <w:szCs w:val="22"/>
        </w:rPr>
      </w:pPr>
      <w:r w:rsidRPr="00B64765">
        <w:rPr>
          <w:rFonts w:asciiTheme="minorHAnsi" w:hAnsiTheme="minorHAnsi" w:cstheme="minorHAnsi"/>
          <w:sz w:val="22"/>
          <w:szCs w:val="22"/>
        </w:rPr>
        <w:t xml:space="preserve">Resources will be appropriate according to the pupils’ interest, </w:t>
      </w:r>
      <w:proofErr w:type="gramStart"/>
      <w:r w:rsidRPr="00B64765">
        <w:rPr>
          <w:rFonts w:asciiTheme="minorHAnsi" w:hAnsiTheme="minorHAnsi" w:cstheme="minorHAnsi"/>
          <w:sz w:val="22"/>
          <w:szCs w:val="22"/>
        </w:rPr>
        <w:t>age</w:t>
      </w:r>
      <w:proofErr w:type="gramEnd"/>
      <w:r w:rsidRPr="00B64765">
        <w:rPr>
          <w:rFonts w:asciiTheme="minorHAnsi" w:hAnsiTheme="minorHAnsi" w:cstheme="minorHAnsi"/>
          <w:sz w:val="22"/>
          <w:szCs w:val="22"/>
        </w:rPr>
        <w:t xml:space="preserve"> and maturity.</w:t>
      </w:r>
    </w:p>
    <w:p w14:paraId="17C8CFD8" w14:textId="43531A31" w:rsidR="3CBFA62B" w:rsidRPr="00060E69" w:rsidRDefault="3CBFA62B" w:rsidP="00060E69">
      <w:pPr>
        <w:pStyle w:val="1bodycopy"/>
        <w:rPr>
          <w:rFonts w:asciiTheme="minorHAnsi" w:hAnsiTheme="minorHAnsi" w:cstheme="minorHAnsi"/>
          <w:color w:val="000000" w:themeColor="text1"/>
        </w:rPr>
      </w:pPr>
    </w:p>
    <w:p w14:paraId="4A870E7C" w14:textId="2B382063" w:rsidR="00F26439" w:rsidRPr="00B64765" w:rsidRDefault="00CC3C24" w:rsidP="00060E69">
      <w:pPr>
        <w:pStyle w:val="1bodycopy"/>
        <w:rPr>
          <w:rFonts w:asciiTheme="minorHAnsi" w:hAnsiTheme="minorHAnsi" w:cstheme="minorHAnsi"/>
          <w:b/>
          <w:bCs/>
          <w:sz w:val="28"/>
          <w:szCs w:val="28"/>
        </w:rPr>
      </w:pPr>
      <w:r w:rsidRPr="00060E69">
        <w:rPr>
          <w:rFonts w:asciiTheme="minorHAnsi" w:hAnsiTheme="minorHAnsi" w:cstheme="minorHAnsi"/>
          <w:b/>
          <w:bCs/>
          <w:sz w:val="28"/>
          <w:szCs w:val="28"/>
        </w:rPr>
        <w:t xml:space="preserve">10. </w:t>
      </w:r>
      <w:r w:rsidR="00124C6E" w:rsidRPr="00060E69">
        <w:rPr>
          <w:rFonts w:asciiTheme="minorHAnsi" w:hAnsiTheme="minorHAnsi" w:cstheme="minorHAnsi"/>
          <w:b/>
          <w:bCs/>
          <w:sz w:val="28"/>
          <w:szCs w:val="28"/>
        </w:rPr>
        <w:t xml:space="preserve">What is the </w:t>
      </w:r>
      <w:r w:rsidR="001E157D" w:rsidRPr="00060E69">
        <w:rPr>
          <w:rFonts w:asciiTheme="minorHAnsi" w:hAnsiTheme="minorHAnsi" w:cstheme="minorHAnsi"/>
          <w:b/>
          <w:bCs/>
          <w:sz w:val="28"/>
          <w:szCs w:val="28"/>
        </w:rPr>
        <w:t xml:space="preserve">RSE </w:t>
      </w:r>
      <w:r w:rsidR="00124C6E" w:rsidRPr="00060E69">
        <w:rPr>
          <w:rFonts w:asciiTheme="minorHAnsi" w:hAnsiTheme="minorHAnsi" w:cstheme="minorHAnsi"/>
          <w:b/>
          <w:bCs/>
          <w:sz w:val="28"/>
          <w:szCs w:val="28"/>
        </w:rPr>
        <w:t xml:space="preserve">curriculum at </w:t>
      </w:r>
      <w:proofErr w:type="spellStart"/>
      <w:r w:rsidR="00124C6E" w:rsidRPr="00060E69">
        <w:rPr>
          <w:rFonts w:asciiTheme="minorHAnsi" w:hAnsiTheme="minorHAnsi" w:cstheme="minorHAnsi"/>
          <w:b/>
          <w:bCs/>
          <w:sz w:val="28"/>
          <w:szCs w:val="28"/>
        </w:rPr>
        <w:t>Eslington</w:t>
      </w:r>
      <w:proofErr w:type="spellEnd"/>
      <w:r w:rsidR="00B50600" w:rsidRPr="00060E69">
        <w:rPr>
          <w:rFonts w:asciiTheme="minorHAnsi" w:hAnsiTheme="minorHAnsi" w:cstheme="minorHAnsi"/>
          <w:b/>
          <w:bCs/>
          <w:sz w:val="28"/>
          <w:szCs w:val="28"/>
        </w:rPr>
        <w:t xml:space="preserve"> Primary</w:t>
      </w:r>
      <w:r w:rsidR="00124C6E" w:rsidRPr="00060E69">
        <w:rPr>
          <w:rFonts w:asciiTheme="minorHAnsi" w:hAnsiTheme="minorHAnsi" w:cstheme="minorHAnsi"/>
          <w:b/>
          <w:bCs/>
          <w:sz w:val="28"/>
          <w:szCs w:val="28"/>
        </w:rPr>
        <w:t xml:space="preserve"> School?</w:t>
      </w:r>
    </w:p>
    <w:p w14:paraId="5E12BAA5" w14:textId="2F99A571" w:rsidR="00F26439" w:rsidRPr="00060E69" w:rsidRDefault="00F26439" w:rsidP="5368EADF">
      <w:pPr>
        <w:pStyle w:val="1bodycopy"/>
        <w:jc w:val="both"/>
        <w:rPr>
          <w:rFonts w:asciiTheme="minorHAnsi" w:hAnsiTheme="minorHAnsi" w:cstheme="minorBidi"/>
          <w:sz w:val="22"/>
          <w:szCs w:val="22"/>
          <w:lang w:val="en-GB"/>
        </w:rPr>
      </w:pPr>
      <w:r w:rsidRPr="5368EADF">
        <w:rPr>
          <w:rFonts w:asciiTheme="minorHAnsi" w:hAnsiTheme="minorHAnsi" w:cstheme="minorBidi"/>
          <w:sz w:val="22"/>
          <w:szCs w:val="22"/>
          <w:lang w:val="en-GB"/>
        </w:rPr>
        <w:t xml:space="preserve">Our curriculum is set out as per Appendix </w:t>
      </w:r>
      <w:r w:rsidR="57601D30" w:rsidRPr="5368EADF">
        <w:rPr>
          <w:rFonts w:asciiTheme="minorHAnsi" w:hAnsiTheme="minorHAnsi" w:cstheme="minorBidi"/>
          <w:sz w:val="22"/>
          <w:szCs w:val="22"/>
          <w:lang w:val="en-GB"/>
        </w:rPr>
        <w:t>1</w:t>
      </w:r>
      <w:r w:rsidRPr="5368EADF">
        <w:rPr>
          <w:rFonts w:asciiTheme="minorHAnsi" w:hAnsiTheme="minorHAnsi" w:cstheme="minorBidi"/>
          <w:sz w:val="22"/>
          <w:szCs w:val="22"/>
          <w:lang w:val="en-GB"/>
        </w:rPr>
        <w:t>, but we may need to adapt it as and when necessary.</w:t>
      </w:r>
    </w:p>
    <w:p w14:paraId="39AAB5ED" w14:textId="70116436" w:rsidR="00A81D1E" w:rsidRPr="00060E69" w:rsidRDefault="00C924B0" w:rsidP="00082736">
      <w:pPr>
        <w:pStyle w:val="1bodycopy"/>
        <w:jc w:val="both"/>
        <w:rPr>
          <w:rFonts w:asciiTheme="minorHAnsi" w:hAnsiTheme="minorHAnsi" w:cstheme="minorHAnsi"/>
          <w:sz w:val="22"/>
          <w:szCs w:val="22"/>
        </w:rPr>
      </w:pPr>
      <w:r w:rsidRPr="00060E69">
        <w:rPr>
          <w:rFonts w:asciiTheme="minorHAnsi" w:hAnsiTheme="minorHAnsi" w:cstheme="minorHAnsi"/>
          <w:sz w:val="22"/>
          <w:szCs w:val="22"/>
        </w:rPr>
        <w:t xml:space="preserve">We have developed the curriculum in consultation with parents, </w:t>
      </w:r>
      <w:proofErr w:type="gramStart"/>
      <w:r w:rsidRPr="00060E69">
        <w:rPr>
          <w:rFonts w:asciiTheme="minorHAnsi" w:hAnsiTheme="minorHAnsi" w:cstheme="minorHAnsi"/>
          <w:sz w:val="22"/>
          <w:szCs w:val="22"/>
        </w:rPr>
        <w:t>pupils</w:t>
      </w:r>
      <w:proofErr w:type="gramEnd"/>
      <w:r w:rsidRPr="00060E69">
        <w:rPr>
          <w:rFonts w:asciiTheme="minorHAnsi" w:hAnsiTheme="minorHAnsi" w:cstheme="minorHAnsi"/>
          <w:sz w:val="22"/>
          <w:szCs w:val="22"/>
        </w:rPr>
        <w:t xml:space="preserve"> and staff, </w:t>
      </w:r>
      <w:r w:rsidR="00E0676F" w:rsidRPr="00060E69">
        <w:rPr>
          <w:rFonts w:asciiTheme="minorHAnsi" w:hAnsiTheme="minorHAnsi" w:cstheme="minorHAnsi"/>
          <w:sz w:val="22"/>
          <w:szCs w:val="22"/>
        </w:rPr>
        <w:t>considering</w:t>
      </w:r>
      <w:r w:rsidRPr="00060E69">
        <w:rPr>
          <w:rFonts w:asciiTheme="minorHAnsi" w:hAnsiTheme="minorHAnsi" w:cstheme="minorHAnsi"/>
          <w:sz w:val="22"/>
          <w:szCs w:val="22"/>
        </w:rPr>
        <w:t xml:space="preserve"> the age, needs and feelings of pupils. If pupils ask questions outside the scope of this policy, teachers will respond in an appropriate </w:t>
      </w:r>
      <w:r w:rsidR="00A81D1E" w:rsidRPr="00060E69">
        <w:rPr>
          <w:rFonts w:asciiTheme="minorHAnsi" w:hAnsiTheme="minorHAnsi" w:cstheme="minorHAnsi"/>
          <w:sz w:val="22"/>
          <w:szCs w:val="22"/>
        </w:rPr>
        <w:t>manner,</w:t>
      </w:r>
      <w:r w:rsidRPr="00060E69">
        <w:rPr>
          <w:rFonts w:asciiTheme="minorHAnsi" w:hAnsiTheme="minorHAnsi" w:cstheme="minorHAnsi"/>
          <w:sz w:val="22"/>
          <w:szCs w:val="22"/>
        </w:rPr>
        <w:t xml:space="preserve"> so they are fully informed and </w:t>
      </w:r>
      <w:r w:rsidR="00A81D1E" w:rsidRPr="00060E69">
        <w:rPr>
          <w:rFonts w:asciiTheme="minorHAnsi" w:hAnsiTheme="minorHAnsi" w:cstheme="minorHAnsi"/>
          <w:sz w:val="22"/>
          <w:szCs w:val="22"/>
        </w:rPr>
        <w:t>do not</w:t>
      </w:r>
      <w:r w:rsidRPr="00060E69">
        <w:rPr>
          <w:rFonts w:asciiTheme="minorHAnsi" w:hAnsiTheme="minorHAnsi" w:cstheme="minorHAnsi"/>
          <w:sz w:val="22"/>
          <w:szCs w:val="22"/>
        </w:rPr>
        <w:t xml:space="preserve"> seek answers online.</w:t>
      </w:r>
    </w:p>
    <w:p w14:paraId="47267ADA" w14:textId="4B346536" w:rsidR="5368EADF" w:rsidRDefault="00124C6E" w:rsidP="5368EADF">
      <w:pPr>
        <w:pStyle w:val="1bodycopy"/>
        <w:jc w:val="both"/>
        <w:rPr>
          <w:rFonts w:asciiTheme="minorHAnsi" w:hAnsiTheme="minorHAnsi" w:cstheme="minorBidi"/>
          <w:sz w:val="22"/>
          <w:szCs w:val="22"/>
        </w:rPr>
      </w:pPr>
      <w:r w:rsidRPr="5368EADF">
        <w:rPr>
          <w:rFonts w:asciiTheme="minorHAnsi" w:hAnsiTheme="minorHAnsi" w:cstheme="minorBidi"/>
          <w:sz w:val="22"/>
          <w:szCs w:val="22"/>
        </w:rPr>
        <w:lastRenderedPageBreak/>
        <w:t xml:space="preserve">Every year group will access some </w:t>
      </w:r>
      <w:r w:rsidR="001E157D" w:rsidRPr="5368EADF">
        <w:rPr>
          <w:rFonts w:asciiTheme="minorHAnsi" w:hAnsiTheme="minorHAnsi" w:cstheme="minorBidi"/>
          <w:sz w:val="22"/>
          <w:szCs w:val="22"/>
        </w:rPr>
        <w:t>RSE</w:t>
      </w:r>
      <w:r w:rsidRPr="5368EADF">
        <w:rPr>
          <w:rFonts w:asciiTheme="minorHAnsi" w:hAnsiTheme="minorHAnsi" w:cstheme="minorBidi"/>
          <w:sz w:val="22"/>
          <w:szCs w:val="22"/>
        </w:rPr>
        <w:t xml:space="preserve"> within their curriculum. This can either be through subject taught lessons or through whole school assemblies, activities during the PSHE curriculum, </w:t>
      </w:r>
      <w:r w:rsidR="4FFDE103" w:rsidRPr="5368EADF">
        <w:rPr>
          <w:rFonts w:asciiTheme="minorHAnsi" w:hAnsiTheme="minorHAnsi" w:cstheme="minorBidi"/>
          <w:sz w:val="22"/>
          <w:szCs w:val="22"/>
        </w:rPr>
        <w:t>off-site</w:t>
      </w:r>
      <w:r w:rsidRPr="5368EADF">
        <w:rPr>
          <w:rFonts w:asciiTheme="minorHAnsi" w:hAnsiTheme="minorHAnsi" w:cstheme="minorBidi"/>
          <w:sz w:val="22"/>
          <w:szCs w:val="22"/>
        </w:rPr>
        <w:t xml:space="preserve"> </w:t>
      </w:r>
      <w:proofErr w:type="gramStart"/>
      <w:r w:rsidRPr="5368EADF">
        <w:rPr>
          <w:rFonts w:asciiTheme="minorHAnsi" w:hAnsiTheme="minorHAnsi" w:cstheme="minorBidi"/>
          <w:sz w:val="22"/>
          <w:szCs w:val="22"/>
        </w:rPr>
        <w:t>visitors</w:t>
      </w:r>
      <w:proofErr w:type="gramEnd"/>
      <w:r w:rsidRPr="5368EADF">
        <w:rPr>
          <w:rFonts w:asciiTheme="minorHAnsi" w:hAnsiTheme="minorHAnsi" w:cstheme="minorBidi"/>
          <w:sz w:val="22"/>
          <w:szCs w:val="22"/>
        </w:rPr>
        <w:t xml:space="preserve"> or trips and by workshops led by external visitors. </w:t>
      </w:r>
    </w:p>
    <w:p w14:paraId="341B9F16" w14:textId="77777777" w:rsidR="00F6218D" w:rsidRPr="00F6218D" w:rsidRDefault="00F6218D" w:rsidP="5368EADF">
      <w:pPr>
        <w:pStyle w:val="1bodycopy"/>
        <w:jc w:val="both"/>
        <w:rPr>
          <w:rFonts w:asciiTheme="minorHAnsi" w:hAnsiTheme="minorHAnsi" w:cstheme="minorBidi"/>
          <w:sz w:val="22"/>
          <w:szCs w:val="22"/>
        </w:rPr>
      </w:pPr>
    </w:p>
    <w:p w14:paraId="38C1ECE8" w14:textId="5934920C" w:rsidR="00C924B0" w:rsidRPr="00060E69" w:rsidRDefault="16C0AB9F" w:rsidP="5368EADF">
      <w:pPr>
        <w:pStyle w:val="1bodycopy"/>
        <w:jc w:val="both"/>
        <w:rPr>
          <w:rFonts w:asciiTheme="minorHAnsi" w:hAnsiTheme="minorHAnsi" w:cstheme="minorBidi"/>
          <w:sz w:val="22"/>
          <w:szCs w:val="22"/>
          <w:lang w:val="en-GB"/>
        </w:rPr>
      </w:pPr>
      <w:r w:rsidRPr="00F6218D">
        <w:rPr>
          <w:rFonts w:asciiTheme="minorHAnsi" w:hAnsiTheme="minorHAnsi" w:cstheme="minorBidi"/>
          <w:b/>
          <w:sz w:val="22"/>
          <w:szCs w:val="22"/>
          <w:lang w:val="en-GB"/>
        </w:rPr>
        <w:t>Statutory</w:t>
      </w:r>
      <w:r w:rsidRPr="5368EADF">
        <w:rPr>
          <w:rFonts w:asciiTheme="minorHAnsi" w:hAnsiTheme="minorHAnsi" w:cstheme="minorBidi"/>
          <w:sz w:val="22"/>
          <w:szCs w:val="22"/>
          <w:lang w:val="en-GB"/>
        </w:rPr>
        <w:t xml:space="preserve"> </w:t>
      </w:r>
      <w:r w:rsidR="00C924B0" w:rsidRPr="5368EADF">
        <w:rPr>
          <w:rFonts w:asciiTheme="minorHAnsi" w:hAnsiTheme="minorHAnsi" w:cstheme="minorBidi"/>
          <w:sz w:val="22"/>
          <w:szCs w:val="22"/>
          <w:lang w:val="en-GB"/>
        </w:rPr>
        <w:t>Relationships education focuses on teaching the fundamental building blocks and characteristics of positive relationships including:</w:t>
      </w:r>
    </w:p>
    <w:p w14:paraId="02AA613E" w14:textId="77777777" w:rsidR="00C924B0" w:rsidRPr="00060E69" w:rsidRDefault="00C924B0" w:rsidP="00082736">
      <w:pPr>
        <w:pStyle w:val="1bodycopy"/>
        <w:numPr>
          <w:ilvl w:val="0"/>
          <w:numId w:val="13"/>
        </w:numPr>
        <w:jc w:val="both"/>
        <w:rPr>
          <w:rFonts w:asciiTheme="minorHAnsi" w:hAnsiTheme="minorHAnsi" w:cstheme="minorHAnsi"/>
          <w:sz w:val="22"/>
          <w:szCs w:val="22"/>
          <w:lang w:val="en-GB"/>
        </w:rPr>
      </w:pPr>
      <w:r w:rsidRPr="00060E69">
        <w:rPr>
          <w:rFonts w:asciiTheme="minorHAnsi" w:hAnsiTheme="minorHAnsi" w:cstheme="minorHAnsi"/>
          <w:sz w:val="22"/>
          <w:szCs w:val="22"/>
          <w:lang w:val="en-GB"/>
        </w:rPr>
        <w:t xml:space="preserve">Families and people who care for </w:t>
      </w:r>
      <w:proofErr w:type="gramStart"/>
      <w:r w:rsidRPr="00060E69">
        <w:rPr>
          <w:rFonts w:asciiTheme="minorHAnsi" w:hAnsiTheme="minorHAnsi" w:cstheme="minorHAnsi"/>
          <w:sz w:val="22"/>
          <w:szCs w:val="22"/>
          <w:lang w:val="en-GB"/>
        </w:rPr>
        <w:t>me</w:t>
      </w:r>
      <w:proofErr w:type="gramEnd"/>
    </w:p>
    <w:p w14:paraId="5D613CA5" w14:textId="77777777" w:rsidR="00C924B0" w:rsidRPr="00060E69" w:rsidRDefault="00C924B0" w:rsidP="00082736">
      <w:pPr>
        <w:pStyle w:val="1bodycopy"/>
        <w:numPr>
          <w:ilvl w:val="0"/>
          <w:numId w:val="13"/>
        </w:numPr>
        <w:jc w:val="both"/>
        <w:rPr>
          <w:rFonts w:asciiTheme="minorHAnsi" w:hAnsiTheme="minorHAnsi" w:cstheme="minorHAnsi"/>
          <w:sz w:val="22"/>
          <w:szCs w:val="22"/>
          <w:lang w:val="en-GB"/>
        </w:rPr>
      </w:pPr>
      <w:r w:rsidRPr="00060E69">
        <w:rPr>
          <w:rFonts w:asciiTheme="minorHAnsi" w:hAnsiTheme="minorHAnsi" w:cstheme="minorHAnsi"/>
          <w:sz w:val="22"/>
          <w:szCs w:val="22"/>
          <w:lang w:val="en-GB"/>
        </w:rPr>
        <w:t>Caring friendships</w:t>
      </w:r>
    </w:p>
    <w:p w14:paraId="76607DD3" w14:textId="77777777" w:rsidR="00C924B0" w:rsidRPr="00060E69" w:rsidRDefault="00C924B0" w:rsidP="00082736">
      <w:pPr>
        <w:pStyle w:val="1bodycopy"/>
        <w:numPr>
          <w:ilvl w:val="0"/>
          <w:numId w:val="13"/>
        </w:numPr>
        <w:jc w:val="both"/>
        <w:rPr>
          <w:rFonts w:asciiTheme="minorHAnsi" w:hAnsiTheme="minorHAnsi" w:cstheme="minorHAnsi"/>
          <w:sz w:val="22"/>
          <w:szCs w:val="22"/>
          <w:lang w:val="en-GB"/>
        </w:rPr>
      </w:pPr>
      <w:r w:rsidRPr="00060E69">
        <w:rPr>
          <w:rFonts w:asciiTheme="minorHAnsi" w:hAnsiTheme="minorHAnsi" w:cstheme="minorHAnsi"/>
          <w:sz w:val="22"/>
          <w:szCs w:val="22"/>
          <w:lang w:val="en-GB"/>
        </w:rPr>
        <w:t>Respectful relationships</w:t>
      </w:r>
    </w:p>
    <w:p w14:paraId="6EC81078" w14:textId="32C3F02C" w:rsidR="00C924B0" w:rsidRPr="00060E69" w:rsidRDefault="00C924B0" w:rsidP="00082736">
      <w:pPr>
        <w:pStyle w:val="1bodycopy"/>
        <w:numPr>
          <w:ilvl w:val="0"/>
          <w:numId w:val="13"/>
        </w:numPr>
        <w:jc w:val="both"/>
        <w:rPr>
          <w:rFonts w:asciiTheme="minorHAnsi" w:hAnsiTheme="minorHAnsi" w:cstheme="minorHAnsi"/>
          <w:sz w:val="22"/>
          <w:szCs w:val="22"/>
          <w:lang w:val="en-GB"/>
        </w:rPr>
      </w:pPr>
      <w:r w:rsidRPr="00060E69">
        <w:rPr>
          <w:rFonts w:asciiTheme="minorHAnsi" w:hAnsiTheme="minorHAnsi" w:cstheme="minorHAnsi"/>
          <w:sz w:val="22"/>
          <w:szCs w:val="22"/>
          <w:lang w:val="en-GB"/>
        </w:rPr>
        <w:t>Online relationship</w:t>
      </w:r>
      <w:r w:rsidR="00B64765">
        <w:rPr>
          <w:rFonts w:asciiTheme="minorHAnsi" w:hAnsiTheme="minorHAnsi" w:cstheme="minorHAnsi"/>
          <w:sz w:val="22"/>
          <w:szCs w:val="22"/>
          <w:lang w:val="en-GB"/>
        </w:rPr>
        <w:t>s</w:t>
      </w:r>
    </w:p>
    <w:p w14:paraId="0C2CBF83" w14:textId="77777777" w:rsidR="00C924B0" w:rsidRPr="00060E69" w:rsidRDefault="00C924B0" w:rsidP="5368EADF">
      <w:pPr>
        <w:pStyle w:val="1bodycopy"/>
        <w:numPr>
          <w:ilvl w:val="0"/>
          <w:numId w:val="13"/>
        </w:numPr>
        <w:jc w:val="both"/>
        <w:rPr>
          <w:rFonts w:asciiTheme="minorHAnsi" w:hAnsiTheme="minorHAnsi" w:cstheme="minorBidi"/>
          <w:sz w:val="22"/>
          <w:szCs w:val="22"/>
          <w:lang w:val="en-GB"/>
        </w:rPr>
      </w:pPr>
      <w:r w:rsidRPr="5368EADF">
        <w:rPr>
          <w:rFonts w:asciiTheme="minorHAnsi" w:hAnsiTheme="minorHAnsi" w:cstheme="minorBidi"/>
          <w:sz w:val="22"/>
          <w:szCs w:val="22"/>
          <w:lang w:val="en-GB"/>
        </w:rPr>
        <w:t>Being safe</w:t>
      </w:r>
    </w:p>
    <w:p w14:paraId="5581F309" w14:textId="2FDB4A0D" w:rsidR="5368EADF" w:rsidRDefault="5368EADF" w:rsidP="5368EADF">
      <w:pPr>
        <w:pStyle w:val="1bodycopy"/>
        <w:jc w:val="both"/>
        <w:rPr>
          <w:szCs w:val="20"/>
          <w:lang w:val="en-GB"/>
        </w:rPr>
      </w:pPr>
    </w:p>
    <w:p w14:paraId="3B0CD02B" w14:textId="3B72BFFB" w:rsidR="3CBFA62B" w:rsidRPr="00B64765" w:rsidRDefault="00C924B0" w:rsidP="5368EADF">
      <w:pPr>
        <w:pStyle w:val="1bodycopy"/>
        <w:jc w:val="both"/>
        <w:rPr>
          <w:rFonts w:asciiTheme="minorHAnsi" w:hAnsiTheme="minorHAnsi" w:cstheme="minorBidi"/>
          <w:sz w:val="22"/>
          <w:szCs w:val="22"/>
          <w:lang w:val="en-GB"/>
        </w:rPr>
      </w:pPr>
      <w:r w:rsidRPr="5368EADF">
        <w:rPr>
          <w:rFonts w:asciiTheme="minorHAnsi" w:hAnsiTheme="minorHAnsi" w:cstheme="minorBidi"/>
          <w:sz w:val="22"/>
          <w:szCs w:val="22"/>
          <w:lang w:val="en-GB"/>
        </w:rPr>
        <w:t>These areas of learning are taught within the context of family life</w:t>
      </w:r>
      <w:r w:rsidR="00377253" w:rsidRPr="5368EADF">
        <w:rPr>
          <w:rFonts w:asciiTheme="minorHAnsi" w:hAnsiTheme="minorHAnsi" w:cstheme="minorBidi"/>
          <w:sz w:val="22"/>
          <w:szCs w:val="22"/>
          <w:lang w:val="en-GB"/>
        </w:rPr>
        <w:t>,</w:t>
      </w:r>
      <w:r w:rsidRPr="5368EADF">
        <w:rPr>
          <w:rFonts w:asciiTheme="minorHAnsi" w:hAnsiTheme="minorHAnsi" w:cstheme="minorBidi"/>
          <w:sz w:val="22"/>
          <w:szCs w:val="22"/>
          <w:lang w:val="en-GB"/>
        </w:rPr>
        <w:t xml:space="preserve"> taking care to ensure that there is no stigmatisation of children based on their home circumstances</w:t>
      </w:r>
      <w:r w:rsidR="00377253" w:rsidRPr="5368EADF">
        <w:rPr>
          <w:rFonts w:asciiTheme="minorHAnsi" w:hAnsiTheme="minorHAnsi" w:cstheme="minorBidi"/>
          <w:sz w:val="22"/>
          <w:szCs w:val="22"/>
          <w:lang w:val="en-GB"/>
        </w:rPr>
        <w:t xml:space="preserve">. As outlined above, </w:t>
      </w:r>
      <w:r w:rsidRPr="5368EADF">
        <w:rPr>
          <w:rFonts w:asciiTheme="minorHAnsi" w:hAnsiTheme="minorHAnsi" w:cstheme="minorBidi"/>
          <w:sz w:val="22"/>
          <w:szCs w:val="22"/>
          <w:lang w:val="en-GB"/>
        </w:rPr>
        <w:t>families can include single parent</w:t>
      </w:r>
      <w:r w:rsidR="00377253" w:rsidRPr="5368EADF">
        <w:rPr>
          <w:rFonts w:asciiTheme="minorHAnsi" w:hAnsiTheme="minorHAnsi" w:cstheme="minorBidi"/>
          <w:sz w:val="22"/>
          <w:szCs w:val="22"/>
          <w:lang w:val="en-GB"/>
        </w:rPr>
        <w:t>s</w:t>
      </w:r>
      <w:r w:rsidRPr="5368EADF">
        <w:rPr>
          <w:rFonts w:asciiTheme="minorHAnsi" w:hAnsiTheme="minorHAnsi" w:cstheme="minorBidi"/>
          <w:sz w:val="22"/>
          <w:szCs w:val="22"/>
          <w:lang w:val="en-GB"/>
        </w:rPr>
        <w:t xml:space="preserve">, LGBT parents, families headed by grandparents, adoptive parents, foster parents/carers </w:t>
      </w:r>
      <w:r w:rsidR="00377253" w:rsidRPr="5368EADF">
        <w:rPr>
          <w:rFonts w:asciiTheme="minorHAnsi" w:hAnsiTheme="minorHAnsi" w:cstheme="minorBidi"/>
          <w:sz w:val="22"/>
          <w:szCs w:val="22"/>
          <w:lang w:val="en-GB"/>
        </w:rPr>
        <w:t>etc</w:t>
      </w:r>
      <w:r w:rsidRPr="5368EADF">
        <w:rPr>
          <w:rFonts w:asciiTheme="minorHAnsi" w:hAnsiTheme="minorHAnsi" w:cstheme="minorBidi"/>
          <w:sz w:val="22"/>
          <w:szCs w:val="22"/>
          <w:lang w:val="en-GB"/>
        </w:rPr>
        <w:t xml:space="preserve"> </w:t>
      </w:r>
      <w:r w:rsidR="00377253" w:rsidRPr="5368EADF">
        <w:rPr>
          <w:rFonts w:asciiTheme="minorHAnsi" w:hAnsiTheme="minorHAnsi" w:cstheme="minorBidi"/>
          <w:sz w:val="22"/>
          <w:szCs w:val="22"/>
          <w:lang w:val="en-GB"/>
        </w:rPr>
        <w:t>and we need to be</w:t>
      </w:r>
      <w:r w:rsidRPr="5368EADF">
        <w:rPr>
          <w:rFonts w:asciiTheme="minorHAnsi" w:hAnsiTheme="minorHAnsi" w:cstheme="minorBidi"/>
          <w:sz w:val="22"/>
          <w:szCs w:val="22"/>
          <w:lang w:val="en-GB"/>
        </w:rPr>
        <w:t xml:space="preserve"> sensitive</w:t>
      </w:r>
      <w:r w:rsidR="00377253" w:rsidRPr="5368EADF">
        <w:rPr>
          <w:rFonts w:asciiTheme="minorHAnsi" w:hAnsiTheme="minorHAnsi" w:cstheme="minorBidi"/>
          <w:sz w:val="22"/>
          <w:szCs w:val="22"/>
          <w:lang w:val="en-GB"/>
        </w:rPr>
        <w:t xml:space="preserve"> to the fact</w:t>
      </w:r>
      <w:r w:rsidRPr="5368EADF">
        <w:rPr>
          <w:rFonts w:asciiTheme="minorHAnsi" w:hAnsiTheme="minorHAnsi" w:cstheme="minorBidi"/>
          <w:sz w:val="22"/>
          <w:szCs w:val="22"/>
          <w:lang w:val="en-GB"/>
        </w:rPr>
        <w:t xml:space="preserve"> that some children may have a </w:t>
      </w:r>
      <w:r w:rsidR="543A829B" w:rsidRPr="5368EADF">
        <w:rPr>
          <w:rFonts w:asciiTheme="minorHAnsi" w:hAnsiTheme="minorHAnsi" w:cstheme="minorBidi"/>
          <w:sz w:val="22"/>
          <w:szCs w:val="22"/>
          <w:lang w:val="en-GB"/>
        </w:rPr>
        <w:t>different support framework</w:t>
      </w:r>
      <w:r w:rsidR="00377253" w:rsidRPr="5368EADF">
        <w:rPr>
          <w:rFonts w:asciiTheme="minorHAnsi" w:hAnsiTheme="minorHAnsi" w:cstheme="minorBidi"/>
          <w:sz w:val="22"/>
          <w:szCs w:val="22"/>
          <w:lang w:val="en-GB"/>
        </w:rPr>
        <w:t xml:space="preserve"> </w:t>
      </w:r>
      <w:r w:rsidRPr="5368EADF">
        <w:rPr>
          <w:rFonts w:asciiTheme="minorHAnsi" w:hAnsiTheme="minorHAnsi" w:cstheme="minorBidi"/>
          <w:sz w:val="22"/>
          <w:szCs w:val="22"/>
          <w:lang w:val="en-GB"/>
        </w:rPr>
        <w:t>around them (for example: looked after children or young carers).</w:t>
      </w:r>
    </w:p>
    <w:p w14:paraId="231A0FF6" w14:textId="77777777" w:rsidR="00B64765" w:rsidRDefault="00B64765" w:rsidP="00082736">
      <w:pPr>
        <w:pStyle w:val="1bodycopy"/>
        <w:jc w:val="both"/>
        <w:rPr>
          <w:rFonts w:asciiTheme="minorHAnsi" w:hAnsiTheme="minorHAnsi" w:cstheme="minorHAnsi"/>
          <w:b/>
          <w:sz w:val="22"/>
          <w:szCs w:val="22"/>
        </w:rPr>
      </w:pPr>
    </w:p>
    <w:p w14:paraId="6CCB9F38" w14:textId="66749F8F" w:rsidR="004C6CAB" w:rsidRPr="00060E69" w:rsidRDefault="004C6CAB" w:rsidP="00082736">
      <w:pPr>
        <w:pStyle w:val="1bodycopy"/>
        <w:numPr>
          <w:ilvl w:val="0"/>
          <w:numId w:val="16"/>
        </w:numPr>
        <w:ind w:left="284" w:hanging="142"/>
        <w:jc w:val="both"/>
        <w:rPr>
          <w:rFonts w:asciiTheme="minorHAnsi" w:hAnsiTheme="minorHAnsi" w:cstheme="minorHAnsi"/>
          <w:sz w:val="22"/>
          <w:szCs w:val="22"/>
        </w:rPr>
      </w:pPr>
      <w:r w:rsidRPr="00B64765">
        <w:rPr>
          <w:rFonts w:asciiTheme="minorHAnsi" w:hAnsiTheme="minorHAnsi" w:cstheme="minorHAnsi"/>
          <w:b/>
          <w:sz w:val="22"/>
          <w:szCs w:val="22"/>
        </w:rPr>
        <w:t>Morals and values</w:t>
      </w:r>
      <w:r w:rsidR="738EF3AE" w:rsidRPr="00060E69">
        <w:rPr>
          <w:rFonts w:asciiTheme="minorHAnsi" w:hAnsiTheme="minorHAnsi" w:cstheme="minorHAnsi"/>
          <w:sz w:val="22"/>
          <w:szCs w:val="22"/>
        </w:rPr>
        <w:t>: t</w:t>
      </w:r>
      <w:r w:rsidRPr="00060E69">
        <w:rPr>
          <w:rFonts w:asciiTheme="minorHAnsi" w:hAnsiTheme="minorHAnsi" w:cstheme="minorHAnsi"/>
          <w:sz w:val="22"/>
          <w:szCs w:val="22"/>
        </w:rPr>
        <w:t xml:space="preserve">he moral and values framework, which informs the teaching of sex education is reflected in the </w:t>
      </w:r>
      <w:r w:rsidR="00030D74" w:rsidRPr="00060E69">
        <w:rPr>
          <w:rFonts w:asciiTheme="minorHAnsi" w:hAnsiTheme="minorHAnsi" w:cstheme="minorHAnsi"/>
          <w:sz w:val="22"/>
          <w:szCs w:val="22"/>
        </w:rPr>
        <w:t>s</w:t>
      </w:r>
      <w:r w:rsidRPr="00060E69">
        <w:rPr>
          <w:rFonts w:asciiTheme="minorHAnsi" w:hAnsiTheme="minorHAnsi" w:cstheme="minorHAnsi"/>
          <w:sz w:val="22"/>
          <w:szCs w:val="22"/>
        </w:rPr>
        <w:t>chool</w:t>
      </w:r>
      <w:r w:rsidR="00377253" w:rsidRPr="00060E69">
        <w:rPr>
          <w:rFonts w:asciiTheme="minorHAnsi" w:hAnsiTheme="minorHAnsi" w:cstheme="minorHAnsi"/>
          <w:sz w:val="22"/>
          <w:szCs w:val="22"/>
        </w:rPr>
        <w:t>’s</w:t>
      </w:r>
      <w:r w:rsidRPr="00060E69">
        <w:rPr>
          <w:rFonts w:asciiTheme="minorHAnsi" w:hAnsiTheme="minorHAnsi" w:cstheme="minorHAnsi"/>
          <w:sz w:val="22"/>
          <w:szCs w:val="22"/>
        </w:rPr>
        <w:t xml:space="preserve"> </w:t>
      </w:r>
      <w:r w:rsidR="00030D74" w:rsidRPr="00060E69">
        <w:rPr>
          <w:rFonts w:asciiTheme="minorHAnsi" w:hAnsiTheme="minorHAnsi" w:cstheme="minorHAnsi"/>
          <w:sz w:val="22"/>
          <w:szCs w:val="22"/>
        </w:rPr>
        <w:t>a</w:t>
      </w:r>
      <w:r w:rsidRPr="00060E69">
        <w:rPr>
          <w:rFonts w:asciiTheme="minorHAnsi" w:hAnsiTheme="minorHAnsi" w:cstheme="minorHAnsi"/>
          <w:sz w:val="22"/>
          <w:szCs w:val="22"/>
        </w:rPr>
        <w:t>im</w:t>
      </w:r>
      <w:r w:rsidR="00377253" w:rsidRPr="00060E69">
        <w:rPr>
          <w:rFonts w:asciiTheme="minorHAnsi" w:hAnsiTheme="minorHAnsi" w:cstheme="minorHAnsi"/>
          <w:sz w:val="22"/>
          <w:szCs w:val="22"/>
        </w:rPr>
        <w:t>s</w:t>
      </w:r>
      <w:r w:rsidRPr="00060E69">
        <w:rPr>
          <w:rFonts w:asciiTheme="minorHAnsi" w:hAnsiTheme="minorHAnsi" w:cstheme="minorHAnsi"/>
          <w:sz w:val="22"/>
          <w:szCs w:val="22"/>
        </w:rPr>
        <w:t xml:space="preserve"> and the ethos as defined in the SMSC Policy.</w:t>
      </w:r>
    </w:p>
    <w:p w14:paraId="22A8A0C4" w14:textId="38F3EE0A" w:rsidR="3CBFA62B" w:rsidRPr="00060E69" w:rsidRDefault="3CBFA62B" w:rsidP="00082736">
      <w:pPr>
        <w:pStyle w:val="1bodycopy"/>
        <w:jc w:val="both"/>
        <w:rPr>
          <w:rFonts w:asciiTheme="minorHAnsi" w:hAnsiTheme="minorHAnsi" w:cstheme="minorHAnsi"/>
          <w:sz w:val="22"/>
          <w:szCs w:val="22"/>
        </w:rPr>
      </w:pPr>
    </w:p>
    <w:p w14:paraId="7E446B93" w14:textId="3592A43A" w:rsidR="004C6CAB" w:rsidRPr="00060E69" w:rsidRDefault="004C6CAB" w:rsidP="5368EADF">
      <w:pPr>
        <w:pStyle w:val="1bodycopy"/>
        <w:numPr>
          <w:ilvl w:val="0"/>
          <w:numId w:val="16"/>
        </w:numPr>
        <w:ind w:left="284" w:hanging="142"/>
        <w:jc w:val="both"/>
        <w:rPr>
          <w:rFonts w:asciiTheme="minorHAnsi" w:hAnsiTheme="minorHAnsi" w:cstheme="minorBidi"/>
          <w:sz w:val="22"/>
          <w:szCs w:val="22"/>
        </w:rPr>
      </w:pPr>
      <w:r w:rsidRPr="5368EADF">
        <w:rPr>
          <w:rFonts w:asciiTheme="minorHAnsi" w:hAnsiTheme="minorHAnsi" w:cstheme="minorBidi"/>
          <w:b/>
          <w:bCs/>
          <w:sz w:val="22"/>
          <w:szCs w:val="22"/>
        </w:rPr>
        <w:t>Equal opportunities</w:t>
      </w:r>
      <w:r w:rsidR="10832CCB" w:rsidRPr="5368EADF">
        <w:rPr>
          <w:rFonts w:asciiTheme="minorHAnsi" w:hAnsiTheme="minorHAnsi" w:cstheme="minorBidi"/>
          <w:sz w:val="22"/>
          <w:szCs w:val="22"/>
        </w:rPr>
        <w:t>: a</w:t>
      </w:r>
      <w:r w:rsidRPr="5368EADF">
        <w:rPr>
          <w:rFonts w:asciiTheme="minorHAnsi" w:hAnsiTheme="minorHAnsi" w:cstheme="minorBidi"/>
          <w:sz w:val="22"/>
          <w:szCs w:val="22"/>
        </w:rPr>
        <w:t xml:space="preserve">ll are treated </w:t>
      </w:r>
      <w:r w:rsidR="17ECE1DD" w:rsidRPr="5368EADF">
        <w:rPr>
          <w:rFonts w:asciiTheme="minorHAnsi" w:hAnsiTheme="minorHAnsi" w:cstheme="minorBidi"/>
          <w:sz w:val="22"/>
          <w:szCs w:val="22"/>
        </w:rPr>
        <w:t>equally. No</w:t>
      </w:r>
      <w:r w:rsidRPr="5368EADF">
        <w:rPr>
          <w:rFonts w:asciiTheme="minorHAnsi" w:hAnsiTheme="minorHAnsi" w:cstheme="minorBidi"/>
          <w:sz w:val="22"/>
          <w:szCs w:val="22"/>
        </w:rPr>
        <w:t xml:space="preserve"> one is excluded from having the opportunity to take part in the sex education </w:t>
      </w:r>
      <w:proofErr w:type="spellStart"/>
      <w:r w:rsidR="1ABE0314" w:rsidRPr="5368EADF">
        <w:rPr>
          <w:rFonts w:asciiTheme="minorHAnsi" w:hAnsiTheme="minorHAnsi" w:cstheme="minorBidi"/>
          <w:sz w:val="22"/>
          <w:szCs w:val="22"/>
        </w:rPr>
        <w:t>programme</w:t>
      </w:r>
      <w:proofErr w:type="spellEnd"/>
      <w:r w:rsidR="1ABE0314" w:rsidRPr="5368EADF">
        <w:rPr>
          <w:rFonts w:asciiTheme="minorHAnsi" w:hAnsiTheme="minorHAnsi" w:cstheme="minorBidi"/>
          <w:sz w:val="22"/>
          <w:szCs w:val="22"/>
        </w:rPr>
        <w:t>. Parents</w:t>
      </w:r>
      <w:r w:rsidRPr="5368EADF">
        <w:rPr>
          <w:rFonts w:asciiTheme="minorHAnsi" w:hAnsiTheme="minorHAnsi" w:cstheme="minorBidi"/>
          <w:sz w:val="22"/>
          <w:szCs w:val="22"/>
        </w:rPr>
        <w:t xml:space="preserve"> can withdraw their children from sex education lessons by advising the school in writing. Access to information and support agencies is available to all </w:t>
      </w:r>
      <w:r w:rsidR="2A369EBA" w:rsidRPr="5368EADF">
        <w:rPr>
          <w:rFonts w:asciiTheme="minorHAnsi" w:hAnsiTheme="minorHAnsi" w:cstheme="minorBidi"/>
          <w:sz w:val="22"/>
          <w:szCs w:val="22"/>
        </w:rPr>
        <w:t>pupils. Targeted</w:t>
      </w:r>
      <w:r w:rsidRPr="5368EADF">
        <w:rPr>
          <w:rFonts w:asciiTheme="minorHAnsi" w:hAnsiTheme="minorHAnsi" w:cstheme="minorBidi"/>
          <w:sz w:val="22"/>
          <w:szCs w:val="22"/>
        </w:rPr>
        <w:t xml:space="preserve"> single sex sexual health education is also offered now that girls attend the </w:t>
      </w:r>
      <w:r w:rsidR="0307ACA8" w:rsidRPr="5368EADF">
        <w:rPr>
          <w:rFonts w:asciiTheme="minorHAnsi" w:hAnsiTheme="minorHAnsi" w:cstheme="minorBidi"/>
          <w:sz w:val="22"/>
          <w:szCs w:val="22"/>
        </w:rPr>
        <w:t>school. This</w:t>
      </w:r>
      <w:r w:rsidRPr="5368EADF">
        <w:rPr>
          <w:rFonts w:asciiTheme="minorHAnsi" w:hAnsiTheme="minorHAnsi" w:cstheme="minorBidi"/>
          <w:sz w:val="22"/>
          <w:szCs w:val="22"/>
        </w:rPr>
        <w:t xml:space="preserve"> allows </w:t>
      </w:r>
      <w:r w:rsidR="6ACB5777" w:rsidRPr="5368EADF">
        <w:rPr>
          <w:rFonts w:asciiTheme="minorHAnsi" w:hAnsiTheme="minorHAnsi" w:cstheme="minorBidi"/>
          <w:sz w:val="22"/>
          <w:szCs w:val="22"/>
        </w:rPr>
        <w:t>an opportunity</w:t>
      </w:r>
      <w:r w:rsidRPr="5368EADF">
        <w:rPr>
          <w:rFonts w:asciiTheme="minorHAnsi" w:hAnsiTheme="minorHAnsi" w:cstheme="minorBidi"/>
          <w:sz w:val="22"/>
          <w:szCs w:val="22"/>
        </w:rPr>
        <w:t xml:space="preserve"> to equal acc</w:t>
      </w:r>
      <w:r w:rsidR="7DDF63C5" w:rsidRPr="5368EADF">
        <w:rPr>
          <w:rFonts w:asciiTheme="minorHAnsi" w:hAnsiTheme="minorHAnsi" w:cstheme="minorBidi"/>
          <w:sz w:val="22"/>
          <w:szCs w:val="22"/>
        </w:rPr>
        <w:t>e</w:t>
      </w:r>
      <w:r w:rsidRPr="5368EADF">
        <w:rPr>
          <w:rFonts w:asciiTheme="minorHAnsi" w:hAnsiTheme="minorHAnsi" w:cstheme="minorBidi"/>
          <w:sz w:val="22"/>
          <w:szCs w:val="22"/>
        </w:rPr>
        <w:t>ss to information.</w:t>
      </w:r>
    </w:p>
    <w:p w14:paraId="1DEB1C20" w14:textId="56EEB1EE" w:rsidR="004C6CAB" w:rsidRDefault="004C6CAB" w:rsidP="00060E69">
      <w:pPr>
        <w:pStyle w:val="1bodycopy"/>
        <w:rPr>
          <w:rFonts w:asciiTheme="minorHAnsi" w:hAnsiTheme="minorHAnsi" w:cstheme="minorHAnsi"/>
          <w:sz w:val="22"/>
          <w:szCs w:val="22"/>
        </w:rPr>
      </w:pPr>
    </w:p>
    <w:p w14:paraId="6B2EEA51" w14:textId="0EE93740" w:rsidR="73BD90A9" w:rsidRDefault="73BD90A9" w:rsidP="026BCE1F">
      <w:pPr>
        <w:pStyle w:val="1bodycopy"/>
        <w:jc w:val="both"/>
        <w:rPr>
          <w:rFonts w:asciiTheme="minorHAnsi" w:hAnsiTheme="minorHAnsi" w:cstheme="minorBidi"/>
          <w:sz w:val="22"/>
          <w:szCs w:val="22"/>
        </w:rPr>
      </w:pPr>
      <w:r w:rsidRPr="026BCE1F">
        <w:rPr>
          <w:rFonts w:asciiTheme="minorHAnsi" w:hAnsiTheme="minorHAnsi" w:cstheme="minorBidi"/>
          <w:b/>
          <w:bCs/>
          <w:sz w:val="22"/>
          <w:szCs w:val="22"/>
        </w:rPr>
        <w:t>Non-statutory</w:t>
      </w:r>
      <w:r w:rsidRPr="026BCE1F">
        <w:rPr>
          <w:rFonts w:asciiTheme="minorHAnsi" w:hAnsiTheme="minorHAnsi" w:cstheme="minorBidi"/>
          <w:sz w:val="22"/>
          <w:szCs w:val="22"/>
        </w:rPr>
        <w:t xml:space="preserve"> sex education</w:t>
      </w:r>
      <w:r w:rsidR="52B416A0" w:rsidRPr="026BCE1F">
        <w:rPr>
          <w:rFonts w:asciiTheme="minorHAnsi" w:hAnsiTheme="minorHAnsi" w:cstheme="minorBidi"/>
          <w:sz w:val="22"/>
          <w:szCs w:val="22"/>
        </w:rPr>
        <w:t xml:space="preserve"> RSE lessons </w:t>
      </w:r>
      <w:r w:rsidRPr="026BCE1F">
        <w:rPr>
          <w:rFonts w:asciiTheme="minorHAnsi" w:hAnsiTheme="minorHAnsi" w:cstheme="minorBidi"/>
          <w:sz w:val="22"/>
          <w:szCs w:val="22"/>
        </w:rPr>
        <w:t xml:space="preserve">at </w:t>
      </w:r>
      <w:proofErr w:type="spellStart"/>
      <w:r w:rsidRPr="026BCE1F">
        <w:rPr>
          <w:rFonts w:asciiTheme="minorHAnsi" w:hAnsiTheme="minorHAnsi" w:cstheme="minorBidi"/>
          <w:sz w:val="22"/>
          <w:szCs w:val="22"/>
        </w:rPr>
        <w:t>Eslington</w:t>
      </w:r>
      <w:proofErr w:type="spellEnd"/>
      <w:r w:rsidRPr="026BCE1F">
        <w:rPr>
          <w:rFonts w:asciiTheme="minorHAnsi" w:hAnsiTheme="minorHAnsi" w:cstheme="minorBidi"/>
          <w:sz w:val="22"/>
          <w:szCs w:val="22"/>
        </w:rPr>
        <w:t xml:space="preserve"> Primary school </w:t>
      </w:r>
      <w:r w:rsidR="6C68DE04" w:rsidRPr="026BCE1F">
        <w:rPr>
          <w:rFonts w:asciiTheme="minorHAnsi" w:hAnsiTheme="minorHAnsi" w:cstheme="minorBidi"/>
          <w:sz w:val="22"/>
          <w:szCs w:val="22"/>
        </w:rPr>
        <w:t>will</w:t>
      </w:r>
      <w:r w:rsidR="309D9565" w:rsidRPr="026BCE1F">
        <w:rPr>
          <w:rFonts w:asciiTheme="minorHAnsi" w:hAnsiTheme="minorHAnsi" w:cstheme="minorBidi"/>
          <w:sz w:val="22"/>
          <w:szCs w:val="22"/>
        </w:rPr>
        <w:t xml:space="preserve"> </w:t>
      </w:r>
      <w:r w:rsidR="0B6F6732" w:rsidRPr="026BCE1F">
        <w:rPr>
          <w:rFonts w:asciiTheme="minorHAnsi" w:hAnsiTheme="minorHAnsi" w:cstheme="minorBidi"/>
          <w:sz w:val="22"/>
          <w:szCs w:val="22"/>
        </w:rPr>
        <w:t>discuss human reproduction within a social context,</w:t>
      </w:r>
      <w:r w:rsidR="6718A961" w:rsidRPr="026BCE1F">
        <w:rPr>
          <w:rFonts w:asciiTheme="minorHAnsi" w:hAnsiTheme="minorHAnsi" w:cstheme="minorBidi"/>
          <w:sz w:val="22"/>
          <w:szCs w:val="22"/>
        </w:rPr>
        <w:t xml:space="preserve"> to support the statutory teaching </w:t>
      </w:r>
      <w:r w:rsidR="40C3154B" w:rsidRPr="026BCE1F">
        <w:rPr>
          <w:rFonts w:asciiTheme="minorHAnsi" w:hAnsiTheme="minorHAnsi" w:cstheme="minorBidi"/>
          <w:sz w:val="22"/>
          <w:szCs w:val="22"/>
        </w:rPr>
        <w:t xml:space="preserve">of </w:t>
      </w:r>
      <w:r w:rsidR="44AF7F48" w:rsidRPr="026BCE1F">
        <w:rPr>
          <w:rFonts w:asciiTheme="minorHAnsi" w:hAnsiTheme="minorHAnsi" w:cstheme="minorBidi"/>
          <w:sz w:val="22"/>
          <w:szCs w:val="22"/>
        </w:rPr>
        <w:t xml:space="preserve">the biology of </w:t>
      </w:r>
      <w:r w:rsidR="40C3154B" w:rsidRPr="026BCE1F">
        <w:rPr>
          <w:rFonts w:asciiTheme="minorHAnsi" w:hAnsiTheme="minorHAnsi" w:cstheme="minorBidi"/>
          <w:sz w:val="22"/>
          <w:szCs w:val="22"/>
        </w:rPr>
        <w:t xml:space="preserve">human reproduction </w:t>
      </w:r>
      <w:r w:rsidR="5C689F9E" w:rsidRPr="026BCE1F">
        <w:rPr>
          <w:rFonts w:asciiTheme="minorHAnsi" w:hAnsiTheme="minorHAnsi" w:cstheme="minorBidi"/>
          <w:sz w:val="22"/>
          <w:szCs w:val="22"/>
        </w:rPr>
        <w:t>that forms part</w:t>
      </w:r>
      <w:r w:rsidR="05210E95" w:rsidRPr="026BCE1F">
        <w:rPr>
          <w:rFonts w:asciiTheme="minorHAnsi" w:hAnsiTheme="minorHAnsi" w:cstheme="minorBidi"/>
          <w:sz w:val="22"/>
          <w:szCs w:val="22"/>
        </w:rPr>
        <w:t xml:space="preserve"> of</w:t>
      </w:r>
      <w:r w:rsidR="6718A961" w:rsidRPr="026BCE1F">
        <w:rPr>
          <w:rFonts w:asciiTheme="minorHAnsi" w:hAnsiTheme="minorHAnsi" w:cstheme="minorBidi"/>
          <w:sz w:val="22"/>
          <w:szCs w:val="22"/>
        </w:rPr>
        <w:t xml:space="preserve"> the Science curriculum. This will involve </w:t>
      </w:r>
      <w:r w:rsidR="747F3EDB" w:rsidRPr="026BCE1F">
        <w:rPr>
          <w:rFonts w:asciiTheme="minorHAnsi" w:hAnsiTheme="minorHAnsi" w:cstheme="minorBidi"/>
          <w:sz w:val="22"/>
          <w:szCs w:val="22"/>
        </w:rPr>
        <w:t>h</w:t>
      </w:r>
      <w:r w:rsidR="0B6F6732" w:rsidRPr="026BCE1F">
        <w:rPr>
          <w:rFonts w:asciiTheme="minorHAnsi" w:hAnsiTheme="minorHAnsi" w:cstheme="minorBidi"/>
          <w:sz w:val="22"/>
          <w:szCs w:val="22"/>
        </w:rPr>
        <w:t xml:space="preserve">elping children to understand the place of sexual intercourse within a </w:t>
      </w:r>
      <w:r w:rsidR="20582C15" w:rsidRPr="026BCE1F">
        <w:rPr>
          <w:rFonts w:asciiTheme="minorHAnsi" w:hAnsiTheme="minorHAnsi" w:cstheme="minorBidi"/>
          <w:sz w:val="22"/>
          <w:szCs w:val="22"/>
        </w:rPr>
        <w:t>consensual relationship and how this leads to the wonder of new life</w:t>
      </w:r>
      <w:r w:rsidR="386D1F9D" w:rsidRPr="026BCE1F">
        <w:rPr>
          <w:rFonts w:asciiTheme="minorHAnsi" w:hAnsiTheme="minorHAnsi" w:cstheme="minorBidi"/>
          <w:sz w:val="22"/>
          <w:szCs w:val="22"/>
        </w:rPr>
        <w:t>, as well as allowing children to ask any questions they may have and addressing any misconceptions</w:t>
      </w:r>
      <w:r w:rsidR="20582C15" w:rsidRPr="026BCE1F">
        <w:rPr>
          <w:rFonts w:asciiTheme="minorHAnsi" w:hAnsiTheme="minorHAnsi" w:cstheme="minorBidi"/>
          <w:sz w:val="22"/>
          <w:szCs w:val="22"/>
        </w:rPr>
        <w:t xml:space="preserve">. </w:t>
      </w:r>
      <w:r w:rsidR="6565ECAB" w:rsidRPr="026BCE1F">
        <w:rPr>
          <w:rFonts w:asciiTheme="minorHAnsi" w:hAnsiTheme="minorHAnsi" w:cstheme="minorBidi"/>
          <w:sz w:val="22"/>
          <w:szCs w:val="22"/>
        </w:rPr>
        <w:t xml:space="preserve"> </w:t>
      </w:r>
      <w:r w:rsidR="591AAD04" w:rsidRPr="026BCE1F">
        <w:rPr>
          <w:rFonts w:asciiTheme="minorHAnsi" w:hAnsiTheme="minorHAnsi" w:cstheme="minorBidi"/>
          <w:sz w:val="22"/>
          <w:szCs w:val="22"/>
        </w:rPr>
        <w:t xml:space="preserve">Parents will be informed by staff before this content is taught in school, with the option of </w:t>
      </w:r>
      <w:r w:rsidR="17BF9236" w:rsidRPr="026BCE1F">
        <w:rPr>
          <w:rFonts w:asciiTheme="minorHAnsi" w:hAnsiTheme="minorHAnsi" w:cstheme="minorBidi"/>
          <w:sz w:val="22"/>
          <w:szCs w:val="22"/>
        </w:rPr>
        <w:t xml:space="preserve">opting out of this if they wish. The withdrawal from is included below in Appendix 3. </w:t>
      </w:r>
    </w:p>
    <w:p w14:paraId="1F40528F" w14:textId="22B2D9FF" w:rsidR="00B64765" w:rsidRDefault="00B64765" w:rsidP="00060E69">
      <w:pPr>
        <w:pStyle w:val="1bodycopy"/>
        <w:rPr>
          <w:rFonts w:asciiTheme="minorHAnsi" w:hAnsiTheme="minorHAnsi" w:cstheme="minorHAnsi"/>
          <w:sz w:val="22"/>
          <w:szCs w:val="22"/>
        </w:rPr>
      </w:pPr>
    </w:p>
    <w:p w14:paraId="7F09506C" w14:textId="38B64E12" w:rsidR="00124C6E" w:rsidRPr="00060E69" w:rsidRDefault="00F26439" w:rsidP="00060E69">
      <w:pPr>
        <w:pStyle w:val="1bodycopy"/>
        <w:rPr>
          <w:rFonts w:asciiTheme="minorHAnsi" w:hAnsiTheme="minorHAnsi" w:cstheme="minorHAnsi"/>
          <w:b/>
          <w:bCs/>
          <w:sz w:val="28"/>
          <w:szCs w:val="28"/>
        </w:rPr>
      </w:pPr>
      <w:r w:rsidRPr="00060E69">
        <w:rPr>
          <w:rFonts w:asciiTheme="minorHAnsi" w:hAnsiTheme="minorHAnsi" w:cstheme="minorHAnsi"/>
          <w:b/>
          <w:bCs/>
          <w:sz w:val="28"/>
          <w:szCs w:val="28"/>
        </w:rPr>
        <w:t xml:space="preserve">11. </w:t>
      </w:r>
      <w:r w:rsidR="001E157D" w:rsidRPr="00060E69">
        <w:rPr>
          <w:rFonts w:asciiTheme="minorHAnsi" w:hAnsiTheme="minorHAnsi" w:cstheme="minorHAnsi"/>
          <w:b/>
          <w:bCs/>
          <w:sz w:val="28"/>
          <w:szCs w:val="28"/>
        </w:rPr>
        <w:t>RSE</w:t>
      </w:r>
      <w:r w:rsidR="00124C6E" w:rsidRPr="00060E69">
        <w:rPr>
          <w:rFonts w:asciiTheme="minorHAnsi" w:hAnsiTheme="minorHAnsi" w:cstheme="minorHAnsi"/>
          <w:b/>
          <w:bCs/>
          <w:sz w:val="28"/>
          <w:szCs w:val="28"/>
        </w:rPr>
        <w:t xml:space="preserve"> policy overview</w:t>
      </w:r>
      <w:r w:rsidR="00D565CD" w:rsidRPr="00060E69">
        <w:rPr>
          <w:rFonts w:asciiTheme="minorHAnsi" w:hAnsiTheme="minorHAnsi" w:cstheme="minorHAnsi"/>
          <w:b/>
          <w:bCs/>
          <w:sz w:val="28"/>
          <w:szCs w:val="28"/>
        </w:rPr>
        <w:t xml:space="preserve"> and roles and responsibilities</w:t>
      </w:r>
    </w:p>
    <w:p w14:paraId="1992AC1B" w14:textId="1C95296A" w:rsidR="00124C6E" w:rsidRPr="00060E69" w:rsidRDefault="00124C6E" w:rsidP="00082736">
      <w:pPr>
        <w:pStyle w:val="1bodycopy"/>
        <w:jc w:val="both"/>
        <w:rPr>
          <w:rFonts w:asciiTheme="minorHAnsi" w:hAnsiTheme="minorHAnsi" w:cstheme="minorHAnsi"/>
          <w:sz w:val="22"/>
          <w:szCs w:val="22"/>
        </w:rPr>
      </w:pPr>
      <w:r w:rsidRPr="00060E69">
        <w:rPr>
          <w:rFonts w:asciiTheme="minorHAnsi" w:hAnsiTheme="minorHAnsi" w:cstheme="minorHAnsi"/>
          <w:sz w:val="22"/>
          <w:szCs w:val="22"/>
        </w:rPr>
        <w:t>The PSHE Co-</w:t>
      </w:r>
      <w:proofErr w:type="spellStart"/>
      <w:r w:rsidRPr="00060E69">
        <w:rPr>
          <w:rFonts w:asciiTheme="minorHAnsi" w:hAnsiTheme="minorHAnsi" w:cstheme="minorHAnsi"/>
          <w:sz w:val="22"/>
          <w:szCs w:val="22"/>
        </w:rPr>
        <w:t>ordinator</w:t>
      </w:r>
      <w:proofErr w:type="spellEnd"/>
      <w:r w:rsidRPr="00060E69">
        <w:rPr>
          <w:rFonts w:asciiTheme="minorHAnsi" w:hAnsiTheme="minorHAnsi" w:cstheme="minorHAnsi"/>
          <w:sz w:val="22"/>
          <w:szCs w:val="22"/>
        </w:rPr>
        <w:t xml:space="preserve"> and the Senior Leadership </w:t>
      </w:r>
      <w:r w:rsidR="71D2E93B" w:rsidRPr="00060E69">
        <w:rPr>
          <w:rFonts w:asciiTheme="minorHAnsi" w:hAnsiTheme="minorHAnsi" w:cstheme="minorHAnsi"/>
          <w:sz w:val="22"/>
          <w:szCs w:val="22"/>
        </w:rPr>
        <w:t>T</w:t>
      </w:r>
      <w:r w:rsidRPr="00060E69">
        <w:rPr>
          <w:rFonts w:asciiTheme="minorHAnsi" w:hAnsiTheme="minorHAnsi" w:cstheme="minorHAnsi"/>
          <w:sz w:val="22"/>
          <w:szCs w:val="22"/>
        </w:rPr>
        <w:t>eam are responsible for monitoring the standards of pupils</w:t>
      </w:r>
      <w:r w:rsidR="00377253" w:rsidRPr="00060E69">
        <w:rPr>
          <w:rFonts w:asciiTheme="minorHAnsi" w:hAnsiTheme="minorHAnsi" w:cstheme="minorHAnsi"/>
          <w:sz w:val="22"/>
          <w:szCs w:val="22"/>
        </w:rPr>
        <w:t>’</w:t>
      </w:r>
      <w:r w:rsidRPr="00060E69">
        <w:rPr>
          <w:rFonts w:asciiTheme="minorHAnsi" w:hAnsiTheme="minorHAnsi" w:cstheme="minorHAnsi"/>
          <w:sz w:val="22"/>
          <w:szCs w:val="22"/>
        </w:rPr>
        <w:t xml:space="preserve"> work and the quality of teaching. They are expected to support colleagues in the teaching of </w:t>
      </w:r>
      <w:r w:rsidR="001E157D" w:rsidRPr="00060E69">
        <w:rPr>
          <w:rFonts w:asciiTheme="minorHAnsi" w:hAnsiTheme="minorHAnsi" w:cstheme="minorHAnsi"/>
          <w:sz w:val="22"/>
          <w:szCs w:val="22"/>
        </w:rPr>
        <w:t>RS</w:t>
      </w:r>
      <w:r w:rsidRPr="00060E69">
        <w:rPr>
          <w:rFonts w:asciiTheme="minorHAnsi" w:hAnsiTheme="minorHAnsi" w:cstheme="minorHAnsi"/>
          <w:sz w:val="22"/>
          <w:szCs w:val="22"/>
        </w:rPr>
        <w:t xml:space="preserve">E by giving them information about current developments in the subject. Strengths and weaknesses in the subject and areas for further improvement are discussed with the </w:t>
      </w:r>
      <w:r w:rsidR="59A1955B" w:rsidRPr="00060E69">
        <w:rPr>
          <w:rFonts w:asciiTheme="minorHAnsi" w:hAnsiTheme="minorHAnsi" w:cstheme="minorHAnsi"/>
          <w:sz w:val="22"/>
          <w:szCs w:val="22"/>
        </w:rPr>
        <w:t>H</w:t>
      </w:r>
      <w:r w:rsidRPr="00060E69">
        <w:rPr>
          <w:rFonts w:asciiTheme="minorHAnsi" w:hAnsiTheme="minorHAnsi" w:cstheme="minorHAnsi"/>
          <w:sz w:val="22"/>
          <w:szCs w:val="22"/>
        </w:rPr>
        <w:t xml:space="preserve">ead </w:t>
      </w:r>
      <w:r w:rsidR="381D2EAD" w:rsidRPr="00060E69">
        <w:rPr>
          <w:rFonts w:asciiTheme="minorHAnsi" w:hAnsiTheme="minorHAnsi" w:cstheme="minorHAnsi"/>
          <w:sz w:val="22"/>
          <w:szCs w:val="22"/>
        </w:rPr>
        <w:t xml:space="preserve">of School </w:t>
      </w:r>
      <w:r w:rsidRPr="00060E69">
        <w:rPr>
          <w:rFonts w:asciiTheme="minorHAnsi" w:hAnsiTheme="minorHAnsi" w:cstheme="minorHAnsi"/>
          <w:sz w:val="22"/>
          <w:szCs w:val="22"/>
        </w:rPr>
        <w:t>and colleagues</w:t>
      </w:r>
      <w:r w:rsidR="19BC9758" w:rsidRPr="00060E69">
        <w:rPr>
          <w:rFonts w:asciiTheme="minorHAnsi" w:hAnsiTheme="minorHAnsi" w:cstheme="minorHAnsi"/>
          <w:sz w:val="22"/>
          <w:szCs w:val="22"/>
        </w:rPr>
        <w:t>,</w:t>
      </w:r>
      <w:r w:rsidRPr="00060E69">
        <w:rPr>
          <w:rFonts w:asciiTheme="minorHAnsi" w:hAnsiTheme="minorHAnsi" w:cstheme="minorHAnsi"/>
          <w:sz w:val="22"/>
          <w:szCs w:val="22"/>
        </w:rPr>
        <w:t xml:space="preserve"> and feedback is given to the governor responsible for PSHE and Citizenship.</w:t>
      </w:r>
    </w:p>
    <w:p w14:paraId="25AC4617" w14:textId="77777777" w:rsidR="00B64765" w:rsidRDefault="00B64765" w:rsidP="00082736">
      <w:pPr>
        <w:pStyle w:val="1bodycopy"/>
        <w:jc w:val="both"/>
        <w:rPr>
          <w:rFonts w:asciiTheme="minorHAnsi" w:hAnsiTheme="minorHAnsi" w:cstheme="minorHAnsi"/>
          <w:b/>
          <w:sz w:val="22"/>
          <w:szCs w:val="22"/>
        </w:rPr>
      </w:pPr>
    </w:p>
    <w:p w14:paraId="15B57796" w14:textId="4E8D8175" w:rsidR="00D565CD" w:rsidRPr="00B64765" w:rsidRDefault="00D565CD" w:rsidP="00082736">
      <w:pPr>
        <w:pStyle w:val="1bodycopy"/>
        <w:jc w:val="both"/>
        <w:rPr>
          <w:rFonts w:asciiTheme="minorHAnsi" w:hAnsiTheme="minorHAnsi" w:cstheme="minorHAnsi"/>
          <w:b/>
          <w:sz w:val="22"/>
          <w:szCs w:val="22"/>
        </w:rPr>
      </w:pPr>
      <w:r w:rsidRPr="00B64765">
        <w:rPr>
          <w:rFonts w:asciiTheme="minorHAnsi" w:hAnsiTheme="minorHAnsi" w:cstheme="minorHAnsi"/>
          <w:b/>
          <w:sz w:val="22"/>
          <w:szCs w:val="22"/>
        </w:rPr>
        <w:lastRenderedPageBreak/>
        <w:t>The governing board</w:t>
      </w:r>
    </w:p>
    <w:p w14:paraId="394E84B9" w14:textId="36718833" w:rsidR="00D565CD" w:rsidRPr="00060E69" w:rsidRDefault="00D565CD" w:rsidP="00082736">
      <w:pPr>
        <w:pStyle w:val="1bodycopy"/>
        <w:jc w:val="both"/>
        <w:rPr>
          <w:rFonts w:asciiTheme="minorHAnsi" w:hAnsiTheme="minorHAnsi" w:cstheme="minorHAnsi"/>
          <w:sz w:val="22"/>
          <w:szCs w:val="22"/>
          <w:lang w:val="en-GB"/>
        </w:rPr>
      </w:pPr>
      <w:r w:rsidRPr="00060E69">
        <w:rPr>
          <w:rFonts w:asciiTheme="minorHAnsi" w:hAnsiTheme="minorHAnsi" w:cstheme="minorHAnsi"/>
          <w:sz w:val="22"/>
          <w:szCs w:val="22"/>
          <w:lang w:val="en-GB"/>
        </w:rPr>
        <w:t>The governing bo</w:t>
      </w:r>
      <w:r w:rsidR="365A32AF" w:rsidRPr="00060E69">
        <w:rPr>
          <w:rFonts w:asciiTheme="minorHAnsi" w:hAnsiTheme="minorHAnsi" w:cstheme="minorHAnsi"/>
          <w:sz w:val="22"/>
          <w:szCs w:val="22"/>
          <w:lang w:val="en-GB"/>
        </w:rPr>
        <w:t>dy</w:t>
      </w:r>
      <w:r w:rsidRPr="00060E69">
        <w:rPr>
          <w:rFonts w:asciiTheme="minorHAnsi" w:hAnsiTheme="minorHAnsi" w:cstheme="minorHAnsi"/>
          <w:sz w:val="22"/>
          <w:szCs w:val="22"/>
          <w:lang w:val="en-GB"/>
        </w:rPr>
        <w:t xml:space="preserve"> will approve the RSE policy</w:t>
      </w:r>
      <w:r w:rsidR="09411205" w:rsidRPr="00060E69">
        <w:rPr>
          <w:rFonts w:asciiTheme="minorHAnsi" w:hAnsiTheme="minorHAnsi" w:cstheme="minorHAnsi"/>
          <w:sz w:val="22"/>
          <w:szCs w:val="22"/>
          <w:lang w:val="en-GB"/>
        </w:rPr>
        <w:t xml:space="preserve"> </w:t>
      </w:r>
      <w:r w:rsidRPr="00060E69">
        <w:rPr>
          <w:rFonts w:asciiTheme="minorHAnsi" w:hAnsiTheme="minorHAnsi" w:cstheme="minorHAnsi"/>
          <w:sz w:val="22"/>
          <w:szCs w:val="22"/>
          <w:lang w:val="en-GB"/>
        </w:rPr>
        <w:t xml:space="preserve">and hold the </w:t>
      </w:r>
      <w:r w:rsidR="17FDC34E" w:rsidRPr="00060E69">
        <w:rPr>
          <w:rFonts w:asciiTheme="minorHAnsi" w:hAnsiTheme="minorHAnsi" w:cstheme="minorHAnsi"/>
          <w:sz w:val="22"/>
          <w:szCs w:val="22"/>
          <w:lang w:val="en-GB"/>
        </w:rPr>
        <w:t>H</w:t>
      </w:r>
      <w:r w:rsidRPr="00060E69">
        <w:rPr>
          <w:rFonts w:asciiTheme="minorHAnsi" w:hAnsiTheme="minorHAnsi" w:cstheme="minorHAnsi"/>
          <w:sz w:val="22"/>
          <w:szCs w:val="22"/>
          <w:lang w:val="en-GB"/>
        </w:rPr>
        <w:t>ead</w:t>
      </w:r>
      <w:r w:rsidR="6CDCCC65" w:rsidRPr="00060E69">
        <w:rPr>
          <w:rFonts w:asciiTheme="minorHAnsi" w:hAnsiTheme="minorHAnsi" w:cstheme="minorHAnsi"/>
          <w:sz w:val="22"/>
          <w:szCs w:val="22"/>
          <w:lang w:val="en-GB"/>
        </w:rPr>
        <w:t xml:space="preserve"> of School</w:t>
      </w:r>
      <w:r w:rsidRPr="00060E69">
        <w:rPr>
          <w:rFonts w:asciiTheme="minorHAnsi" w:hAnsiTheme="minorHAnsi" w:cstheme="minorHAnsi"/>
          <w:sz w:val="22"/>
          <w:szCs w:val="22"/>
          <w:lang w:val="en-GB"/>
        </w:rPr>
        <w:t xml:space="preserve"> to account for its implementation. </w:t>
      </w:r>
    </w:p>
    <w:p w14:paraId="543F7B20" w14:textId="77777777" w:rsidR="00B64765" w:rsidRDefault="00B64765" w:rsidP="00082736">
      <w:pPr>
        <w:pStyle w:val="1bodycopy"/>
        <w:jc w:val="both"/>
        <w:rPr>
          <w:rFonts w:asciiTheme="minorHAnsi" w:hAnsiTheme="minorHAnsi" w:cstheme="minorHAnsi"/>
          <w:b/>
          <w:sz w:val="22"/>
          <w:szCs w:val="22"/>
          <w:lang w:val="en-GB"/>
        </w:rPr>
      </w:pPr>
    </w:p>
    <w:p w14:paraId="14467823" w14:textId="5D099900" w:rsidR="00D565CD" w:rsidRPr="00B64765" w:rsidRDefault="00D565CD" w:rsidP="00082736">
      <w:pPr>
        <w:pStyle w:val="1bodycopy"/>
        <w:jc w:val="both"/>
        <w:rPr>
          <w:rFonts w:asciiTheme="minorHAnsi" w:hAnsiTheme="minorHAnsi" w:cstheme="minorHAnsi"/>
          <w:b/>
          <w:sz w:val="22"/>
          <w:szCs w:val="22"/>
          <w:lang w:val="en-GB"/>
        </w:rPr>
      </w:pPr>
      <w:r w:rsidRPr="00B64765">
        <w:rPr>
          <w:rFonts w:asciiTheme="minorHAnsi" w:hAnsiTheme="minorHAnsi" w:cstheme="minorHAnsi"/>
          <w:b/>
          <w:sz w:val="22"/>
          <w:szCs w:val="22"/>
          <w:lang w:val="en-GB"/>
        </w:rPr>
        <w:t>The Head of School</w:t>
      </w:r>
    </w:p>
    <w:p w14:paraId="6E7BA2C4" w14:textId="3BED51C0" w:rsidR="00D565CD" w:rsidRPr="00060E69" w:rsidRDefault="00D565CD" w:rsidP="00082736">
      <w:pPr>
        <w:pStyle w:val="1bodycopy"/>
        <w:jc w:val="both"/>
        <w:rPr>
          <w:rFonts w:asciiTheme="minorHAnsi" w:hAnsiTheme="minorHAnsi" w:cstheme="minorHAnsi"/>
          <w:sz w:val="22"/>
          <w:szCs w:val="22"/>
          <w:lang w:val="en-GB"/>
        </w:rPr>
      </w:pPr>
      <w:r w:rsidRPr="00060E69">
        <w:rPr>
          <w:rFonts w:asciiTheme="minorHAnsi" w:hAnsiTheme="minorHAnsi" w:cstheme="minorHAnsi"/>
          <w:sz w:val="22"/>
          <w:szCs w:val="22"/>
          <w:lang w:val="en-GB"/>
        </w:rPr>
        <w:t>The Head of School is responsible for ensuring that RSE is taught consistently across the school, and for managing requests to withdraw pupils from [non-statutory/non-science] components of RSE.</w:t>
      </w:r>
    </w:p>
    <w:p w14:paraId="5AFC24C0" w14:textId="77777777" w:rsidR="00B64765" w:rsidRDefault="00B64765" w:rsidP="00060E69">
      <w:pPr>
        <w:pStyle w:val="1bodycopy"/>
        <w:rPr>
          <w:rFonts w:asciiTheme="minorHAnsi" w:hAnsiTheme="minorHAnsi" w:cstheme="minorHAnsi"/>
          <w:b/>
          <w:sz w:val="22"/>
          <w:szCs w:val="22"/>
          <w:lang w:val="en-GB"/>
        </w:rPr>
      </w:pPr>
    </w:p>
    <w:p w14:paraId="1820210E" w14:textId="22636A92" w:rsidR="00D565CD" w:rsidRPr="00B64765" w:rsidRDefault="00D565CD" w:rsidP="00082736">
      <w:pPr>
        <w:pStyle w:val="1bodycopy"/>
        <w:jc w:val="both"/>
        <w:rPr>
          <w:rFonts w:asciiTheme="minorHAnsi" w:hAnsiTheme="minorHAnsi" w:cstheme="minorHAnsi"/>
          <w:b/>
          <w:sz w:val="22"/>
          <w:szCs w:val="22"/>
          <w:lang w:val="en-GB"/>
        </w:rPr>
      </w:pPr>
      <w:r w:rsidRPr="00B64765">
        <w:rPr>
          <w:rFonts w:asciiTheme="minorHAnsi" w:hAnsiTheme="minorHAnsi" w:cstheme="minorHAnsi"/>
          <w:b/>
          <w:sz w:val="22"/>
          <w:szCs w:val="22"/>
          <w:lang w:val="en-GB"/>
        </w:rPr>
        <w:t>Staff</w:t>
      </w:r>
    </w:p>
    <w:p w14:paraId="23A0E6A3" w14:textId="77777777" w:rsidR="00D565CD" w:rsidRPr="00060E69" w:rsidRDefault="00D565CD" w:rsidP="00082736">
      <w:pPr>
        <w:pStyle w:val="1bodycopy"/>
        <w:jc w:val="both"/>
        <w:rPr>
          <w:rFonts w:asciiTheme="minorHAnsi" w:hAnsiTheme="minorHAnsi" w:cstheme="minorHAnsi"/>
          <w:sz w:val="22"/>
          <w:szCs w:val="22"/>
          <w:lang w:val="en-GB"/>
        </w:rPr>
      </w:pPr>
      <w:r w:rsidRPr="00060E69">
        <w:rPr>
          <w:rFonts w:asciiTheme="minorHAnsi" w:hAnsiTheme="minorHAnsi" w:cstheme="minorHAnsi"/>
          <w:sz w:val="22"/>
          <w:szCs w:val="22"/>
          <w:lang w:val="en-GB"/>
        </w:rPr>
        <w:t>Staff are responsible for:</w:t>
      </w:r>
    </w:p>
    <w:p w14:paraId="2535756D" w14:textId="77777777" w:rsidR="00351F7A" w:rsidRPr="00060E69" w:rsidRDefault="00D565CD" w:rsidP="00082736">
      <w:pPr>
        <w:pStyle w:val="1bodycopy"/>
        <w:numPr>
          <w:ilvl w:val="0"/>
          <w:numId w:val="14"/>
        </w:numPr>
        <w:jc w:val="both"/>
        <w:rPr>
          <w:rFonts w:asciiTheme="minorHAnsi" w:hAnsiTheme="minorHAnsi" w:cstheme="minorHAnsi"/>
          <w:sz w:val="22"/>
          <w:szCs w:val="22"/>
          <w:lang w:val="en-GB"/>
        </w:rPr>
      </w:pPr>
      <w:r w:rsidRPr="00060E69">
        <w:rPr>
          <w:rFonts w:asciiTheme="minorHAnsi" w:hAnsiTheme="minorHAnsi" w:cstheme="minorHAnsi"/>
          <w:sz w:val="22"/>
          <w:szCs w:val="22"/>
          <w:lang w:val="en-GB"/>
        </w:rPr>
        <w:t>Delivering RSE in a sensitive way</w:t>
      </w:r>
    </w:p>
    <w:p w14:paraId="48516C0C" w14:textId="77777777" w:rsidR="00351F7A" w:rsidRPr="00060E69" w:rsidRDefault="00D565CD" w:rsidP="00082736">
      <w:pPr>
        <w:pStyle w:val="1bodycopy"/>
        <w:numPr>
          <w:ilvl w:val="0"/>
          <w:numId w:val="14"/>
        </w:numPr>
        <w:jc w:val="both"/>
        <w:rPr>
          <w:rFonts w:asciiTheme="minorHAnsi" w:hAnsiTheme="minorHAnsi" w:cstheme="minorHAnsi"/>
          <w:sz w:val="22"/>
          <w:szCs w:val="22"/>
          <w:lang w:val="en-GB"/>
        </w:rPr>
      </w:pPr>
      <w:r w:rsidRPr="00060E69">
        <w:rPr>
          <w:rFonts w:asciiTheme="minorHAnsi" w:hAnsiTheme="minorHAnsi" w:cstheme="minorHAnsi"/>
          <w:sz w:val="22"/>
          <w:szCs w:val="22"/>
          <w:lang w:val="en-GB"/>
        </w:rPr>
        <w:t>Modelling positive attitudes to RSE</w:t>
      </w:r>
    </w:p>
    <w:p w14:paraId="1D17048C" w14:textId="77777777" w:rsidR="00351F7A" w:rsidRPr="00060E69" w:rsidRDefault="00D565CD" w:rsidP="00082736">
      <w:pPr>
        <w:pStyle w:val="1bodycopy"/>
        <w:numPr>
          <w:ilvl w:val="0"/>
          <w:numId w:val="14"/>
        </w:numPr>
        <w:jc w:val="both"/>
        <w:rPr>
          <w:rFonts w:asciiTheme="minorHAnsi" w:hAnsiTheme="minorHAnsi" w:cstheme="minorHAnsi"/>
          <w:sz w:val="22"/>
          <w:szCs w:val="22"/>
          <w:lang w:val="en-GB"/>
        </w:rPr>
      </w:pPr>
      <w:r w:rsidRPr="00060E69">
        <w:rPr>
          <w:rFonts w:asciiTheme="minorHAnsi" w:hAnsiTheme="minorHAnsi" w:cstheme="minorHAnsi"/>
          <w:sz w:val="22"/>
          <w:szCs w:val="22"/>
          <w:lang w:val="en-GB"/>
        </w:rPr>
        <w:t>Monitoring progress</w:t>
      </w:r>
    </w:p>
    <w:p w14:paraId="55B27E00" w14:textId="77777777" w:rsidR="00351F7A" w:rsidRPr="00060E69" w:rsidRDefault="00D565CD" w:rsidP="00082736">
      <w:pPr>
        <w:pStyle w:val="1bodycopy"/>
        <w:numPr>
          <w:ilvl w:val="0"/>
          <w:numId w:val="14"/>
        </w:numPr>
        <w:jc w:val="both"/>
        <w:rPr>
          <w:rFonts w:asciiTheme="minorHAnsi" w:hAnsiTheme="minorHAnsi" w:cstheme="minorHAnsi"/>
          <w:sz w:val="22"/>
          <w:szCs w:val="22"/>
          <w:lang w:val="en-GB"/>
        </w:rPr>
      </w:pPr>
      <w:r w:rsidRPr="00060E69">
        <w:rPr>
          <w:rFonts w:asciiTheme="minorHAnsi" w:hAnsiTheme="minorHAnsi" w:cstheme="minorHAnsi"/>
          <w:sz w:val="22"/>
          <w:szCs w:val="22"/>
          <w:lang w:val="en-GB"/>
        </w:rPr>
        <w:t>Responding to the needs of individual pupils</w:t>
      </w:r>
    </w:p>
    <w:p w14:paraId="266020E9" w14:textId="438A1484" w:rsidR="00D565CD" w:rsidRPr="00060E69" w:rsidRDefault="00D565CD" w:rsidP="00082736">
      <w:pPr>
        <w:pStyle w:val="1bodycopy"/>
        <w:numPr>
          <w:ilvl w:val="0"/>
          <w:numId w:val="14"/>
        </w:numPr>
        <w:jc w:val="both"/>
        <w:rPr>
          <w:rFonts w:asciiTheme="minorHAnsi" w:hAnsiTheme="minorHAnsi" w:cstheme="minorHAnsi"/>
          <w:sz w:val="22"/>
          <w:szCs w:val="22"/>
          <w:lang w:val="en-GB"/>
        </w:rPr>
      </w:pPr>
      <w:r w:rsidRPr="00060E69">
        <w:rPr>
          <w:rFonts w:asciiTheme="minorHAnsi" w:hAnsiTheme="minorHAnsi" w:cstheme="minorHAnsi"/>
          <w:sz w:val="22"/>
          <w:szCs w:val="22"/>
        </w:rPr>
        <w:t>Responding appropriately to pupils whose parents wish them to be withdrawn from the [non-statutory/non-science] components of RSE</w:t>
      </w:r>
      <w:r w:rsidR="44A95B9B" w:rsidRPr="00060E69">
        <w:rPr>
          <w:rFonts w:asciiTheme="minorHAnsi" w:hAnsiTheme="minorHAnsi" w:cstheme="minorHAnsi"/>
          <w:sz w:val="22"/>
          <w:szCs w:val="22"/>
        </w:rPr>
        <w:t>.</w:t>
      </w:r>
    </w:p>
    <w:p w14:paraId="6A77DE6B" w14:textId="72CA661B" w:rsidR="00351F7A" w:rsidRPr="00060E69" w:rsidRDefault="00D565CD" w:rsidP="00082736">
      <w:pPr>
        <w:pStyle w:val="1bodycopy"/>
        <w:jc w:val="both"/>
        <w:rPr>
          <w:rFonts w:asciiTheme="minorHAnsi" w:hAnsiTheme="minorHAnsi" w:cstheme="minorHAnsi"/>
          <w:sz w:val="22"/>
          <w:szCs w:val="22"/>
        </w:rPr>
      </w:pPr>
      <w:r w:rsidRPr="00060E69">
        <w:rPr>
          <w:rFonts w:asciiTheme="minorHAnsi" w:hAnsiTheme="minorHAnsi" w:cstheme="minorHAnsi"/>
          <w:sz w:val="22"/>
          <w:szCs w:val="22"/>
        </w:rPr>
        <w:t xml:space="preserve">Staff do not have the right to opt out of teaching RSE. Staff who have concerns about teaching RSE are encouraged to discuss this with the </w:t>
      </w:r>
      <w:r w:rsidR="0DFFD5D7" w:rsidRPr="00060E69">
        <w:rPr>
          <w:rFonts w:asciiTheme="minorHAnsi" w:hAnsiTheme="minorHAnsi" w:cstheme="minorHAnsi"/>
          <w:sz w:val="22"/>
          <w:szCs w:val="22"/>
        </w:rPr>
        <w:t>H</w:t>
      </w:r>
      <w:r w:rsidRPr="00060E69">
        <w:rPr>
          <w:rFonts w:asciiTheme="minorHAnsi" w:hAnsiTheme="minorHAnsi" w:cstheme="minorHAnsi"/>
          <w:sz w:val="22"/>
          <w:szCs w:val="22"/>
        </w:rPr>
        <w:t>ead</w:t>
      </w:r>
      <w:r w:rsidR="05FCEAD7" w:rsidRPr="00060E69">
        <w:rPr>
          <w:rFonts w:asciiTheme="minorHAnsi" w:hAnsiTheme="minorHAnsi" w:cstheme="minorHAnsi"/>
          <w:sz w:val="22"/>
          <w:szCs w:val="22"/>
        </w:rPr>
        <w:t xml:space="preserve"> of School</w:t>
      </w:r>
      <w:r w:rsidRPr="00060E69">
        <w:rPr>
          <w:rFonts w:asciiTheme="minorHAnsi" w:hAnsiTheme="minorHAnsi" w:cstheme="minorHAnsi"/>
          <w:sz w:val="22"/>
          <w:szCs w:val="22"/>
        </w:rPr>
        <w:t>.</w:t>
      </w:r>
    </w:p>
    <w:p w14:paraId="3C4C19FB" w14:textId="77777777" w:rsidR="00B64765" w:rsidRDefault="00B64765" w:rsidP="00060E69">
      <w:pPr>
        <w:pStyle w:val="1bodycopy"/>
        <w:rPr>
          <w:rFonts w:asciiTheme="minorHAnsi" w:hAnsiTheme="minorHAnsi" w:cstheme="minorHAnsi"/>
          <w:b/>
          <w:sz w:val="22"/>
          <w:szCs w:val="22"/>
          <w:lang w:val="en-GB"/>
        </w:rPr>
      </w:pPr>
    </w:p>
    <w:p w14:paraId="26C3FE58" w14:textId="124D5895" w:rsidR="00D565CD" w:rsidRPr="00B64765" w:rsidRDefault="00D565CD" w:rsidP="00082736">
      <w:pPr>
        <w:pStyle w:val="1bodycopy"/>
        <w:jc w:val="both"/>
        <w:rPr>
          <w:rFonts w:asciiTheme="minorHAnsi" w:hAnsiTheme="minorHAnsi" w:cstheme="minorHAnsi"/>
          <w:b/>
          <w:sz w:val="22"/>
          <w:szCs w:val="22"/>
          <w:lang w:val="en-GB"/>
        </w:rPr>
      </w:pPr>
      <w:r w:rsidRPr="00B64765">
        <w:rPr>
          <w:rFonts w:asciiTheme="minorHAnsi" w:hAnsiTheme="minorHAnsi" w:cstheme="minorHAnsi"/>
          <w:b/>
          <w:sz w:val="22"/>
          <w:szCs w:val="22"/>
          <w:lang w:val="en-GB"/>
        </w:rPr>
        <w:t>Pupils</w:t>
      </w:r>
    </w:p>
    <w:p w14:paraId="480138CE" w14:textId="6ECC1DBC" w:rsidR="00D565CD" w:rsidRPr="00060E69" w:rsidRDefault="00D565CD" w:rsidP="00082736">
      <w:pPr>
        <w:pStyle w:val="1bodycopy"/>
        <w:numPr>
          <w:ilvl w:val="0"/>
          <w:numId w:val="15"/>
        </w:numPr>
        <w:jc w:val="both"/>
        <w:rPr>
          <w:rFonts w:asciiTheme="minorHAnsi" w:hAnsiTheme="minorHAnsi" w:cstheme="minorHAnsi"/>
          <w:sz w:val="22"/>
          <w:szCs w:val="22"/>
        </w:rPr>
      </w:pPr>
      <w:r w:rsidRPr="00060E69">
        <w:rPr>
          <w:rFonts w:asciiTheme="minorHAnsi" w:hAnsiTheme="minorHAnsi" w:cstheme="minorHAnsi"/>
          <w:sz w:val="22"/>
          <w:szCs w:val="22"/>
        </w:rPr>
        <w:t>Pupils are expected to engage fully in RSE and, when discussing issues related to RSE, treat others with respect and sensitivity.</w:t>
      </w:r>
    </w:p>
    <w:p w14:paraId="4BC6523A" w14:textId="77777777" w:rsidR="00B64765" w:rsidRDefault="00B64765" w:rsidP="00082736">
      <w:pPr>
        <w:pStyle w:val="1bodycopy"/>
        <w:jc w:val="both"/>
        <w:rPr>
          <w:rFonts w:asciiTheme="minorHAnsi" w:hAnsiTheme="minorHAnsi" w:cstheme="minorHAnsi"/>
          <w:b/>
          <w:sz w:val="22"/>
        </w:rPr>
      </w:pPr>
      <w:bookmarkStart w:id="0" w:name="_Toc11230574"/>
    </w:p>
    <w:p w14:paraId="446363AD" w14:textId="5A53613D" w:rsidR="00351F7A" w:rsidRPr="00B64765" w:rsidRDefault="00351F7A" w:rsidP="00082736">
      <w:pPr>
        <w:pStyle w:val="1bodycopy"/>
        <w:jc w:val="both"/>
        <w:rPr>
          <w:rFonts w:asciiTheme="minorHAnsi" w:hAnsiTheme="minorHAnsi" w:cstheme="minorHAnsi"/>
          <w:b/>
          <w:sz w:val="22"/>
        </w:rPr>
      </w:pPr>
      <w:r w:rsidRPr="00B64765">
        <w:rPr>
          <w:rFonts w:asciiTheme="minorHAnsi" w:hAnsiTheme="minorHAnsi" w:cstheme="minorHAnsi"/>
          <w:b/>
          <w:sz w:val="22"/>
        </w:rPr>
        <w:t xml:space="preserve">Parents’ right to </w:t>
      </w:r>
      <w:proofErr w:type="gramStart"/>
      <w:r w:rsidRPr="00B64765">
        <w:rPr>
          <w:rFonts w:asciiTheme="minorHAnsi" w:hAnsiTheme="minorHAnsi" w:cstheme="minorHAnsi"/>
          <w:b/>
          <w:sz w:val="22"/>
        </w:rPr>
        <w:t>withdraw</w:t>
      </w:r>
      <w:bookmarkEnd w:id="0"/>
      <w:proofErr w:type="gramEnd"/>
      <w:r w:rsidRPr="00B64765">
        <w:rPr>
          <w:rFonts w:asciiTheme="minorHAnsi" w:hAnsiTheme="minorHAnsi" w:cstheme="minorHAnsi"/>
          <w:b/>
          <w:sz w:val="22"/>
        </w:rPr>
        <w:t xml:space="preserve"> </w:t>
      </w:r>
    </w:p>
    <w:p w14:paraId="0978D398" w14:textId="77777777" w:rsidR="00351F7A" w:rsidRPr="00060E69" w:rsidRDefault="00351F7A" w:rsidP="00082736">
      <w:pPr>
        <w:pStyle w:val="1bodycopy"/>
        <w:numPr>
          <w:ilvl w:val="0"/>
          <w:numId w:val="15"/>
        </w:numPr>
        <w:jc w:val="both"/>
        <w:rPr>
          <w:rFonts w:asciiTheme="minorHAnsi" w:eastAsiaTheme="minorEastAsia" w:hAnsiTheme="minorHAnsi" w:cstheme="minorHAnsi"/>
          <w:sz w:val="22"/>
          <w:szCs w:val="22"/>
          <w:lang w:val="en-GB"/>
        </w:rPr>
      </w:pPr>
      <w:r w:rsidRPr="00060E69">
        <w:rPr>
          <w:rFonts w:asciiTheme="minorHAnsi" w:hAnsiTheme="minorHAnsi" w:cstheme="minorHAnsi"/>
          <w:sz w:val="22"/>
          <w:szCs w:val="22"/>
          <w:lang w:val="en-GB"/>
        </w:rPr>
        <w:t>Parents do not have the right to withdraw their children from relationships education.</w:t>
      </w:r>
    </w:p>
    <w:p w14:paraId="5EC7F9E8" w14:textId="77777777" w:rsidR="00351F7A" w:rsidRPr="00060E69" w:rsidRDefault="00351F7A" w:rsidP="00082736">
      <w:pPr>
        <w:pStyle w:val="1bodycopy"/>
        <w:numPr>
          <w:ilvl w:val="0"/>
          <w:numId w:val="15"/>
        </w:numPr>
        <w:jc w:val="both"/>
        <w:rPr>
          <w:rFonts w:asciiTheme="minorHAnsi" w:hAnsiTheme="minorHAnsi" w:cstheme="minorHAnsi"/>
          <w:sz w:val="22"/>
          <w:szCs w:val="22"/>
          <w:lang w:val="en-GB"/>
        </w:rPr>
      </w:pPr>
      <w:r w:rsidRPr="00060E69">
        <w:rPr>
          <w:rFonts w:asciiTheme="minorHAnsi" w:hAnsiTheme="minorHAnsi" w:cstheme="minorHAnsi"/>
          <w:sz w:val="22"/>
          <w:szCs w:val="22"/>
          <w:lang w:val="en-GB"/>
        </w:rPr>
        <w:t xml:space="preserve">Parents have the right to withdraw their children from the [non-statutory/non-science] components of sex education within RSE. </w:t>
      </w:r>
    </w:p>
    <w:p w14:paraId="54FAE893" w14:textId="19A54624" w:rsidR="00351F7A" w:rsidRPr="00060E69" w:rsidRDefault="00351F7A" w:rsidP="00082736">
      <w:pPr>
        <w:pStyle w:val="1bodycopy"/>
        <w:numPr>
          <w:ilvl w:val="0"/>
          <w:numId w:val="15"/>
        </w:numPr>
        <w:jc w:val="both"/>
        <w:rPr>
          <w:rFonts w:asciiTheme="minorHAnsi" w:hAnsiTheme="minorHAnsi" w:cstheme="minorHAnsi"/>
          <w:sz w:val="22"/>
          <w:szCs w:val="22"/>
          <w:lang w:val="en-GB"/>
        </w:rPr>
      </w:pPr>
      <w:r w:rsidRPr="00060E69">
        <w:rPr>
          <w:rFonts w:asciiTheme="minorHAnsi" w:hAnsiTheme="minorHAnsi" w:cstheme="minorHAnsi"/>
          <w:sz w:val="22"/>
          <w:szCs w:val="22"/>
          <w:lang w:val="en-GB"/>
        </w:rPr>
        <w:t>Requests for withdrawal should be put in writing using the form found in Appendix 1 of this policy and addressed to the Head of School.</w:t>
      </w:r>
    </w:p>
    <w:p w14:paraId="570A28CB" w14:textId="035E554C" w:rsidR="00351F7A" w:rsidRPr="00060E69" w:rsidRDefault="00351F7A" w:rsidP="00082736">
      <w:pPr>
        <w:pStyle w:val="1bodycopy"/>
        <w:numPr>
          <w:ilvl w:val="0"/>
          <w:numId w:val="15"/>
        </w:numPr>
        <w:jc w:val="both"/>
        <w:rPr>
          <w:rFonts w:asciiTheme="minorHAnsi" w:hAnsiTheme="minorHAnsi" w:cstheme="minorHAnsi"/>
          <w:sz w:val="22"/>
          <w:szCs w:val="22"/>
          <w:lang w:val="en-GB"/>
        </w:rPr>
      </w:pPr>
      <w:r w:rsidRPr="00060E69">
        <w:rPr>
          <w:rFonts w:asciiTheme="minorHAnsi" w:hAnsiTheme="minorHAnsi" w:cstheme="minorHAnsi"/>
          <w:sz w:val="22"/>
          <w:szCs w:val="22"/>
          <w:lang w:val="en-GB"/>
        </w:rPr>
        <w:t>Alternative work will be given to pupils who are withdrawn from sex education.</w:t>
      </w:r>
    </w:p>
    <w:p w14:paraId="3311A493" w14:textId="72A472D9" w:rsidR="00B64765" w:rsidRDefault="00B64765" w:rsidP="00060E69">
      <w:pPr>
        <w:pStyle w:val="1bodycopy"/>
        <w:rPr>
          <w:rFonts w:asciiTheme="minorHAnsi" w:hAnsiTheme="minorHAnsi" w:cstheme="minorHAnsi"/>
          <w:b/>
          <w:bCs/>
          <w:sz w:val="22"/>
        </w:rPr>
      </w:pPr>
    </w:p>
    <w:p w14:paraId="29D6E046" w14:textId="77777777" w:rsidR="00F6218D" w:rsidRDefault="00F6218D" w:rsidP="00060E69">
      <w:pPr>
        <w:pStyle w:val="1bodycopy"/>
        <w:rPr>
          <w:rFonts w:asciiTheme="minorHAnsi" w:hAnsiTheme="minorHAnsi" w:cstheme="minorHAnsi"/>
          <w:b/>
          <w:bCs/>
          <w:sz w:val="22"/>
        </w:rPr>
      </w:pPr>
    </w:p>
    <w:p w14:paraId="0170FAF8" w14:textId="402052B4" w:rsidR="00124C6E" w:rsidRPr="00B64765" w:rsidRDefault="00124C6E" w:rsidP="00082736">
      <w:pPr>
        <w:pStyle w:val="1bodycopy"/>
        <w:jc w:val="both"/>
        <w:rPr>
          <w:rFonts w:asciiTheme="minorHAnsi" w:hAnsiTheme="minorHAnsi" w:cstheme="minorHAnsi"/>
          <w:b/>
          <w:bCs/>
          <w:sz w:val="22"/>
        </w:rPr>
      </w:pPr>
      <w:r w:rsidRPr="00B64765">
        <w:rPr>
          <w:rFonts w:asciiTheme="minorHAnsi" w:hAnsiTheme="minorHAnsi" w:cstheme="minorHAnsi"/>
          <w:b/>
          <w:bCs/>
          <w:sz w:val="22"/>
        </w:rPr>
        <w:t>Staff training/CPD</w:t>
      </w:r>
    </w:p>
    <w:p w14:paraId="732647C7" w14:textId="2162973C" w:rsidR="002464C6" w:rsidRPr="00060E69" w:rsidRDefault="00124C6E" w:rsidP="00082736">
      <w:pPr>
        <w:pStyle w:val="1bodycopy"/>
        <w:numPr>
          <w:ilvl w:val="0"/>
          <w:numId w:val="17"/>
        </w:numPr>
        <w:jc w:val="both"/>
        <w:rPr>
          <w:rFonts w:asciiTheme="minorHAnsi" w:hAnsiTheme="minorHAnsi" w:cstheme="minorHAnsi"/>
          <w:sz w:val="22"/>
          <w:szCs w:val="22"/>
        </w:rPr>
      </w:pPr>
      <w:r w:rsidRPr="00060E69">
        <w:rPr>
          <w:rFonts w:asciiTheme="minorHAnsi" w:hAnsiTheme="minorHAnsi" w:cstheme="minorHAnsi"/>
          <w:sz w:val="22"/>
          <w:szCs w:val="22"/>
        </w:rPr>
        <w:t xml:space="preserve">The school is committed to improvements in the delivery of good quality </w:t>
      </w:r>
      <w:r w:rsidR="001E157D" w:rsidRPr="00060E69">
        <w:rPr>
          <w:rFonts w:asciiTheme="minorHAnsi" w:hAnsiTheme="minorHAnsi" w:cstheme="minorHAnsi"/>
          <w:sz w:val="22"/>
          <w:szCs w:val="22"/>
        </w:rPr>
        <w:t>RS</w:t>
      </w:r>
      <w:r w:rsidRPr="00060E69">
        <w:rPr>
          <w:rFonts w:asciiTheme="minorHAnsi" w:hAnsiTheme="minorHAnsi" w:cstheme="minorHAnsi"/>
          <w:sz w:val="22"/>
          <w:szCs w:val="22"/>
        </w:rPr>
        <w:t>E teaching and sees current and future training</w:t>
      </w:r>
      <w:r w:rsidR="1E966BB6" w:rsidRPr="00060E69">
        <w:rPr>
          <w:rFonts w:asciiTheme="minorHAnsi" w:hAnsiTheme="minorHAnsi" w:cstheme="minorHAnsi"/>
          <w:sz w:val="22"/>
          <w:szCs w:val="22"/>
        </w:rPr>
        <w:t xml:space="preserve"> as important</w:t>
      </w:r>
      <w:r w:rsidRPr="00060E69">
        <w:rPr>
          <w:rFonts w:asciiTheme="minorHAnsi" w:hAnsiTheme="minorHAnsi" w:cstheme="minorHAnsi"/>
          <w:sz w:val="22"/>
          <w:szCs w:val="22"/>
        </w:rPr>
        <w:t xml:space="preserve"> for those who deliver curriculum.</w:t>
      </w:r>
    </w:p>
    <w:p w14:paraId="1E9C9DB9" w14:textId="43279735" w:rsidR="002464C6" w:rsidRPr="00060E69" w:rsidRDefault="00124C6E" w:rsidP="00082736">
      <w:pPr>
        <w:pStyle w:val="1bodycopy"/>
        <w:numPr>
          <w:ilvl w:val="0"/>
          <w:numId w:val="17"/>
        </w:numPr>
        <w:jc w:val="both"/>
        <w:rPr>
          <w:rFonts w:asciiTheme="minorHAnsi" w:hAnsiTheme="minorHAnsi" w:cstheme="minorHAnsi"/>
          <w:sz w:val="22"/>
          <w:szCs w:val="22"/>
        </w:rPr>
      </w:pPr>
      <w:r w:rsidRPr="00060E69">
        <w:rPr>
          <w:rFonts w:asciiTheme="minorHAnsi" w:hAnsiTheme="minorHAnsi" w:cstheme="minorHAnsi"/>
          <w:sz w:val="22"/>
          <w:szCs w:val="22"/>
        </w:rPr>
        <w:t xml:space="preserve">Staff are responsible for liaising with the </w:t>
      </w:r>
      <w:r w:rsidR="6F66AFCF" w:rsidRPr="00060E69">
        <w:rPr>
          <w:rFonts w:asciiTheme="minorHAnsi" w:hAnsiTheme="minorHAnsi" w:cstheme="minorHAnsi"/>
          <w:sz w:val="22"/>
          <w:szCs w:val="22"/>
        </w:rPr>
        <w:t>H</w:t>
      </w:r>
      <w:r w:rsidRPr="00060E69">
        <w:rPr>
          <w:rFonts w:asciiTheme="minorHAnsi" w:hAnsiTheme="minorHAnsi" w:cstheme="minorHAnsi"/>
          <w:sz w:val="22"/>
          <w:szCs w:val="22"/>
        </w:rPr>
        <w:t xml:space="preserve">ead </w:t>
      </w:r>
      <w:r w:rsidR="029696C5" w:rsidRPr="00060E69">
        <w:rPr>
          <w:rFonts w:asciiTheme="minorHAnsi" w:hAnsiTheme="minorHAnsi" w:cstheme="minorHAnsi"/>
          <w:sz w:val="22"/>
          <w:szCs w:val="22"/>
        </w:rPr>
        <w:t>of School</w:t>
      </w:r>
      <w:r w:rsidRPr="00060E69">
        <w:rPr>
          <w:rFonts w:asciiTheme="minorHAnsi" w:hAnsiTheme="minorHAnsi" w:cstheme="minorHAnsi"/>
          <w:sz w:val="22"/>
          <w:szCs w:val="22"/>
        </w:rPr>
        <w:t xml:space="preserve"> or a member of the </w:t>
      </w:r>
      <w:r w:rsidR="7E0D3C00" w:rsidRPr="00060E69">
        <w:rPr>
          <w:rFonts w:asciiTheme="minorHAnsi" w:hAnsiTheme="minorHAnsi" w:cstheme="minorHAnsi"/>
          <w:sz w:val="22"/>
          <w:szCs w:val="22"/>
        </w:rPr>
        <w:t>S</w:t>
      </w:r>
      <w:r w:rsidRPr="00060E69">
        <w:rPr>
          <w:rFonts w:asciiTheme="minorHAnsi" w:hAnsiTheme="minorHAnsi" w:cstheme="minorHAnsi"/>
          <w:sz w:val="22"/>
          <w:szCs w:val="22"/>
        </w:rPr>
        <w:t xml:space="preserve">enior </w:t>
      </w:r>
      <w:r w:rsidR="45485B7D" w:rsidRPr="00060E69">
        <w:rPr>
          <w:rFonts w:asciiTheme="minorHAnsi" w:hAnsiTheme="minorHAnsi" w:cstheme="minorHAnsi"/>
          <w:sz w:val="22"/>
          <w:szCs w:val="22"/>
        </w:rPr>
        <w:t>L</w:t>
      </w:r>
      <w:r w:rsidRPr="00060E69">
        <w:rPr>
          <w:rFonts w:asciiTheme="minorHAnsi" w:hAnsiTheme="minorHAnsi" w:cstheme="minorHAnsi"/>
          <w:sz w:val="22"/>
          <w:szCs w:val="22"/>
        </w:rPr>
        <w:t xml:space="preserve">eadership </w:t>
      </w:r>
      <w:r w:rsidR="23729033" w:rsidRPr="00060E69">
        <w:rPr>
          <w:rFonts w:asciiTheme="minorHAnsi" w:hAnsiTheme="minorHAnsi" w:cstheme="minorHAnsi"/>
          <w:sz w:val="22"/>
          <w:szCs w:val="22"/>
        </w:rPr>
        <w:t>T</w:t>
      </w:r>
      <w:r w:rsidRPr="00060E69">
        <w:rPr>
          <w:rFonts w:asciiTheme="minorHAnsi" w:hAnsiTheme="minorHAnsi" w:cstheme="minorHAnsi"/>
          <w:sz w:val="22"/>
          <w:szCs w:val="22"/>
        </w:rPr>
        <w:t xml:space="preserve">eam to identify areas in which they feel that they would require </w:t>
      </w:r>
      <w:r w:rsidR="573C14E6" w:rsidRPr="00060E69">
        <w:rPr>
          <w:rFonts w:asciiTheme="minorHAnsi" w:hAnsiTheme="minorHAnsi" w:cstheme="minorHAnsi"/>
          <w:sz w:val="22"/>
          <w:szCs w:val="22"/>
        </w:rPr>
        <w:t>training: -</w:t>
      </w:r>
      <w:r w:rsidRPr="00060E69">
        <w:rPr>
          <w:rFonts w:asciiTheme="minorHAnsi" w:hAnsiTheme="minorHAnsi" w:cstheme="minorHAnsi"/>
          <w:sz w:val="22"/>
          <w:szCs w:val="22"/>
        </w:rPr>
        <w:t xml:space="preserve"> a range of service providers are accessible to the </w:t>
      </w:r>
      <w:proofErr w:type="gramStart"/>
      <w:r w:rsidRPr="00060E69">
        <w:rPr>
          <w:rFonts w:asciiTheme="minorHAnsi" w:hAnsiTheme="minorHAnsi" w:cstheme="minorHAnsi"/>
          <w:sz w:val="22"/>
          <w:szCs w:val="22"/>
        </w:rPr>
        <w:t>school</w:t>
      </w:r>
      <w:proofErr w:type="gramEnd"/>
    </w:p>
    <w:p w14:paraId="795B8291" w14:textId="356EF054" w:rsidR="00124C6E" w:rsidRDefault="00124C6E" w:rsidP="00082736">
      <w:pPr>
        <w:pStyle w:val="1bodycopy"/>
        <w:numPr>
          <w:ilvl w:val="0"/>
          <w:numId w:val="17"/>
        </w:numPr>
        <w:jc w:val="both"/>
        <w:rPr>
          <w:rFonts w:asciiTheme="minorHAnsi" w:hAnsiTheme="minorHAnsi" w:cstheme="minorHAnsi"/>
          <w:sz w:val="22"/>
          <w:szCs w:val="22"/>
        </w:rPr>
      </w:pPr>
      <w:r w:rsidRPr="00060E69">
        <w:rPr>
          <w:rFonts w:asciiTheme="minorHAnsi" w:hAnsiTheme="minorHAnsi" w:cstheme="minorHAnsi"/>
          <w:sz w:val="22"/>
          <w:szCs w:val="22"/>
        </w:rPr>
        <w:lastRenderedPageBreak/>
        <w:t>The PSHE Co-</w:t>
      </w:r>
      <w:proofErr w:type="spellStart"/>
      <w:r w:rsidRPr="00060E69">
        <w:rPr>
          <w:rFonts w:asciiTheme="minorHAnsi" w:hAnsiTheme="minorHAnsi" w:cstheme="minorHAnsi"/>
          <w:sz w:val="22"/>
          <w:szCs w:val="22"/>
        </w:rPr>
        <w:t>ordinator</w:t>
      </w:r>
      <w:proofErr w:type="spellEnd"/>
      <w:r w:rsidRPr="00060E69">
        <w:rPr>
          <w:rFonts w:asciiTheme="minorHAnsi" w:hAnsiTheme="minorHAnsi" w:cstheme="minorHAnsi"/>
          <w:sz w:val="22"/>
          <w:szCs w:val="22"/>
        </w:rPr>
        <w:t xml:space="preserve">, in conjunction with the </w:t>
      </w:r>
      <w:r w:rsidR="68F57F98" w:rsidRPr="00060E69">
        <w:rPr>
          <w:rFonts w:asciiTheme="minorHAnsi" w:hAnsiTheme="minorHAnsi" w:cstheme="minorHAnsi"/>
          <w:sz w:val="22"/>
          <w:szCs w:val="22"/>
        </w:rPr>
        <w:t>H</w:t>
      </w:r>
      <w:r w:rsidRPr="00060E69">
        <w:rPr>
          <w:rFonts w:asciiTheme="minorHAnsi" w:hAnsiTheme="minorHAnsi" w:cstheme="minorHAnsi"/>
          <w:sz w:val="22"/>
          <w:szCs w:val="22"/>
        </w:rPr>
        <w:t xml:space="preserve">ead </w:t>
      </w:r>
      <w:r w:rsidR="002464C6" w:rsidRPr="00060E69">
        <w:rPr>
          <w:rFonts w:asciiTheme="minorHAnsi" w:hAnsiTheme="minorHAnsi" w:cstheme="minorHAnsi"/>
          <w:sz w:val="22"/>
          <w:szCs w:val="22"/>
        </w:rPr>
        <w:t xml:space="preserve">of </w:t>
      </w:r>
      <w:r w:rsidR="61A55265" w:rsidRPr="00060E69">
        <w:rPr>
          <w:rFonts w:asciiTheme="minorHAnsi" w:hAnsiTheme="minorHAnsi" w:cstheme="minorHAnsi"/>
          <w:sz w:val="22"/>
          <w:szCs w:val="22"/>
        </w:rPr>
        <w:t>S</w:t>
      </w:r>
      <w:r w:rsidR="002464C6" w:rsidRPr="00060E69">
        <w:rPr>
          <w:rFonts w:asciiTheme="minorHAnsi" w:hAnsiTheme="minorHAnsi" w:cstheme="minorHAnsi"/>
          <w:sz w:val="22"/>
          <w:szCs w:val="22"/>
        </w:rPr>
        <w:t>chool</w:t>
      </w:r>
      <w:r w:rsidRPr="00060E69">
        <w:rPr>
          <w:rFonts w:asciiTheme="minorHAnsi" w:hAnsiTheme="minorHAnsi" w:cstheme="minorHAnsi"/>
          <w:sz w:val="22"/>
          <w:szCs w:val="22"/>
        </w:rPr>
        <w:t xml:space="preserve"> provides INSET training for the whole school.</w:t>
      </w:r>
    </w:p>
    <w:p w14:paraId="7C0692A4" w14:textId="77777777" w:rsidR="00B64765" w:rsidRPr="00060E69" w:rsidRDefault="00B64765" w:rsidP="00082736">
      <w:pPr>
        <w:pStyle w:val="1bodycopy"/>
        <w:jc w:val="both"/>
        <w:rPr>
          <w:rFonts w:asciiTheme="minorHAnsi" w:hAnsiTheme="minorHAnsi" w:cstheme="minorHAnsi"/>
          <w:sz w:val="22"/>
          <w:szCs w:val="22"/>
        </w:rPr>
      </w:pPr>
    </w:p>
    <w:p w14:paraId="74664B9E" w14:textId="77777777" w:rsidR="00124C6E" w:rsidRPr="00B64765" w:rsidRDefault="00124C6E" w:rsidP="00082736">
      <w:pPr>
        <w:pStyle w:val="1bodycopy"/>
        <w:jc w:val="both"/>
        <w:rPr>
          <w:rFonts w:asciiTheme="minorHAnsi" w:hAnsiTheme="minorHAnsi" w:cstheme="minorHAnsi"/>
          <w:b/>
          <w:bCs/>
          <w:sz w:val="22"/>
        </w:rPr>
      </w:pPr>
      <w:r w:rsidRPr="00B64765">
        <w:rPr>
          <w:rFonts w:asciiTheme="minorHAnsi" w:hAnsiTheme="minorHAnsi" w:cstheme="minorHAnsi"/>
          <w:b/>
          <w:bCs/>
          <w:sz w:val="22"/>
        </w:rPr>
        <w:t>Resource Provision</w:t>
      </w:r>
    </w:p>
    <w:p w14:paraId="465652F8" w14:textId="1435C44C" w:rsidR="002464C6" w:rsidRPr="00060E69" w:rsidRDefault="00124C6E" w:rsidP="00082736">
      <w:pPr>
        <w:pStyle w:val="1bodycopy"/>
        <w:numPr>
          <w:ilvl w:val="0"/>
          <w:numId w:val="18"/>
        </w:numPr>
        <w:jc w:val="both"/>
        <w:rPr>
          <w:rFonts w:asciiTheme="minorHAnsi" w:hAnsiTheme="minorHAnsi" w:cstheme="minorHAnsi"/>
          <w:sz w:val="22"/>
          <w:szCs w:val="22"/>
        </w:rPr>
      </w:pPr>
      <w:r w:rsidRPr="00060E69">
        <w:rPr>
          <w:rFonts w:asciiTheme="minorHAnsi" w:hAnsiTheme="minorHAnsi" w:cstheme="minorHAnsi"/>
          <w:sz w:val="22"/>
          <w:szCs w:val="22"/>
        </w:rPr>
        <w:t>The PSHE Co-</w:t>
      </w:r>
      <w:proofErr w:type="spellStart"/>
      <w:r w:rsidRPr="00060E69">
        <w:rPr>
          <w:rFonts w:asciiTheme="minorHAnsi" w:hAnsiTheme="minorHAnsi" w:cstheme="minorHAnsi"/>
          <w:sz w:val="22"/>
          <w:szCs w:val="22"/>
        </w:rPr>
        <w:t>ordinator</w:t>
      </w:r>
      <w:proofErr w:type="spellEnd"/>
      <w:r w:rsidRPr="00060E69">
        <w:rPr>
          <w:rFonts w:asciiTheme="minorHAnsi" w:hAnsiTheme="minorHAnsi" w:cstheme="minorHAnsi"/>
          <w:sz w:val="22"/>
          <w:szCs w:val="22"/>
        </w:rPr>
        <w:t xml:space="preserve"> is responsible for the purchasing of </w:t>
      </w:r>
      <w:r w:rsidR="001E157D" w:rsidRPr="00060E69">
        <w:rPr>
          <w:rFonts w:asciiTheme="minorHAnsi" w:hAnsiTheme="minorHAnsi" w:cstheme="minorHAnsi"/>
          <w:sz w:val="22"/>
          <w:szCs w:val="22"/>
        </w:rPr>
        <w:t>RS</w:t>
      </w:r>
      <w:r w:rsidRPr="00060E69">
        <w:rPr>
          <w:rFonts w:asciiTheme="minorHAnsi" w:hAnsiTheme="minorHAnsi" w:cstheme="minorHAnsi"/>
          <w:sz w:val="22"/>
          <w:szCs w:val="22"/>
        </w:rPr>
        <w:t xml:space="preserve">E </w:t>
      </w:r>
      <w:proofErr w:type="gramStart"/>
      <w:r w:rsidRPr="00060E69">
        <w:rPr>
          <w:rFonts w:asciiTheme="minorHAnsi" w:hAnsiTheme="minorHAnsi" w:cstheme="minorHAnsi"/>
          <w:sz w:val="22"/>
          <w:szCs w:val="22"/>
        </w:rPr>
        <w:t>resources</w:t>
      </w:r>
      <w:proofErr w:type="gramEnd"/>
    </w:p>
    <w:p w14:paraId="78B9C011" w14:textId="23348C66" w:rsidR="002464C6" w:rsidRDefault="002464C6" w:rsidP="00082736">
      <w:pPr>
        <w:pStyle w:val="1bodycopy"/>
        <w:numPr>
          <w:ilvl w:val="0"/>
          <w:numId w:val="18"/>
        </w:numPr>
        <w:jc w:val="both"/>
        <w:rPr>
          <w:rFonts w:asciiTheme="minorHAnsi" w:hAnsiTheme="minorHAnsi" w:cstheme="minorHAnsi"/>
          <w:sz w:val="22"/>
          <w:szCs w:val="22"/>
        </w:rPr>
      </w:pPr>
      <w:r w:rsidRPr="00060E69">
        <w:rPr>
          <w:rFonts w:asciiTheme="minorHAnsi" w:hAnsiTheme="minorHAnsi" w:cstheme="minorHAnsi"/>
          <w:sz w:val="22"/>
          <w:szCs w:val="22"/>
        </w:rPr>
        <w:t xml:space="preserve">Class </w:t>
      </w:r>
      <w:r w:rsidR="00124C6E" w:rsidRPr="00060E69">
        <w:rPr>
          <w:rFonts w:asciiTheme="minorHAnsi" w:hAnsiTheme="minorHAnsi" w:cstheme="minorHAnsi"/>
          <w:sz w:val="22"/>
          <w:szCs w:val="22"/>
        </w:rPr>
        <w:t xml:space="preserve">teachers are required to also provide resources to help with cross curricular activities within their lessons that are linked to </w:t>
      </w:r>
      <w:r w:rsidR="001E157D" w:rsidRPr="00060E69">
        <w:rPr>
          <w:rFonts w:asciiTheme="minorHAnsi" w:hAnsiTheme="minorHAnsi" w:cstheme="minorHAnsi"/>
          <w:sz w:val="22"/>
          <w:szCs w:val="22"/>
        </w:rPr>
        <w:t>RS</w:t>
      </w:r>
      <w:r w:rsidR="00124C6E" w:rsidRPr="00060E69">
        <w:rPr>
          <w:rFonts w:asciiTheme="minorHAnsi" w:hAnsiTheme="minorHAnsi" w:cstheme="minorHAnsi"/>
          <w:sz w:val="22"/>
          <w:szCs w:val="22"/>
        </w:rPr>
        <w:t>E.</w:t>
      </w:r>
    </w:p>
    <w:p w14:paraId="31FAF168" w14:textId="77777777" w:rsidR="00B64765" w:rsidRPr="00060E69" w:rsidRDefault="00B64765" w:rsidP="00082736">
      <w:pPr>
        <w:pStyle w:val="1bodycopy"/>
        <w:jc w:val="both"/>
        <w:rPr>
          <w:rFonts w:asciiTheme="minorHAnsi" w:hAnsiTheme="minorHAnsi" w:cstheme="minorHAnsi"/>
          <w:sz w:val="22"/>
          <w:szCs w:val="22"/>
        </w:rPr>
      </w:pPr>
    </w:p>
    <w:p w14:paraId="6C2F2AD3" w14:textId="5A19BD68" w:rsidR="00124C6E" w:rsidRPr="00B64765" w:rsidRDefault="00124C6E" w:rsidP="00082736">
      <w:pPr>
        <w:pStyle w:val="1bodycopy"/>
        <w:jc w:val="both"/>
        <w:rPr>
          <w:rFonts w:asciiTheme="minorHAnsi" w:hAnsiTheme="minorHAnsi" w:cstheme="minorHAnsi"/>
          <w:b/>
          <w:bCs/>
          <w:sz w:val="22"/>
        </w:rPr>
      </w:pPr>
      <w:r w:rsidRPr="00B64765">
        <w:rPr>
          <w:rFonts w:asciiTheme="minorHAnsi" w:hAnsiTheme="minorHAnsi" w:cstheme="minorHAnsi"/>
          <w:b/>
          <w:bCs/>
          <w:sz w:val="22"/>
        </w:rPr>
        <w:t xml:space="preserve">Dissemination of the </w:t>
      </w:r>
      <w:r w:rsidR="00D565CD" w:rsidRPr="00B64765">
        <w:rPr>
          <w:rFonts w:asciiTheme="minorHAnsi" w:hAnsiTheme="minorHAnsi" w:cstheme="minorHAnsi"/>
          <w:b/>
          <w:bCs/>
          <w:sz w:val="22"/>
        </w:rPr>
        <w:t>RSE</w:t>
      </w:r>
      <w:r w:rsidRPr="00B64765">
        <w:rPr>
          <w:rFonts w:asciiTheme="minorHAnsi" w:hAnsiTheme="minorHAnsi" w:cstheme="minorHAnsi"/>
          <w:b/>
          <w:bCs/>
          <w:sz w:val="22"/>
        </w:rPr>
        <w:t xml:space="preserve"> Policy</w:t>
      </w:r>
    </w:p>
    <w:p w14:paraId="334B5E72" w14:textId="0FA1076A" w:rsidR="002464C6" w:rsidRPr="00060E69" w:rsidRDefault="00124C6E" w:rsidP="00082736">
      <w:pPr>
        <w:pStyle w:val="1bodycopy"/>
        <w:numPr>
          <w:ilvl w:val="0"/>
          <w:numId w:val="19"/>
        </w:numPr>
        <w:jc w:val="both"/>
        <w:rPr>
          <w:rFonts w:asciiTheme="minorHAnsi" w:hAnsiTheme="minorHAnsi" w:cstheme="minorHAnsi"/>
          <w:sz w:val="22"/>
          <w:szCs w:val="22"/>
        </w:rPr>
      </w:pPr>
      <w:r w:rsidRPr="00060E69">
        <w:rPr>
          <w:rFonts w:asciiTheme="minorHAnsi" w:hAnsiTheme="minorHAnsi" w:cstheme="minorHAnsi"/>
          <w:sz w:val="22"/>
          <w:szCs w:val="22"/>
        </w:rPr>
        <w:t xml:space="preserve">All members of staff </w:t>
      </w:r>
      <w:r w:rsidR="00377253" w:rsidRPr="00060E69">
        <w:rPr>
          <w:rFonts w:asciiTheme="minorHAnsi" w:hAnsiTheme="minorHAnsi" w:cstheme="minorHAnsi"/>
          <w:sz w:val="22"/>
          <w:szCs w:val="22"/>
        </w:rPr>
        <w:t>will be</w:t>
      </w:r>
      <w:r w:rsidRPr="00060E69">
        <w:rPr>
          <w:rFonts w:asciiTheme="minorHAnsi" w:hAnsiTheme="minorHAnsi" w:cstheme="minorHAnsi"/>
          <w:sz w:val="22"/>
          <w:szCs w:val="22"/>
        </w:rPr>
        <w:t xml:space="preserve"> given a full copy of the </w:t>
      </w:r>
      <w:r w:rsidR="001E157D" w:rsidRPr="00060E69">
        <w:rPr>
          <w:rFonts w:asciiTheme="minorHAnsi" w:hAnsiTheme="minorHAnsi" w:cstheme="minorHAnsi"/>
          <w:sz w:val="22"/>
          <w:szCs w:val="22"/>
        </w:rPr>
        <w:t>RSE</w:t>
      </w:r>
      <w:r w:rsidRPr="00060E69">
        <w:rPr>
          <w:rFonts w:asciiTheme="minorHAnsi" w:hAnsiTheme="minorHAnsi" w:cstheme="minorHAnsi"/>
          <w:sz w:val="22"/>
          <w:szCs w:val="22"/>
        </w:rPr>
        <w:t xml:space="preserve"> </w:t>
      </w:r>
      <w:proofErr w:type="gramStart"/>
      <w:r w:rsidRPr="00060E69">
        <w:rPr>
          <w:rFonts w:asciiTheme="minorHAnsi" w:hAnsiTheme="minorHAnsi" w:cstheme="minorHAnsi"/>
          <w:sz w:val="22"/>
          <w:szCs w:val="22"/>
        </w:rPr>
        <w:t>policy</w:t>
      </w:r>
      <w:proofErr w:type="gramEnd"/>
    </w:p>
    <w:p w14:paraId="6D7315C6" w14:textId="3A45964B" w:rsidR="002464C6" w:rsidRPr="00060E69" w:rsidRDefault="00124C6E" w:rsidP="00082736">
      <w:pPr>
        <w:pStyle w:val="1bodycopy"/>
        <w:numPr>
          <w:ilvl w:val="0"/>
          <w:numId w:val="19"/>
        </w:numPr>
        <w:jc w:val="both"/>
        <w:rPr>
          <w:rFonts w:asciiTheme="minorHAnsi" w:hAnsiTheme="minorHAnsi" w:cstheme="minorHAnsi"/>
          <w:sz w:val="22"/>
          <w:szCs w:val="22"/>
        </w:rPr>
      </w:pPr>
      <w:r w:rsidRPr="00060E69">
        <w:rPr>
          <w:rFonts w:asciiTheme="minorHAnsi" w:hAnsiTheme="minorHAnsi" w:cstheme="minorHAnsi"/>
          <w:sz w:val="22"/>
          <w:szCs w:val="22"/>
        </w:rPr>
        <w:t xml:space="preserve">All governors </w:t>
      </w:r>
      <w:r w:rsidR="00377253" w:rsidRPr="00060E69">
        <w:rPr>
          <w:rFonts w:asciiTheme="minorHAnsi" w:hAnsiTheme="minorHAnsi" w:cstheme="minorHAnsi"/>
          <w:sz w:val="22"/>
          <w:szCs w:val="22"/>
        </w:rPr>
        <w:t>will</w:t>
      </w:r>
      <w:r w:rsidRPr="00060E69">
        <w:rPr>
          <w:rFonts w:asciiTheme="minorHAnsi" w:hAnsiTheme="minorHAnsi" w:cstheme="minorHAnsi"/>
          <w:sz w:val="22"/>
          <w:szCs w:val="22"/>
        </w:rPr>
        <w:t xml:space="preserve"> receive a copy of the </w:t>
      </w:r>
      <w:r w:rsidR="001E157D" w:rsidRPr="00060E69">
        <w:rPr>
          <w:rFonts w:asciiTheme="minorHAnsi" w:hAnsiTheme="minorHAnsi" w:cstheme="minorHAnsi"/>
          <w:sz w:val="22"/>
          <w:szCs w:val="22"/>
        </w:rPr>
        <w:t>RS</w:t>
      </w:r>
      <w:r w:rsidRPr="00060E69">
        <w:rPr>
          <w:rFonts w:asciiTheme="minorHAnsi" w:hAnsiTheme="minorHAnsi" w:cstheme="minorHAnsi"/>
          <w:sz w:val="22"/>
          <w:szCs w:val="22"/>
        </w:rPr>
        <w:t xml:space="preserve">E </w:t>
      </w:r>
      <w:proofErr w:type="gramStart"/>
      <w:r w:rsidRPr="00060E69">
        <w:rPr>
          <w:rFonts w:asciiTheme="minorHAnsi" w:hAnsiTheme="minorHAnsi" w:cstheme="minorHAnsi"/>
          <w:sz w:val="22"/>
          <w:szCs w:val="22"/>
        </w:rPr>
        <w:t>policy</w:t>
      </w:r>
      <w:proofErr w:type="gramEnd"/>
    </w:p>
    <w:p w14:paraId="604D1F38" w14:textId="48BFA990" w:rsidR="00124C6E" w:rsidRDefault="00124C6E" w:rsidP="00082736">
      <w:pPr>
        <w:pStyle w:val="1bodycopy"/>
        <w:numPr>
          <w:ilvl w:val="0"/>
          <w:numId w:val="19"/>
        </w:numPr>
        <w:jc w:val="both"/>
        <w:rPr>
          <w:rFonts w:asciiTheme="minorHAnsi" w:hAnsiTheme="minorHAnsi" w:cstheme="minorHAnsi"/>
          <w:sz w:val="22"/>
          <w:szCs w:val="22"/>
        </w:rPr>
      </w:pPr>
      <w:r w:rsidRPr="00060E69">
        <w:rPr>
          <w:rFonts w:asciiTheme="minorHAnsi" w:hAnsiTheme="minorHAnsi" w:cstheme="minorHAnsi"/>
          <w:sz w:val="22"/>
          <w:szCs w:val="22"/>
        </w:rPr>
        <w:t>Policies are available on the website to any other interested parents (e.g.  parents, visitors, LA officers).</w:t>
      </w:r>
    </w:p>
    <w:p w14:paraId="7BD8D792" w14:textId="77777777" w:rsidR="00B64765" w:rsidRPr="00060E69" w:rsidRDefault="00B64765" w:rsidP="00B64765">
      <w:pPr>
        <w:pStyle w:val="1bodycopy"/>
        <w:ind w:left="720"/>
        <w:rPr>
          <w:rFonts w:asciiTheme="minorHAnsi" w:hAnsiTheme="minorHAnsi" w:cstheme="minorHAnsi"/>
          <w:sz w:val="22"/>
          <w:szCs w:val="22"/>
        </w:rPr>
      </w:pPr>
    </w:p>
    <w:p w14:paraId="09B37F3D" w14:textId="30C7F29C" w:rsidR="00124C6E" w:rsidRPr="00B64765" w:rsidRDefault="00F26439" w:rsidP="00060E69">
      <w:pPr>
        <w:pStyle w:val="1bodycopy"/>
        <w:rPr>
          <w:rFonts w:asciiTheme="minorHAnsi" w:hAnsiTheme="minorHAnsi" w:cstheme="minorHAnsi"/>
          <w:b/>
          <w:sz w:val="28"/>
        </w:rPr>
      </w:pPr>
      <w:r w:rsidRPr="00B64765">
        <w:rPr>
          <w:rFonts w:asciiTheme="minorHAnsi" w:hAnsiTheme="minorHAnsi" w:cstheme="minorHAnsi"/>
          <w:b/>
          <w:sz w:val="28"/>
        </w:rPr>
        <w:t xml:space="preserve">12. </w:t>
      </w:r>
      <w:r w:rsidR="00124C6E" w:rsidRPr="00B64765">
        <w:rPr>
          <w:rFonts w:asciiTheme="minorHAnsi" w:hAnsiTheme="minorHAnsi" w:cstheme="minorHAnsi"/>
          <w:b/>
          <w:bCs/>
          <w:sz w:val="28"/>
        </w:rPr>
        <w:t xml:space="preserve">Monitoring and </w:t>
      </w:r>
      <w:r w:rsidR="00F9280A" w:rsidRPr="00B64765">
        <w:rPr>
          <w:rFonts w:asciiTheme="minorHAnsi" w:hAnsiTheme="minorHAnsi" w:cstheme="minorHAnsi"/>
          <w:b/>
          <w:sz w:val="28"/>
        </w:rPr>
        <w:t>e</w:t>
      </w:r>
      <w:r w:rsidR="00124C6E" w:rsidRPr="00B64765">
        <w:rPr>
          <w:rFonts w:asciiTheme="minorHAnsi" w:hAnsiTheme="minorHAnsi" w:cstheme="minorHAnsi"/>
          <w:b/>
          <w:bCs/>
          <w:sz w:val="28"/>
        </w:rPr>
        <w:t xml:space="preserve">valuating the </w:t>
      </w:r>
      <w:r w:rsidR="001E157D" w:rsidRPr="00B64765">
        <w:rPr>
          <w:rFonts w:asciiTheme="minorHAnsi" w:hAnsiTheme="minorHAnsi" w:cstheme="minorHAnsi"/>
          <w:b/>
          <w:bCs/>
          <w:sz w:val="28"/>
        </w:rPr>
        <w:t>RSE</w:t>
      </w:r>
      <w:r w:rsidR="00124C6E" w:rsidRPr="00B64765">
        <w:rPr>
          <w:rFonts w:asciiTheme="minorHAnsi" w:hAnsiTheme="minorHAnsi" w:cstheme="minorHAnsi"/>
          <w:b/>
          <w:bCs/>
          <w:sz w:val="28"/>
        </w:rPr>
        <w:t xml:space="preserve"> Policy</w:t>
      </w:r>
    </w:p>
    <w:p w14:paraId="140EEC9F" w14:textId="1AA39E87" w:rsidR="00124C6E" w:rsidRPr="00060E69" w:rsidRDefault="00124C6E" w:rsidP="00082736">
      <w:pPr>
        <w:pStyle w:val="1bodycopy"/>
        <w:jc w:val="both"/>
        <w:rPr>
          <w:rFonts w:asciiTheme="minorHAnsi" w:hAnsiTheme="minorHAnsi" w:cstheme="minorHAnsi"/>
          <w:sz w:val="22"/>
          <w:szCs w:val="22"/>
        </w:rPr>
      </w:pPr>
      <w:r w:rsidRPr="00060E69">
        <w:rPr>
          <w:rFonts w:asciiTheme="minorHAnsi" w:hAnsiTheme="minorHAnsi" w:cstheme="minorHAnsi"/>
          <w:sz w:val="22"/>
          <w:szCs w:val="22"/>
        </w:rPr>
        <w:t>To monitor and evaluate the effectiveness of the policy and its implementation</w:t>
      </w:r>
      <w:r w:rsidR="00377253" w:rsidRPr="00060E69">
        <w:rPr>
          <w:rFonts w:asciiTheme="minorHAnsi" w:hAnsiTheme="minorHAnsi" w:cstheme="minorHAnsi"/>
          <w:sz w:val="22"/>
          <w:szCs w:val="22"/>
        </w:rPr>
        <w:t>,</w:t>
      </w:r>
      <w:r w:rsidRPr="00060E69">
        <w:rPr>
          <w:rFonts w:asciiTheme="minorHAnsi" w:hAnsiTheme="minorHAnsi" w:cstheme="minorHAnsi"/>
          <w:sz w:val="22"/>
          <w:szCs w:val="22"/>
        </w:rPr>
        <w:t xml:space="preserve"> the following steps will be taken:</w:t>
      </w:r>
    </w:p>
    <w:p w14:paraId="1B985440" w14:textId="12056E5F" w:rsidR="002464C6" w:rsidRPr="00060E69" w:rsidRDefault="00124C6E" w:rsidP="00082736">
      <w:pPr>
        <w:pStyle w:val="1bodycopy"/>
        <w:numPr>
          <w:ilvl w:val="0"/>
          <w:numId w:val="20"/>
        </w:numPr>
        <w:jc w:val="both"/>
        <w:rPr>
          <w:rFonts w:asciiTheme="minorHAnsi" w:hAnsiTheme="minorHAnsi" w:cstheme="minorHAnsi"/>
          <w:sz w:val="22"/>
          <w:szCs w:val="22"/>
        </w:rPr>
      </w:pPr>
      <w:r w:rsidRPr="00060E69">
        <w:rPr>
          <w:rFonts w:asciiTheme="minorHAnsi" w:hAnsiTheme="minorHAnsi" w:cstheme="minorHAnsi"/>
          <w:sz w:val="22"/>
          <w:szCs w:val="22"/>
        </w:rPr>
        <w:t>Pupil feedback</w:t>
      </w:r>
    </w:p>
    <w:p w14:paraId="3DE4CF7A" w14:textId="1C416577" w:rsidR="002464C6" w:rsidRPr="00060E69" w:rsidRDefault="00177FC2" w:rsidP="00082736">
      <w:pPr>
        <w:pStyle w:val="1bodycopy"/>
        <w:numPr>
          <w:ilvl w:val="0"/>
          <w:numId w:val="20"/>
        </w:numPr>
        <w:jc w:val="both"/>
        <w:rPr>
          <w:rFonts w:asciiTheme="minorHAnsi" w:hAnsiTheme="minorHAnsi" w:cstheme="minorHAnsi"/>
          <w:sz w:val="22"/>
          <w:szCs w:val="22"/>
        </w:rPr>
      </w:pPr>
      <w:r w:rsidRPr="00060E69">
        <w:rPr>
          <w:rFonts w:asciiTheme="minorHAnsi" w:hAnsiTheme="minorHAnsi" w:cstheme="minorHAnsi"/>
          <w:sz w:val="22"/>
          <w:szCs w:val="22"/>
        </w:rPr>
        <w:t>Staff consultation</w:t>
      </w:r>
    </w:p>
    <w:p w14:paraId="13DE4A6B" w14:textId="541BDF74" w:rsidR="00177FC2" w:rsidRPr="00060E69" w:rsidRDefault="00177FC2" w:rsidP="00082736">
      <w:pPr>
        <w:pStyle w:val="1bodycopy"/>
        <w:numPr>
          <w:ilvl w:val="0"/>
          <w:numId w:val="20"/>
        </w:numPr>
        <w:jc w:val="both"/>
        <w:rPr>
          <w:rFonts w:asciiTheme="minorHAnsi" w:hAnsiTheme="minorHAnsi" w:cstheme="minorHAnsi"/>
          <w:sz w:val="22"/>
          <w:szCs w:val="22"/>
        </w:rPr>
      </w:pPr>
      <w:r w:rsidRPr="00060E69">
        <w:rPr>
          <w:rFonts w:asciiTheme="minorHAnsi" w:hAnsiTheme="minorHAnsi" w:cstheme="minorHAnsi"/>
          <w:sz w:val="22"/>
          <w:szCs w:val="22"/>
        </w:rPr>
        <w:t xml:space="preserve">Parent/stakeholder consultation </w:t>
      </w:r>
    </w:p>
    <w:p w14:paraId="0DF845F4" w14:textId="77777777" w:rsidR="002464C6" w:rsidRPr="00060E69" w:rsidRDefault="00124C6E" w:rsidP="00082736">
      <w:pPr>
        <w:pStyle w:val="1bodycopy"/>
        <w:numPr>
          <w:ilvl w:val="0"/>
          <w:numId w:val="20"/>
        </w:numPr>
        <w:jc w:val="both"/>
        <w:rPr>
          <w:rFonts w:asciiTheme="minorHAnsi" w:hAnsiTheme="minorHAnsi" w:cstheme="minorHAnsi"/>
          <w:sz w:val="22"/>
          <w:szCs w:val="22"/>
        </w:rPr>
      </w:pPr>
      <w:r w:rsidRPr="00060E69">
        <w:rPr>
          <w:rFonts w:asciiTheme="minorHAnsi" w:hAnsiTheme="minorHAnsi" w:cstheme="minorHAnsi"/>
          <w:sz w:val="22"/>
          <w:szCs w:val="22"/>
        </w:rPr>
        <w:t xml:space="preserve">Changes made to the school ethos in relationship to whole school PSHE </w:t>
      </w:r>
      <w:r w:rsidR="002464C6" w:rsidRPr="00060E69">
        <w:rPr>
          <w:rFonts w:asciiTheme="minorHAnsi" w:hAnsiTheme="minorHAnsi" w:cstheme="minorHAnsi"/>
          <w:sz w:val="22"/>
          <w:szCs w:val="22"/>
        </w:rPr>
        <w:t>curriculum.</w:t>
      </w:r>
    </w:p>
    <w:p w14:paraId="096FB744" w14:textId="5A5A5424" w:rsidR="002464C6" w:rsidRPr="00B64765" w:rsidRDefault="00124C6E" w:rsidP="00082736">
      <w:pPr>
        <w:pStyle w:val="1bodycopy"/>
        <w:numPr>
          <w:ilvl w:val="0"/>
          <w:numId w:val="20"/>
        </w:numPr>
        <w:jc w:val="both"/>
        <w:rPr>
          <w:rFonts w:asciiTheme="minorHAnsi" w:hAnsiTheme="minorHAnsi" w:cstheme="minorHAnsi"/>
          <w:sz w:val="22"/>
          <w:szCs w:val="22"/>
        </w:rPr>
      </w:pPr>
      <w:r w:rsidRPr="00060E69">
        <w:rPr>
          <w:rFonts w:asciiTheme="minorHAnsi" w:hAnsiTheme="minorHAnsi" w:cstheme="minorHAnsi"/>
          <w:sz w:val="22"/>
          <w:szCs w:val="22"/>
        </w:rPr>
        <w:t xml:space="preserve">Changes to the </w:t>
      </w:r>
      <w:r w:rsidR="002464C6" w:rsidRPr="00060E69">
        <w:rPr>
          <w:rFonts w:asciiTheme="minorHAnsi" w:hAnsiTheme="minorHAnsi" w:cstheme="minorHAnsi"/>
          <w:sz w:val="22"/>
          <w:szCs w:val="22"/>
        </w:rPr>
        <w:t>science curriculum</w:t>
      </w:r>
      <w:r w:rsidR="1BE03619" w:rsidRPr="00060E69">
        <w:rPr>
          <w:rFonts w:asciiTheme="minorHAnsi" w:hAnsiTheme="minorHAnsi" w:cstheme="minorHAnsi"/>
          <w:sz w:val="22"/>
          <w:szCs w:val="22"/>
        </w:rPr>
        <w:t>.</w:t>
      </w:r>
    </w:p>
    <w:p w14:paraId="426A8C44" w14:textId="565AD6EC" w:rsidR="00124C6E" w:rsidRDefault="00124C6E" w:rsidP="2D0F33CD">
      <w:pPr>
        <w:pStyle w:val="1bodycopy"/>
        <w:jc w:val="both"/>
        <w:rPr>
          <w:rFonts w:asciiTheme="minorHAnsi" w:hAnsiTheme="minorHAnsi" w:cstheme="minorBidi"/>
          <w:sz w:val="22"/>
          <w:szCs w:val="22"/>
        </w:rPr>
      </w:pPr>
      <w:r w:rsidRPr="2D0F33CD">
        <w:rPr>
          <w:rFonts w:asciiTheme="minorHAnsi" w:hAnsiTheme="minorHAnsi" w:cstheme="minorBidi"/>
          <w:sz w:val="22"/>
          <w:szCs w:val="22"/>
        </w:rPr>
        <w:t xml:space="preserve">Yearly reviews will be made to </w:t>
      </w:r>
      <w:proofErr w:type="spellStart"/>
      <w:r w:rsidRPr="2D0F33CD">
        <w:rPr>
          <w:rFonts w:asciiTheme="minorHAnsi" w:hAnsiTheme="minorHAnsi" w:cstheme="minorBidi"/>
          <w:sz w:val="22"/>
          <w:szCs w:val="22"/>
        </w:rPr>
        <w:t>recognise</w:t>
      </w:r>
      <w:proofErr w:type="spellEnd"/>
      <w:r w:rsidRPr="2D0F33CD">
        <w:rPr>
          <w:rFonts w:asciiTheme="minorHAnsi" w:hAnsiTheme="minorHAnsi" w:cstheme="minorBidi"/>
          <w:sz w:val="22"/>
          <w:szCs w:val="22"/>
        </w:rPr>
        <w:t xml:space="preserve"> changes that may occur.</w:t>
      </w:r>
      <w:r w:rsidR="00F9280A" w:rsidRPr="2D0F33CD">
        <w:rPr>
          <w:rFonts w:asciiTheme="minorHAnsi" w:hAnsiTheme="minorHAnsi" w:cstheme="minorBidi"/>
          <w:sz w:val="22"/>
          <w:szCs w:val="22"/>
        </w:rPr>
        <w:t xml:space="preserve"> </w:t>
      </w:r>
      <w:r w:rsidRPr="2D0F33CD">
        <w:rPr>
          <w:rFonts w:asciiTheme="minorHAnsi" w:hAnsiTheme="minorHAnsi" w:cstheme="minorBidi"/>
          <w:sz w:val="22"/>
          <w:szCs w:val="22"/>
        </w:rPr>
        <w:t>This policy is reviewed annually.</w:t>
      </w:r>
    </w:p>
    <w:p w14:paraId="75F40083" w14:textId="2CC48732" w:rsidR="00B64765" w:rsidRDefault="00B64765" w:rsidP="00060E69">
      <w:pPr>
        <w:pStyle w:val="1bodycopy"/>
        <w:rPr>
          <w:rFonts w:asciiTheme="minorHAnsi" w:hAnsiTheme="minorHAnsi" w:cstheme="minorHAnsi"/>
          <w:sz w:val="22"/>
          <w:szCs w:val="22"/>
        </w:rPr>
      </w:pPr>
    </w:p>
    <w:p w14:paraId="0A834855" w14:textId="7DE48CDB" w:rsidR="00B64765" w:rsidRDefault="00B64765" w:rsidP="00EE669B">
      <w:pPr>
        <w:pStyle w:val="1bodycopy"/>
        <w:numPr>
          <w:ilvl w:val="0"/>
          <w:numId w:val="21"/>
        </w:numPr>
        <w:ind w:left="426" w:hanging="284"/>
        <w:rPr>
          <w:rFonts w:asciiTheme="minorHAnsi" w:hAnsiTheme="minorHAnsi" w:cstheme="minorHAnsi"/>
          <w:b/>
          <w:sz w:val="22"/>
          <w:szCs w:val="22"/>
        </w:rPr>
      </w:pPr>
      <w:r w:rsidRPr="00B64765">
        <w:rPr>
          <w:rFonts w:asciiTheme="minorHAnsi" w:hAnsiTheme="minorHAnsi" w:cstheme="minorHAnsi"/>
          <w:b/>
          <w:sz w:val="22"/>
          <w:szCs w:val="22"/>
        </w:rPr>
        <w:t>Feedback from Parent Consultations</w:t>
      </w:r>
    </w:p>
    <w:p w14:paraId="43FCAC0A" w14:textId="61E28BA0" w:rsidR="00B64765" w:rsidRDefault="00B64765" w:rsidP="00082736">
      <w:pPr>
        <w:pStyle w:val="1bodycopy"/>
        <w:ind w:left="426"/>
        <w:jc w:val="both"/>
        <w:rPr>
          <w:rFonts w:asciiTheme="minorHAnsi" w:hAnsiTheme="minorHAnsi" w:cstheme="minorHAnsi"/>
          <w:sz w:val="22"/>
          <w:szCs w:val="22"/>
        </w:rPr>
      </w:pPr>
      <w:r w:rsidRPr="00B64765">
        <w:rPr>
          <w:rFonts w:asciiTheme="minorHAnsi" w:hAnsiTheme="minorHAnsi" w:cstheme="minorHAnsi"/>
          <w:sz w:val="22"/>
          <w:szCs w:val="22"/>
        </w:rPr>
        <w:t xml:space="preserve">In July 2021, parents and carers of children attending </w:t>
      </w:r>
      <w:proofErr w:type="spellStart"/>
      <w:r w:rsidRPr="00B64765">
        <w:rPr>
          <w:rFonts w:asciiTheme="minorHAnsi" w:hAnsiTheme="minorHAnsi" w:cstheme="minorHAnsi"/>
          <w:sz w:val="22"/>
          <w:szCs w:val="22"/>
        </w:rPr>
        <w:t>Eslington</w:t>
      </w:r>
      <w:proofErr w:type="spellEnd"/>
      <w:r w:rsidRPr="00B64765">
        <w:rPr>
          <w:rFonts w:asciiTheme="minorHAnsi" w:hAnsiTheme="minorHAnsi" w:cstheme="minorHAnsi"/>
          <w:sz w:val="22"/>
          <w:szCs w:val="22"/>
        </w:rPr>
        <w:t xml:space="preserve"> Primary School were given the opportunity to participate in a consultation on the school’s teaching of Relationships and Sex Education. They were </w:t>
      </w:r>
      <w:r>
        <w:rPr>
          <w:rFonts w:asciiTheme="minorHAnsi" w:hAnsiTheme="minorHAnsi" w:cstheme="minorHAnsi"/>
          <w:sz w:val="22"/>
          <w:szCs w:val="22"/>
        </w:rPr>
        <w:t xml:space="preserve">invited to complete an online questionnaire and give feedback about the current policy and curriculum aims. </w:t>
      </w:r>
    </w:p>
    <w:p w14:paraId="4B1351FD" w14:textId="0B66FB66" w:rsidR="00B64765" w:rsidRDefault="00DC35F7" w:rsidP="00082736">
      <w:pPr>
        <w:pStyle w:val="1bodycopy"/>
        <w:ind w:left="426"/>
        <w:jc w:val="both"/>
        <w:rPr>
          <w:rFonts w:asciiTheme="minorHAnsi" w:hAnsiTheme="minorHAnsi" w:cstheme="minorHAnsi"/>
          <w:sz w:val="22"/>
          <w:szCs w:val="22"/>
        </w:rPr>
      </w:pPr>
      <w:r>
        <w:rPr>
          <w:rFonts w:asciiTheme="minorHAnsi" w:hAnsiTheme="minorHAnsi" w:cstheme="minorHAnsi"/>
          <w:sz w:val="22"/>
          <w:szCs w:val="22"/>
        </w:rPr>
        <w:t>The questionnaire responses showed that parents and carers are mostly aware of our current RSE policy, feel adequately informed about the RSE curriculum and that our current RSE curriculum meets the needs of their children.</w:t>
      </w:r>
    </w:p>
    <w:p w14:paraId="3DFBB9C6" w14:textId="6FA392D8" w:rsidR="00DC35F7" w:rsidRDefault="00EE669B" w:rsidP="20DEE957">
      <w:pPr>
        <w:pStyle w:val="1bodycopy"/>
        <w:ind w:left="426"/>
        <w:jc w:val="both"/>
        <w:rPr>
          <w:rFonts w:asciiTheme="minorHAnsi" w:hAnsiTheme="minorHAnsi" w:cstheme="minorBidi"/>
          <w:sz w:val="22"/>
          <w:szCs w:val="22"/>
        </w:rPr>
      </w:pPr>
      <w:r w:rsidRPr="20DEE957">
        <w:rPr>
          <w:rFonts w:asciiTheme="minorHAnsi" w:hAnsiTheme="minorHAnsi" w:cstheme="minorBidi"/>
          <w:sz w:val="22"/>
          <w:szCs w:val="22"/>
        </w:rPr>
        <w:t>When given the opportunity to tell us what we could do better around the teaching of the R</w:t>
      </w:r>
      <w:r w:rsidR="3B03F028" w:rsidRPr="20DEE957">
        <w:rPr>
          <w:rFonts w:asciiTheme="minorHAnsi" w:hAnsiTheme="minorHAnsi" w:cstheme="minorBidi"/>
          <w:sz w:val="22"/>
          <w:szCs w:val="22"/>
        </w:rPr>
        <w:t>SE</w:t>
      </w:r>
      <w:r w:rsidRPr="20DEE957">
        <w:rPr>
          <w:rFonts w:asciiTheme="minorHAnsi" w:hAnsiTheme="minorHAnsi" w:cstheme="minorBidi"/>
          <w:sz w:val="22"/>
          <w:szCs w:val="22"/>
        </w:rPr>
        <w:t xml:space="preserve"> curriculum we received </w:t>
      </w:r>
      <w:r w:rsidR="00082736" w:rsidRPr="20DEE957">
        <w:rPr>
          <w:rFonts w:asciiTheme="minorHAnsi" w:hAnsiTheme="minorHAnsi" w:cstheme="minorBidi"/>
          <w:sz w:val="22"/>
          <w:szCs w:val="22"/>
        </w:rPr>
        <w:t>comments detailed below:</w:t>
      </w:r>
    </w:p>
    <w:p w14:paraId="50EEBB95" w14:textId="77777777" w:rsidR="00082736" w:rsidRPr="00082736" w:rsidRDefault="00082736" w:rsidP="00082736">
      <w:pPr>
        <w:pStyle w:val="1bodycopy"/>
        <w:ind w:left="426"/>
        <w:rPr>
          <w:rFonts w:asciiTheme="minorHAnsi" w:hAnsiTheme="minorHAnsi" w:cstheme="minorHAnsi"/>
          <w:sz w:val="22"/>
          <w:szCs w:val="22"/>
        </w:rPr>
      </w:pPr>
    </w:p>
    <w:tbl>
      <w:tblPr>
        <w:tblStyle w:val="TableGrid"/>
        <w:tblW w:w="0" w:type="auto"/>
        <w:tblInd w:w="137" w:type="dxa"/>
        <w:tblLook w:val="04A0" w:firstRow="1" w:lastRow="0" w:firstColumn="1" w:lastColumn="0" w:noHBand="0" w:noVBand="1"/>
      </w:tblPr>
      <w:tblGrid>
        <w:gridCol w:w="3686"/>
        <w:gridCol w:w="5805"/>
      </w:tblGrid>
      <w:tr w:rsidR="00B64765" w14:paraId="51CC9B6E" w14:textId="77777777" w:rsidTr="20DEE957">
        <w:trPr>
          <w:trHeight w:val="290"/>
        </w:trPr>
        <w:tc>
          <w:tcPr>
            <w:tcW w:w="3686" w:type="dxa"/>
            <w:shd w:val="clear" w:color="auto" w:fill="002060"/>
          </w:tcPr>
          <w:p w14:paraId="06F814F3" w14:textId="2C2EBFF7" w:rsidR="00B64765" w:rsidRPr="00226965" w:rsidRDefault="00B64765" w:rsidP="00B64765">
            <w:pPr>
              <w:pStyle w:val="1bodycopy"/>
              <w:rPr>
                <w:rFonts w:asciiTheme="minorHAnsi" w:hAnsiTheme="minorHAnsi" w:cstheme="minorHAnsi"/>
                <w:b/>
                <w:color w:val="FFFFFF" w:themeColor="background1"/>
                <w:sz w:val="22"/>
                <w:szCs w:val="22"/>
              </w:rPr>
            </w:pPr>
            <w:r w:rsidRPr="00226965">
              <w:rPr>
                <w:rFonts w:asciiTheme="minorHAnsi" w:hAnsiTheme="minorHAnsi" w:cstheme="minorHAnsi"/>
                <w:b/>
                <w:color w:val="FFFFFF" w:themeColor="background1"/>
                <w:sz w:val="22"/>
                <w:szCs w:val="22"/>
              </w:rPr>
              <w:t>You said…</w:t>
            </w:r>
          </w:p>
        </w:tc>
        <w:tc>
          <w:tcPr>
            <w:tcW w:w="5805" w:type="dxa"/>
            <w:shd w:val="clear" w:color="auto" w:fill="00B0F0"/>
          </w:tcPr>
          <w:p w14:paraId="76486160" w14:textId="7AF4F83E" w:rsidR="00B64765" w:rsidRPr="00226965" w:rsidRDefault="00B64765" w:rsidP="00B64765">
            <w:pPr>
              <w:pStyle w:val="1bodycopy"/>
              <w:rPr>
                <w:rFonts w:asciiTheme="minorHAnsi" w:hAnsiTheme="minorHAnsi" w:cstheme="minorHAnsi"/>
                <w:b/>
                <w:color w:val="FFFFFF" w:themeColor="background1"/>
                <w:sz w:val="22"/>
                <w:szCs w:val="22"/>
              </w:rPr>
            </w:pPr>
            <w:r w:rsidRPr="00226965">
              <w:rPr>
                <w:rFonts w:asciiTheme="minorHAnsi" w:hAnsiTheme="minorHAnsi" w:cstheme="minorHAnsi"/>
                <w:b/>
                <w:color w:val="FFFFFF" w:themeColor="background1"/>
                <w:sz w:val="22"/>
                <w:szCs w:val="22"/>
              </w:rPr>
              <w:t>We did…</w:t>
            </w:r>
          </w:p>
        </w:tc>
      </w:tr>
      <w:tr w:rsidR="00DB4452" w14:paraId="505DA925" w14:textId="77777777" w:rsidTr="20DEE957">
        <w:tc>
          <w:tcPr>
            <w:tcW w:w="3686" w:type="dxa"/>
          </w:tcPr>
          <w:p w14:paraId="29515546" w14:textId="798493F4" w:rsidR="00DB4452" w:rsidRPr="00781620" w:rsidRDefault="44580AE6" w:rsidP="5705DC53">
            <w:pPr>
              <w:pStyle w:val="1bodycopy"/>
              <w:rPr>
                <w:rFonts w:ascii="Segoe UI" w:hAnsi="Segoe UI" w:cs="Segoe UI"/>
                <w:color w:val="323130"/>
                <w:sz w:val="21"/>
                <w:szCs w:val="21"/>
                <w:shd w:val="clear" w:color="auto" w:fill="F6F6F6"/>
              </w:rPr>
            </w:pPr>
            <w:r w:rsidRPr="5705DC53">
              <w:rPr>
                <w:rFonts w:asciiTheme="minorHAnsi" w:hAnsiTheme="minorHAnsi" w:cstheme="minorBidi"/>
                <w:sz w:val="22"/>
                <w:szCs w:val="22"/>
              </w:rPr>
              <w:t>“Will there be any teaching about positive self-esteem and mental health?”</w:t>
            </w:r>
          </w:p>
        </w:tc>
        <w:tc>
          <w:tcPr>
            <w:tcW w:w="5805" w:type="dxa"/>
          </w:tcPr>
          <w:p w14:paraId="30413366" w14:textId="7ACEE793" w:rsidR="00DB4452" w:rsidRDefault="17A935D5" w:rsidP="5705DC53">
            <w:pPr>
              <w:pStyle w:val="1bodycopy"/>
              <w:rPr>
                <w:rFonts w:asciiTheme="minorHAnsi" w:hAnsiTheme="minorHAnsi" w:cstheme="minorBidi"/>
                <w:sz w:val="22"/>
                <w:szCs w:val="22"/>
              </w:rPr>
            </w:pPr>
            <w:r w:rsidRPr="20DEE957">
              <w:rPr>
                <w:rFonts w:asciiTheme="minorHAnsi" w:hAnsiTheme="minorHAnsi" w:cstheme="minorBidi"/>
                <w:sz w:val="22"/>
                <w:szCs w:val="22"/>
              </w:rPr>
              <w:t xml:space="preserve">As part of a relaunch of </w:t>
            </w:r>
            <w:r w:rsidR="02100701" w:rsidRPr="20DEE957">
              <w:rPr>
                <w:rFonts w:asciiTheme="minorHAnsi" w:hAnsiTheme="minorHAnsi" w:cstheme="minorBidi"/>
                <w:sz w:val="22"/>
                <w:szCs w:val="22"/>
              </w:rPr>
              <w:t xml:space="preserve">our school’s </w:t>
            </w:r>
            <w:r w:rsidRPr="20DEE957">
              <w:rPr>
                <w:rFonts w:asciiTheme="minorHAnsi" w:hAnsiTheme="minorHAnsi" w:cstheme="minorBidi"/>
                <w:sz w:val="22"/>
                <w:szCs w:val="22"/>
              </w:rPr>
              <w:t>creative curriculum offer, our PSHE and RSE curriculum has been reviewed and extra topics added</w:t>
            </w:r>
            <w:r w:rsidR="0C78C4A9" w:rsidRPr="20DEE957">
              <w:rPr>
                <w:rFonts w:asciiTheme="minorHAnsi" w:hAnsiTheme="minorHAnsi" w:cstheme="minorBidi"/>
                <w:sz w:val="22"/>
                <w:szCs w:val="22"/>
              </w:rPr>
              <w:t xml:space="preserve"> for September 2021. </w:t>
            </w:r>
            <w:r w:rsidR="294AE803" w:rsidRPr="20DEE957">
              <w:rPr>
                <w:rFonts w:asciiTheme="minorHAnsi" w:hAnsiTheme="minorHAnsi" w:cstheme="minorBidi"/>
                <w:sz w:val="22"/>
                <w:szCs w:val="22"/>
              </w:rPr>
              <w:t>Objectives linked to self-esteem and mental health feature in the curriculum in every year group</w:t>
            </w:r>
            <w:r w:rsidR="0460DBAC" w:rsidRPr="20DEE957">
              <w:rPr>
                <w:rFonts w:asciiTheme="minorHAnsi" w:hAnsiTheme="minorHAnsi" w:cstheme="minorBidi"/>
                <w:sz w:val="22"/>
                <w:szCs w:val="22"/>
              </w:rPr>
              <w:t xml:space="preserve"> within the</w:t>
            </w:r>
            <w:r w:rsidR="294AE803" w:rsidRPr="20DEE957">
              <w:rPr>
                <w:rFonts w:asciiTheme="minorHAnsi" w:hAnsiTheme="minorHAnsi" w:cstheme="minorBidi"/>
                <w:sz w:val="22"/>
                <w:szCs w:val="22"/>
              </w:rPr>
              <w:t xml:space="preserve"> ‘Feelings and Emotions’ and ‘Growing and Changing’</w:t>
            </w:r>
            <w:r w:rsidR="1776959D" w:rsidRPr="20DEE957">
              <w:rPr>
                <w:rFonts w:asciiTheme="minorHAnsi" w:hAnsiTheme="minorHAnsi" w:cstheme="minorBidi"/>
                <w:sz w:val="22"/>
                <w:szCs w:val="22"/>
              </w:rPr>
              <w:t xml:space="preserve"> themes.</w:t>
            </w:r>
          </w:p>
        </w:tc>
      </w:tr>
      <w:tr w:rsidR="00DC35F7" w14:paraId="7EA2A386" w14:textId="77777777" w:rsidTr="20DEE957">
        <w:tc>
          <w:tcPr>
            <w:tcW w:w="3686" w:type="dxa"/>
          </w:tcPr>
          <w:p w14:paraId="11A3325B" w14:textId="1052F652" w:rsidR="00DC35F7" w:rsidRPr="00781620" w:rsidRDefault="109B0FE6" w:rsidP="5705DC53">
            <w:pPr>
              <w:pStyle w:val="1bodycopy"/>
              <w:rPr>
                <w:rFonts w:asciiTheme="minorHAnsi" w:hAnsiTheme="minorHAnsi" w:cstheme="minorBidi"/>
                <w:sz w:val="22"/>
                <w:szCs w:val="22"/>
              </w:rPr>
            </w:pPr>
            <w:r w:rsidRPr="5705DC53">
              <w:rPr>
                <w:rFonts w:asciiTheme="minorHAnsi" w:hAnsiTheme="minorHAnsi" w:cstheme="minorBidi"/>
                <w:sz w:val="22"/>
                <w:szCs w:val="22"/>
              </w:rPr>
              <w:lastRenderedPageBreak/>
              <w:t>“I think it’s very important to understand stereotypes and that relationships come in all sizes and with different types of people.”</w:t>
            </w:r>
            <w:r w:rsidRPr="5705DC53">
              <w:rPr>
                <w:rFonts w:ascii="Segoe UI" w:hAnsi="Segoe UI" w:cs="Segoe UI"/>
                <w:color w:val="323130"/>
                <w:sz w:val="21"/>
                <w:szCs w:val="21"/>
                <w:shd w:val="clear" w:color="auto" w:fill="F6F6F6"/>
              </w:rPr>
              <w:t xml:space="preserve"> </w:t>
            </w:r>
          </w:p>
        </w:tc>
        <w:tc>
          <w:tcPr>
            <w:tcW w:w="5805" w:type="dxa"/>
          </w:tcPr>
          <w:p w14:paraId="3CCF7AB1" w14:textId="47DFD87A" w:rsidR="00DC35F7" w:rsidRDefault="7F6D6085" w:rsidP="5705DC53">
            <w:pPr>
              <w:pStyle w:val="1bodycopy"/>
              <w:rPr>
                <w:rFonts w:asciiTheme="minorHAnsi" w:hAnsiTheme="minorHAnsi" w:cstheme="minorBidi"/>
                <w:sz w:val="22"/>
                <w:szCs w:val="22"/>
              </w:rPr>
            </w:pPr>
            <w:r w:rsidRPr="5705DC53">
              <w:rPr>
                <w:rFonts w:asciiTheme="minorHAnsi" w:hAnsiTheme="minorHAnsi" w:cstheme="minorBidi"/>
                <w:sz w:val="22"/>
                <w:szCs w:val="22"/>
              </w:rPr>
              <w:t>Understanding</w:t>
            </w:r>
            <w:r w:rsidR="0E28B589" w:rsidRPr="5705DC53">
              <w:rPr>
                <w:rFonts w:asciiTheme="minorHAnsi" w:hAnsiTheme="minorHAnsi" w:cstheme="minorBidi"/>
                <w:sz w:val="22"/>
                <w:szCs w:val="22"/>
              </w:rPr>
              <w:t xml:space="preserve">, </w:t>
            </w:r>
            <w:proofErr w:type="gramStart"/>
            <w:r w:rsidR="0E28B589" w:rsidRPr="5705DC53">
              <w:rPr>
                <w:rFonts w:asciiTheme="minorHAnsi" w:hAnsiTheme="minorHAnsi" w:cstheme="minorBidi"/>
                <w:sz w:val="22"/>
                <w:szCs w:val="22"/>
              </w:rPr>
              <w:t>respecting</w:t>
            </w:r>
            <w:proofErr w:type="gramEnd"/>
            <w:r w:rsidRPr="5705DC53">
              <w:rPr>
                <w:rFonts w:asciiTheme="minorHAnsi" w:hAnsiTheme="minorHAnsi" w:cstheme="minorBidi"/>
                <w:sz w:val="22"/>
                <w:szCs w:val="22"/>
              </w:rPr>
              <w:t xml:space="preserve"> and valuing differences in people and relationships is a key</w:t>
            </w:r>
            <w:r w:rsidR="7071B4A0" w:rsidRPr="5705DC53">
              <w:rPr>
                <w:rFonts w:asciiTheme="minorHAnsi" w:hAnsiTheme="minorHAnsi" w:cstheme="minorBidi"/>
                <w:sz w:val="22"/>
                <w:szCs w:val="22"/>
              </w:rPr>
              <w:t xml:space="preserve"> theme throughout the PSHE and RSE curriculum</w:t>
            </w:r>
            <w:r w:rsidR="72316B13" w:rsidRPr="5705DC53">
              <w:rPr>
                <w:rFonts w:asciiTheme="minorHAnsi" w:hAnsiTheme="minorHAnsi" w:cstheme="minorBidi"/>
                <w:sz w:val="22"/>
                <w:szCs w:val="22"/>
              </w:rPr>
              <w:t>. Stereotypes are specifically referred to in the Year 6 ‘Valuing D</w:t>
            </w:r>
            <w:r w:rsidR="32DD8757" w:rsidRPr="5705DC53">
              <w:rPr>
                <w:rFonts w:asciiTheme="minorHAnsi" w:hAnsiTheme="minorHAnsi" w:cstheme="minorBidi"/>
                <w:sz w:val="22"/>
                <w:szCs w:val="22"/>
              </w:rPr>
              <w:t xml:space="preserve">ifference’ topic. </w:t>
            </w:r>
          </w:p>
        </w:tc>
      </w:tr>
      <w:tr w:rsidR="00A943B1" w14:paraId="33846717" w14:textId="77777777" w:rsidTr="20DEE957">
        <w:tc>
          <w:tcPr>
            <w:tcW w:w="3686" w:type="dxa"/>
          </w:tcPr>
          <w:p w14:paraId="5AFBB12E" w14:textId="4946AC99" w:rsidR="00A943B1" w:rsidRPr="00BE210A" w:rsidRDefault="00BE210A" w:rsidP="00B64765">
            <w:pPr>
              <w:pStyle w:val="1bodycopy"/>
              <w:rPr>
                <w:rFonts w:ascii="Segoe UI" w:hAnsi="Segoe UI" w:cs="Segoe UI"/>
                <w:color w:val="323130"/>
                <w:sz w:val="21"/>
                <w:szCs w:val="21"/>
                <w:shd w:val="clear" w:color="auto" w:fill="F6F6F6"/>
              </w:rPr>
            </w:pPr>
            <w:r>
              <w:rPr>
                <w:rFonts w:asciiTheme="minorHAnsi" w:hAnsiTheme="minorHAnsi" w:cstheme="minorHAnsi"/>
                <w:sz w:val="22"/>
                <w:szCs w:val="22"/>
              </w:rPr>
              <w:t>“I’d like to know how to find out more about what will be taught in school.”</w:t>
            </w:r>
          </w:p>
        </w:tc>
        <w:tc>
          <w:tcPr>
            <w:tcW w:w="5805" w:type="dxa"/>
          </w:tcPr>
          <w:p w14:paraId="04C9245B" w14:textId="16D4730F" w:rsidR="00A943B1" w:rsidRDefault="00B65C4D" w:rsidP="00B64765">
            <w:pPr>
              <w:pStyle w:val="1bodycopy"/>
              <w:rPr>
                <w:rFonts w:asciiTheme="minorHAnsi" w:hAnsiTheme="minorHAnsi" w:cstheme="minorHAnsi"/>
                <w:sz w:val="22"/>
                <w:szCs w:val="22"/>
              </w:rPr>
            </w:pPr>
            <w:r>
              <w:rPr>
                <w:rFonts w:asciiTheme="minorHAnsi" w:hAnsiTheme="minorHAnsi" w:cstheme="minorHAnsi"/>
                <w:sz w:val="22"/>
                <w:szCs w:val="22"/>
              </w:rPr>
              <w:t xml:space="preserve">This policy will be available on the school website, with the school’s curriculum included below, in Appendix 2. </w:t>
            </w:r>
          </w:p>
        </w:tc>
      </w:tr>
    </w:tbl>
    <w:p w14:paraId="1ED0C3F9" w14:textId="521B53B9" w:rsidR="00B64765" w:rsidRDefault="00B64765" w:rsidP="00B64765">
      <w:pPr>
        <w:pStyle w:val="1bodycopy"/>
        <w:ind w:left="426"/>
        <w:rPr>
          <w:rFonts w:asciiTheme="minorHAnsi" w:hAnsiTheme="minorHAnsi" w:cstheme="minorHAnsi"/>
          <w:sz w:val="22"/>
          <w:szCs w:val="22"/>
        </w:rPr>
      </w:pPr>
    </w:p>
    <w:p w14:paraId="4E03485E" w14:textId="77777777" w:rsidR="00DC35F7" w:rsidRPr="00DC35F7" w:rsidRDefault="00DC35F7" w:rsidP="00EE669B">
      <w:pPr>
        <w:pStyle w:val="1bodycopy"/>
        <w:rPr>
          <w:rFonts w:asciiTheme="minorHAnsi" w:hAnsiTheme="minorHAnsi" w:cstheme="minorHAnsi"/>
          <w:sz w:val="24"/>
          <w:szCs w:val="22"/>
        </w:rPr>
      </w:pPr>
    </w:p>
    <w:p w14:paraId="7252A167" w14:textId="1A672F04" w:rsidR="00B64765" w:rsidRDefault="00B64765" w:rsidP="0022011B">
      <w:pPr>
        <w:pStyle w:val="1bodycopy"/>
        <w:numPr>
          <w:ilvl w:val="0"/>
          <w:numId w:val="21"/>
        </w:numPr>
        <w:ind w:left="426" w:hanging="284"/>
        <w:rPr>
          <w:rFonts w:asciiTheme="minorHAnsi" w:hAnsiTheme="minorHAnsi" w:cstheme="minorHAnsi"/>
          <w:b/>
          <w:sz w:val="22"/>
          <w:szCs w:val="22"/>
        </w:rPr>
      </w:pPr>
      <w:r w:rsidRPr="00B64765">
        <w:rPr>
          <w:rFonts w:asciiTheme="minorHAnsi" w:hAnsiTheme="minorHAnsi" w:cstheme="minorHAnsi"/>
          <w:b/>
          <w:sz w:val="22"/>
          <w:szCs w:val="22"/>
        </w:rPr>
        <w:t>Feedback from Staff Consultations</w:t>
      </w:r>
    </w:p>
    <w:p w14:paraId="03836B79" w14:textId="2145FA7C" w:rsidR="00082736" w:rsidRPr="00082736" w:rsidRDefault="00082736" w:rsidP="0022011B">
      <w:pPr>
        <w:pStyle w:val="1bodycopy"/>
        <w:ind w:left="426"/>
        <w:jc w:val="both"/>
        <w:rPr>
          <w:rFonts w:asciiTheme="minorHAnsi" w:hAnsiTheme="minorHAnsi" w:cstheme="minorHAnsi"/>
          <w:sz w:val="22"/>
          <w:szCs w:val="22"/>
        </w:rPr>
      </w:pPr>
      <w:r w:rsidRPr="00082736">
        <w:rPr>
          <w:rFonts w:asciiTheme="minorHAnsi" w:hAnsiTheme="minorHAnsi" w:cstheme="minorHAnsi"/>
          <w:sz w:val="22"/>
          <w:szCs w:val="22"/>
        </w:rPr>
        <w:t xml:space="preserve">As part of the consultation period, staff were also invited to complete an online survey, with opportunities to express how they felt about teaching the RSE curriculum and to identify any extra support they felt was required. </w:t>
      </w:r>
    </w:p>
    <w:p w14:paraId="14A71F05" w14:textId="3A28AD7B" w:rsidR="00082736" w:rsidRPr="00082736" w:rsidRDefault="00082736" w:rsidP="0022011B">
      <w:pPr>
        <w:pStyle w:val="1bodycopy"/>
        <w:ind w:left="426"/>
        <w:rPr>
          <w:rFonts w:asciiTheme="minorHAnsi" w:hAnsiTheme="minorHAnsi" w:cstheme="minorHAnsi"/>
          <w:sz w:val="22"/>
          <w:szCs w:val="22"/>
        </w:rPr>
      </w:pPr>
      <w:r w:rsidRPr="00082736">
        <w:rPr>
          <w:rFonts w:asciiTheme="minorHAnsi" w:hAnsiTheme="minorHAnsi" w:cstheme="minorHAnsi"/>
          <w:sz w:val="22"/>
          <w:szCs w:val="22"/>
        </w:rPr>
        <w:t>Staff co</w:t>
      </w:r>
      <w:r>
        <w:rPr>
          <w:rFonts w:asciiTheme="minorHAnsi" w:hAnsiTheme="minorHAnsi" w:cstheme="minorHAnsi"/>
          <w:sz w:val="22"/>
          <w:szCs w:val="22"/>
        </w:rPr>
        <w:t>m</w:t>
      </w:r>
      <w:r w:rsidRPr="00082736">
        <w:rPr>
          <w:rFonts w:asciiTheme="minorHAnsi" w:hAnsiTheme="minorHAnsi" w:cstheme="minorHAnsi"/>
          <w:sz w:val="22"/>
          <w:szCs w:val="22"/>
        </w:rPr>
        <w:t xml:space="preserve">ments </w:t>
      </w:r>
      <w:r w:rsidR="00FD5CF8">
        <w:rPr>
          <w:rFonts w:asciiTheme="minorHAnsi" w:hAnsiTheme="minorHAnsi" w:cstheme="minorHAnsi"/>
          <w:sz w:val="22"/>
          <w:szCs w:val="22"/>
        </w:rPr>
        <w:t xml:space="preserve">that require action </w:t>
      </w:r>
      <w:r w:rsidRPr="00082736">
        <w:rPr>
          <w:rFonts w:asciiTheme="minorHAnsi" w:hAnsiTheme="minorHAnsi" w:cstheme="minorHAnsi"/>
          <w:sz w:val="22"/>
          <w:szCs w:val="22"/>
        </w:rPr>
        <w:t>are detailed</w:t>
      </w:r>
      <w:r w:rsidR="0022011B">
        <w:rPr>
          <w:rFonts w:asciiTheme="minorHAnsi" w:hAnsiTheme="minorHAnsi" w:cstheme="minorHAnsi"/>
          <w:sz w:val="22"/>
          <w:szCs w:val="22"/>
        </w:rPr>
        <w:t xml:space="preserve"> and </w:t>
      </w:r>
      <w:proofErr w:type="spellStart"/>
      <w:r w:rsidR="0022011B">
        <w:rPr>
          <w:rFonts w:asciiTheme="minorHAnsi" w:hAnsiTheme="minorHAnsi" w:cstheme="minorHAnsi"/>
          <w:sz w:val="22"/>
          <w:szCs w:val="22"/>
        </w:rPr>
        <w:t>categorised</w:t>
      </w:r>
      <w:proofErr w:type="spellEnd"/>
      <w:r w:rsidRPr="00082736">
        <w:rPr>
          <w:rFonts w:asciiTheme="minorHAnsi" w:hAnsiTheme="minorHAnsi" w:cstheme="minorHAnsi"/>
          <w:sz w:val="22"/>
          <w:szCs w:val="22"/>
        </w:rPr>
        <w:t xml:space="preserve"> below</w:t>
      </w:r>
      <w:r w:rsidR="00FD5CF8">
        <w:rPr>
          <w:rFonts w:asciiTheme="minorHAnsi" w:hAnsiTheme="minorHAnsi" w:cstheme="minorHAnsi"/>
          <w:sz w:val="22"/>
          <w:szCs w:val="22"/>
        </w:rPr>
        <w:t>:</w:t>
      </w:r>
    </w:p>
    <w:p w14:paraId="1F4CF372" w14:textId="662415E2" w:rsidR="00082736" w:rsidRDefault="00082736" w:rsidP="00082736">
      <w:pPr>
        <w:pStyle w:val="1bodycopy"/>
        <w:ind w:left="720"/>
        <w:rPr>
          <w:rFonts w:asciiTheme="minorHAnsi" w:hAnsiTheme="minorHAnsi" w:cstheme="minorHAnsi"/>
          <w:b/>
          <w:sz w:val="22"/>
          <w:szCs w:val="22"/>
        </w:rPr>
      </w:pPr>
    </w:p>
    <w:tbl>
      <w:tblPr>
        <w:tblStyle w:val="TableGrid"/>
        <w:tblW w:w="0" w:type="auto"/>
        <w:tblInd w:w="137" w:type="dxa"/>
        <w:tblLook w:val="04A0" w:firstRow="1" w:lastRow="0" w:firstColumn="1" w:lastColumn="0" w:noHBand="0" w:noVBand="1"/>
      </w:tblPr>
      <w:tblGrid>
        <w:gridCol w:w="1418"/>
        <w:gridCol w:w="5244"/>
        <w:gridCol w:w="2829"/>
      </w:tblGrid>
      <w:tr w:rsidR="0022011B" w14:paraId="32987205" w14:textId="77777777" w:rsidTr="2D0F33CD">
        <w:trPr>
          <w:trHeight w:val="221"/>
        </w:trPr>
        <w:tc>
          <w:tcPr>
            <w:tcW w:w="1418" w:type="dxa"/>
            <w:shd w:val="clear" w:color="auto" w:fill="002060"/>
          </w:tcPr>
          <w:p w14:paraId="3128E216" w14:textId="33905FCC" w:rsidR="0022011B" w:rsidRPr="00226965" w:rsidRDefault="0022011B" w:rsidP="00733496">
            <w:pPr>
              <w:pStyle w:val="1bodycopy"/>
              <w:rPr>
                <w:rFonts w:asciiTheme="minorHAnsi" w:hAnsiTheme="minorHAnsi" w:cstheme="minorHAnsi"/>
                <w:color w:val="FFFFFF" w:themeColor="background1"/>
                <w:sz w:val="24"/>
                <w:szCs w:val="22"/>
              </w:rPr>
            </w:pPr>
            <w:r w:rsidRPr="00226965">
              <w:rPr>
                <w:rFonts w:asciiTheme="minorHAnsi" w:hAnsiTheme="minorHAnsi" w:cstheme="minorHAnsi"/>
                <w:color w:val="FFFFFF" w:themeColor="background1"/>
                <w:sz w:val="24"/>
                <w:szCs w:val="22"/>
              </w:rPr>
              <w:t>Issue</w:t>
            </w:r>
          </w:p>
        </w:tc>
        <w:tc>
          <w:tcPr>
            <w:tcW w:w="5244" w:type="dxa"/>
            <w:shd w:val="clear" w:color="auto" w:fill="002060"/>
          </w:tcPr>
          <w:p w14:paraId="107B27DB" w14:textId="01158200" w:rsidR="0022011B" w:rsidRPr="00226965" w:rsidRDefault="0022011B" w:rsidP="00733496">
            <w:pPr>
              <w:pStyle w:val="1bodycopy"/>
              <w:rPr>
                <w:rFonts w:asciiTheme="minorHAnsi" w:hAnsiTheme="minorHAnsi" w:cstheme="minorHAnsi"/>
                <w:color w:val="FFFFFF" w:themeColor="background1"/>
                <w:sz w:val="24"/>
                <w:szCs w:val="22"/>
              </w:rPr>
            </w:pPr>
            <w:r w:rsidRPr="00226965">
              <w:rPr>
                <w:rFonts w:asciiTheme="minorHAnsi" w:hAnsiTheme="minorHAnsi" w:cstheme="minorHAnsi"/>
                <w:color w:val="FFFFFF" w:themeColor="background1"/>
                <w:sz w:val="24"/>
                <w:szCs w:val="22"/>
              </w:rPr>
              <w:t>You said…</w:t>
            </w:r>
          </w:p>
        </w:tc>
        <w:tc>
          <w:tcPr>
            <w:tcW w:w="2829" w:type="dxa"/>
            <w:shd w:val="clear" w:color="auto" w:fill="00B0F0"/>
          </w:tcPr>
          <w:p w14:paraId="5FB4B534" w14:textId="77777777" w:rsidR="0022011B" w:rsidRPr="00226965" w:rsidRDefault="0022011B" w:rsidP="00733496">
            <w:pPr>
              <w:pStyle w:val="1bodycopy"/>
              <w:rPr>
                <w:rFonts w:asciiTheme="minorHAnsi" w:hAnsiTheme="minorHAnsi" w:cstheme="minorHAnsi"/>
                <w:color w:val="FFFFFF" w:themeColor="background1"/>
                <w:sz w:val="24"/>
                <w:szCs w:val="22"/>
              </w:rPr>
            </w:pPr>
            <w:r w:rsidRPr="00226965">
              <w:rPr>
                <w:rFonts w:asciiTheme="minorHAnsi" w:hAnsiTheme="minorHAnsi" w:cstheme="minorHAnsi"/>
                <w:color w:val="FFFFFF" w:themeColor="background1"/>
                <w:sz w:val="24"/>
                <w:szCs w:val="22"/>
              </w:rPr>
              <w:t>We did…</w:t>
            </w:r>
          </w:p>
        </w:tc>
      </w:tr>
      <w:tr w:rsidR="0022011B" w14:paraId="1CA5B182" w14:textId="77777777" w:rsidTr="2D0F33CD">
        <w:tc>
          <w:tcPr>
            <w:tcW w:w="1418" w:type="dxa"/>
          </w:tcPr>
          <w:p w14:paraId="3C813FC9" w14:textId="1E6D5B64" w:rsidR="0022011B" w:rsidRPr="0022011B" w:rsidRDefault="00226965" w:rsidP="00733496">
            <w:pPr>
              <w:pStyle w:val="1bodycopy"/>
              <w:rPr>
                <w:rFonts w:asciiTheme="minorHAnsi" w:hAnsiTheme="minorHAnsi" w:cstheme="minorHAnsi"/>
                <w:sz w:val="22"/>
                <w:szCs w:val="22"/>
              </w:rPr>
            </w:pPr>
            <w:r>
              <w:rPr>
                <w:rFonts w:asciiTheme="minorHAnsi" w:hAnsiTheme="minorHAnsi" w:cstheme="minorHAnsi"/>
                <w:sz w:val="22"/>
                <w:szCs w:val="22"/>
              </w:rPr>
              <w:t>Healthy Relationships</w:t>
            </w:r>
          </w:p>
        </w:tc>
        <w:tc>
          <w:tcPr>
            <w:tcW w:w="5244" w:type="dxa"/>
          </w:tcPr>
          <w:p w14:paraId="66EEAAE5" w14:textId="0FE8FC69" w:rsidR="00360C39" w:rsidRDefault="004E306A" w:rsidP="00FD5CF8">
            <w:pPr>
              <w:pStyle w:val="1bodycopy"/>
              <w:rPr>
                <w:rFonts w:asciiTheme="minorHAnsi" w:hAnsiTheme="minorHAnsi" w:cstheme="minorHAnsi"/>
                <w:sz w:val="22"/>
                <w:szCs w:val="22"/>
              </w:rPr>
            </w:pPr>
            <w:r>
              <w:rPr>
                <w:rFonts w:asciiTheme="minorHAnsi" w:hAnsiTheme="minorHAnsi" w:cstheme="minorHAnsi"/>
                <w:sz w:val="22"/>
                <w:szCs w:val="22"/>
              </w:rPr>
              <w:t>“H</w:t>
            </w:r>
            <w:r w:rsidRPr="004E306A">
              <w:rPr>
                <w:rFonts w:asciiTheme="minorHAnsi" w:hAnsiTheme="minorHAnsi" w:cstheme="minorHAnsi"/>
                <w:sz w:val="22"/>
                <w:szCs w:val="22"/>
              </w:rPr>
              <w:t>ealthy positive relationships different types of relationships/families</w:t>
            </w:r>
            <w:r>
              <w:rPr>
                <w:rFonts w:asciiTheme="minorHAnsi" w:hAnsiTheme="minorHAnsi" w:cstheme="minorHAnsi"/>
                <w:sz w:val="22"/>
                <w:szCs w:val="22"/>
              </w:rPr>
              <w:t xml:space="preserve"> should be addressed in the curriculum.”</w:t>
            </w:r>
          </w:p>
          <w:p w14:paraId="6F518824" w14:textId="576DE3C6" w:rsidR="004E306A" w:rsidRDefault="004E306A" w:rsidP="00FD5CF8">
            <w:pPr>
              <w:pStyle w:val="1bodycopy"/>
              <w:rPr>
                <w:rFonts w:asciiTheme="minorHAnsi" w:hAnsiTheme="minorHAnsi" w:cstheme="minorHAnsi"/>
                <w:sz w:val="22"/>
                <w:szCs w:val="22"/>
              </w:rPr>
            </w:pPr>
            <w:r>
              <w:rPr>
                <w:rFonts w:asciiTheme="minorHAnsi" w:hAnsiTheme="minorHAnsi" w:cstheme="minorHAnsi"/>
                <w:sz w:val="22"/>
                <w:szCs w:val="22"/>
              </w:rPr>
              <w:t>“</w:t>
            </w:r>
            <w:r w:rsidRPr="004E306A">
              <w:rPr>
                <w:rFonts w:asciiTheme="minorHAnsi" w:hAnsiTheme="minorHAnsi" w:cstheme="minorHAnsi"/>
                <w:sz w:val="22"/>
                <w:szCs w:val="22"/>
              </w:rPr>
              <w:t>I think that there are more social media platforms that talk openly about sex and relationships now and more of our children are accessing these sites at a younger age. They may read or hear things but do not always understand them.</w:t>
            </w:r>
            <w:r>
              <w:rPr>
                <w:rFonts w:asciiTheme="minorHAnsi" w:hAnsiTheme="minorHAnsi" w:cstheme="minorHAnsi"/>
                <w:sz w:val="22"/>
                <w:szCs w:val="22"/>
              </w:rPr>
              <w:t>”</w:t>
            </w:r>
          </w:p>
          <w:p w14:paraId="2DC807DC" w14:textId="1E27AC5F" w:rsidR="00724D3E" w:rsidRPr="00324285" w:rsidRDefault="0AFC86E4" w:rsidP="5705DC53">
            <w:pPr>
              <w:pStyle w:val="1bodycopy"/>
              <w:rPr>
                <w:rFonts w:asciiTheme="minorHAnsi" w:hAnsiTheme="minorHAnsi" w:cstheme="minorBidi"/>
                <w:sz w:val="22"/>
                <w:szCs w:val="22"/>
                <w:highlight w:val="yellow"/>
              </w:rPr>
            </w:pPr>
            <w:r w:rsidRPr="5705DC53">
              <w:rPr>
                <w:rFonts w:asciiTheme="minorHAnsi" w:hAnsiTheme="minorHAnsi" w:cstheme="minorBidi"/>
                <w:sz w:val="22"/>
                <w:szCs w:val="22"/>
                <w:shd w:val="clear" w:color="auto" w:fill="F6F6F6"/>
              </w:rPr>
              <w:t>“Healthy relationships and differences in anatomy (male/female) could be addressed earlier.”</w:t>
            </w:r>
          </w:p>
          <w:p w14:paraId="1D5AF366" w14:textId="1E62A7C3" w:rsidR="00360C39" w:rsidRPr="004E306A" w:rsidRDefault="7D28E9D8" w:rsidP="20DEE957">
            <w:pPr>
              <w:pStyle w:val="1bodycopy"/>
              <w:rPr>
                <w:rFonts w:asciiTheme="minorHAnsi" w:hAnsiTheme="minorHAnsi" w:cstheme="minorBidi"/>
                <w:sz w:val="22"/>
                <w:szCs w:val="22"/>
              </w:rPr>
            </w:pPr>
            <w:r w:rsidRPr="20DEE957">
              <w:rPr>
                <w:rFonts w:asciiTheme="minorHAnsi" w:hAnsiTheme="minorHAnsi" w:cstheme="minorBidi"/>
                <w:sz w:val="22"/>
                <w:szCs w:val="22"/>
              </w:rPr>
              <w:t>“Gender and sexuality could be broached earlier also, so that our pupils are informed and not ignorant of others.”</w:t>
            </w:r>
          </w:p>
        </w:tc>
        <w:tc>
          <w:tcPr>
            <w:tcW w:w="2829" w:type="dxa"/>
          </w:tcPr>
          <w:p w14:paraId="130012D0" w14:textId="2CF24EEF" w:rsidR="00724D3E" w:rsidRDefault="2990B97D" w:rsidP="20DEE957">
            <w:pPr>
              <w:pStyle w:val="1bodycopy"/>
              <w:numPr>
                <w:ilvl w:val="0"/>
                <w:numId w:val="26"/>
              </w:numPr>
              <w:ind w:left="180" w:hanging="180"/>
              <w:rPr>
                <w:rFonts w:asciiTheme="minorHAnsi" w:hAnsiTheme="minorHAnsi" w:cstheme="minorBidi"/>
                <w:sz w:val="22"/>
                <w:szCs w:val="22"/>
              </w:rPr>
            </w:pPr>
            <w:r w:rsidRPr="20DEE957">
              <w:rPr>
                <w:rFonts w:asciiTheme="minorHAnsi" w:hAnsiTheme="minorHAnsi" w:cstheme="minorBidi"/>
                <w:sz w:val="22"/>
                <w:szCs w:val="22"/>
              </w:rPr>
              <w:t xml:space="preserve">Healthy Relationships is a core theme in our RSE </w:t>
            </w:r>
            <w:r w:rsidR="19AEC611" w:rsidRPr="20DEE957">
              <w:rPr>
                <w:rFonts w:asciiTheme="minorHAnsi" w:hAnsiTheme="minorHAnsi" w:cstheme="minorBidi"/>
                <w:sz w:val="22"/>
                <w:szCs w:val="22"/>
              </w:rPr>
              <w:t>curriculum,</w:t>
            </w:r>
            <w:r w:rsidRPr="20DEE957">
              <w:rPr>
                <w:rFonts w:asciiTheme="minorHAnsi" w:hAnsiTheme="minorHAnsi" w:cstheme="minorBidi"/>
                <w:sz w:val="22"/>
                <w:szCs w:val="22"/>
              </w:rPr>
              <w:t xml:space="preserve"> and this is clearly indicated in our curriculum framework. </w:t>
            </w:r>
          </w:p>
          <w:p w14:paraId="23D34477" w14:textId="53D41F99" w:rsidR="0022011B" w:rsidRDefault="2E2B6724" w:rsidP="20DEE957">
            <w:pPr>
              <w:pStyle w:val="1bodycopy"/>
              <w:numPr>
                <w:ilvl w:val="0"/>
                <w:numId w:val="26"/>
              </w:numPr>
              <w:ind w:left="180" w:hanging="180"/>
              <w:rPr>
                <w:rFonts w:asciiTheme="minorHAnsi" w:hAnsiTheme="minorHAnsi" w:cstheme="minorBidi"/>
                <w:sz w:val="22"/>
                <w:szCs w:val="22"/>
              </w:rPr>
            </w:pPr>
            <w:r w:rsidRPr="20DEE957">
              <w:rPr>
                <w:rFonts w:asciiTheme="minorHAnsi" w:hAnsiTheme="minorHAnsi" w:cstheme="minorBidi"/>
                <w:sz w:val="22"/>
                <w:szCs w:val="22"/>
              </w:rPr>
              <w:t xml:space="preserve">Our RSE curriculum also </w:t>
            </w:r>
            <w:r w:rsidR="3978754A" w:rsidRPr="20DEE957">
              <w:rPr>
                <w:rFonts w:asciiTheme="minorHAnsi" w:hAnsiTheme="minorHAnsi" w:cstheme="minorBidi"/>
                <w:sz w:val="22"/>
                <w:szCs w:val="22"/>
              </w:rPr>
              <w:t>covers online safety and how to identify and report harmful content.</w:t>
            </w:r>
            <w:r w:rsidRPr="20DEE957">
              <w:rPr>
                <w:rFonts w:asciiTheme="minorHAnsi" w:hAnsiTheme="minorHAnsi" w:cstheme="minorBidi"/>
                <w:sz w:val="22"/>
                <w:szCs w:val="22"/>
              </w:rPr>
              <w:t xml:space="preserve"> </w:t>
            </w:r>
          </w:p>
          <w:p w14:paraId="2BE7C613" w14:textId="58AAB7DB" w:rsidR="0022011B" w:rsidRDefault="6CACF697" w:rsidP="20DEE957">
            <w:pPr>
              <w:pStyle w:val="1bodycopy"/>
              <w:numPr>
                <w:ilvl w:val="0"/>
                <w:numId w:val="26"/>
              </w:numPr>
              <w:ind w:left="180" w:hanging="180"/>
              <w:rPr>
                <w:sz w:val="22"/>
                <w:szCs w:val="22"/>
              </w:rPr>
            </w:pPr>
            <w:r w:rsidRPr="20DEE957">
              <w:rPr>
                <w:rFonts w:asciiTheme="minorHAnsi" w:hAnsiTheme="minorHAnsi" w:cstheme="minorBidi"/>
                <w:sz w:val="22"/>
                <w:szCs w:val="22"/>
              </w:rPr>
              <w:t>R</w:t>
            </w:r>
            <w:r w:rsidR="28BE281D" w:rsidRPr="20DEE957">
              <w:rPr>
                <w:rFonts w:asciiTheme="minorHAnsi" w:hAnsiTheme="minorHAnsi" w:cstheme="minorBidi"/>
                <w:sz w:val="22"/>
                <w:szCs w:val="22"/>
              </w:rPr>
              <w:t>SE</w:t>
            </w:r>
            <w:r w:rsidRPr="20DEE957">
              <w:rPr>
                <w:rFonts w:asciiTheme="minorHAnsi" w:hAnsiTheme="minorHAnsi" w:cstheme="minorBidi"/>
                <w:sz w:val="22"/>
                <w:szCs w:val="22"/>
              </w:rPr>
              <w:t xml:space="preserve"> is taught from Year 1. From September 2021, our curriculum features </w:t>
            </w:r>
            <w:r w:rsidR="772962B0" w:rsidRPr="20DEE957">
              <w:rPr>
                <w:rFonts w:asciiTheme="minorHAnsi" w:hAnsiTheme="minorHAnsi" w:cstheme="minorBidi"/>
                <w:sz w:val="22"/>
                <w:szCs w:val="22"/>
              </w:rPr>
              <w:t xml:space="preserve">a specific objective in Year 1 that introduces children to the correct names for body parts and bodily similarities and differences between boys and girls. </w:t>
            </w:r>
          </w:p>
          <w:p w14:paraId="453851C4" w14:textId="1E092418" w:rsidR="0022011B" w:rsidRDefault="5136C844" w:rsidP="20DEE957">
            <w:pPr>
              <w:pStyle w:val="1bodycopy"/>
              <w:numPr>
                <w:ilvl w:val="0"/>
                <w:numId w:val="26"/>
              </w:numPr>
              <w:ind w:left="180" w:hanging="180"/>
              <w:rPr>
                <w:sz w:val="22"/>
                <w:szCs w:val="22"/>
              </w:rPr>
            </w:pPr>
            <w:r w:rsidRPr="20DEE957">
              <w:rPr>
                <w:rFonts w:asciiTheme="minorHAnsi" w:hAnsiTheme="minorHAnsi" w:cstheme="minorBidi"/>
                <w:sz w:val="22"/>
                <w:szCs w:val="22"/>
              </w:rPr>
              <w:t>The RSE curriculum</w:t>
            </w:r>
            <w:r w:rsidR="2DB9816A" w:rsidRPr="20DEE957">
              <w:rPr>
                <w:rFonts w:asciiTheme="minorHAnsi" w:hAnsiTheme="minorHAnsi" w:cstheme="minorBidi"/>
                <w:sz w:val="22"/>
                <w:szCs w:val="22"/>
              </w:rPr>
              <w:t>, informed by DfE guidance,</w:t>
            </w:r>
            <w:r w:rsidR="0245097C" w:rsidRPr="20DEE957">
              <w:rPr>
                <w:rFonts w:asciiTheme="minorHAnsi" w:hAnsiTheme="minorHAnsi" w:cstheme="minorBidi"/>
                <w:sz w:val="22"/>
                <w:szCs w:val="22"/>
              </w:rPr>
              <w:t xml:space="preserve"> </w:t>
            </w:r>
            <w:r w:rsidR="262BF33A" w:rsidRPr="20DEE957">
              <w:rPr>
                <w:rFonts w:asciiTheme="minorHAnsi" w:hAnsiTheme="minorHAnsi" w:cstheme="minorBidi"/>
                <w:sz w:val="22"/>
                <w:szCs w:val="22"/>
              </w:rPr>
              <w:t xml:space="preserve">now clearly </w:t>
            </w:r>
            <w:r w:rsidR="3DFC4E27" w:rsidRPr="20DEE957">
              <w:rPr>
                <w:rFonts w:asciiTheme="minorHAnsi" w:hAnsiTheme="minorHAnsi" w:cstheme="minorBidi"/>
                <w:sz w:val="22"/>
                <w:szCs w:val="22"/>
              </w:rPr>
              <w:t>outlines teaching</w:t>
            </w:r>
            <w:r w:rsidR="0245097C" w:rsidRPr="20DEE957">
              <w:rPr>
                <w:rFonts w:asciiTheme="minorHAnsi" w:hAnsiTheme="minorHAnsi" w:cstheme="minorBidi"/>
                <w:sz w:val="22"/>
                <w:szCs w:val="22"/>
              </w:rPr>
              <w:t xml:space="preserve"> </w:t>
            </w:r>
            <w:r w:rsidR="78FE4CA3" w:rsidRPr="20DEE957">
              <w:rPr>
                <w:rFonts w:asciiTheme="minorHAnsi" w:hAnsiTheme="minorHAnsi" w:cstheme="minorBidi"/>
                <w:sz w:val="22"/>
                <w:szCs w:val="22"/>
              </w:rPr>
              <w:t>of</w:t>
            </w:r>
            <w:r w:rsidR="0245097C" w:rsidRPr="20DEE957">
              <w:rPr>
                <w:rFonts w:asciiTheme="minorHAnsi" w:hAnsiTheme="minorHAnsi" w:cstheme="minorBidi"/>
                <w:sz w:val="22"/>
                <w:szCs w:val="22"/>
              </w:rPr>
              <w:t xml:space="preserve"> the diversity of</w:t>
            </w:r>
            <w:r w:rsidR="6D1E3432" w:rsidRPr="20DEE957">
              <w:rPr>
                <w:rFonts w:asciiTheme="minorHAnsi" w:hAnsiTheme="minorHAnsi" w:cstheme="minorBidi"/>
                <w:sz w:val="22"/>
                <w:szCs w:val="22"/>
              </w:rPr>
              <w:t xml:space="preserve"> families, </w:t>
            </w:r>
            <w:proofErr w:type="gramStart"/>
            <w:r w:rsidR="0F106D81" w:rsidRPr="20DEE957">
              <w:rPr>
                <w:rFonts w:asciiTheme="minorHAnsi" w:hAnsiTheme="minorHAnsi" w:cstheme="minorBidi"/>
                <w:sz w:val="22"/>
                <w:szCs w:val="22"/>
              </w:rPr>
              <w:t>relationships</w:t>
            </w:r>
            <w:proofErr w:type="gramEnd"/>
            <w:r w:rsidR="0F106D81" w:rsidRPr="20DEE957">
              <w:rPr>
                <w:rFonts w:asciiTheme="minorHAnsi" w:hAnsiTheme="minorHAnsi" w:cstheme="minorBidi"/>
                <w:sz w:val="22"/>
                <w:szCs w:val="22"/>
              </w:rPr>
              <w:t xml:space="preserve"> and all other protected characteristics. </w:t>
            </w:r>
          </w:p>
        </w:tc>
      </w:tr>
      <w:tr w:rsidR="0022011B" w14:paraId="26CF00D7" w14:textId="77777777" w:rsidTr="2D0F33CD">
        <w:tc>
          <w:tcPr>
            <w:tcW w:w="1418" w:type="dxa"/>
          </w:tcPr>
          <w:p w14:paraId="4642E364" w14:textId="225AAF57" w:rsidR="0022011B" w:rsidRDefault="00226965" w:rsidP="00733496">
            <w:pPr>
              <w:pStyle w:val="1bodycopy"/>
              <w:rPr>
                <w:rFonts w:asciiTheme="minorHAnsi" w:hAnsiTheme="minorHAnsi" w:cstheme="minorHAnsi"/>
                <w:sz w:val="22"/>
                <w:szCs w:val="22"/>
              </w:rPr>
            </w:pPr>
            <w:r>
              <w:rPr>
                <w:rFonts w:asciiTheme="minorHAnsi" w:hAnsiTheme="minorHAnsi" w:cstheme="minorHAnsi"/>
                <w:sz w:val="22"/>
                <w:szCs w:val="22"/>
              </w:rPr>
              <w:t xml:space="preserve">Sexual </w:t>
            </w:r>
            <w:r w:rsidR="00451808">
              <w:rPr>
                <w:rFonts w:asciiTheme="minorHAnsi" w:hAnsiTheme="minorHAnsi" w:cstheme="minorHAnsi"/>
                <w:sz w:val="22"/>
                <w:szCs w:val="22"/>
              </w:rPr>
              <w:t>Harassment</w:t>
            </w:r>
          </w:p>
        </w:tc>
        <w:tc>
          <w:tcPr>
            <w:tcW w:w="5244" w:type="dxa"/>
          </w:tcPr>
          <w:p w14:paraId="1B9791E2" w14:textId="00C24AA8" w:rsidR="004E306A" w:rsidRPr="002B663F" w:rsidRDefault="6DB663F3" w:rsidP="20DEE957">
            <w:pPr>
              <w:pStyle w:val="1bodycopy"/>
              <w:rPr>
                <w:rFonts w:asciiTheme="minorHAnsi" w:hAnsiTheme="minorHAnsi" w:cstheme="minorBidi"/>
                <w:sz w:val="22"/>
                <w:szCs w:val="22"/>
              </w:rPr>
            </w:pPr>
            <w:r w:rsidRPr="20DEE957">
              <w:rPr>
                <w:rFonts w:asciiTheme="minorHAnsi" w:hAnsiTheme="minorHAnsi" w:cstheme="minorBidi"/>
                <w:sz w:val="22"/>
                <w:szCs w:val="22"/>
              </w:rPr>
              <w:t xml:space="preserve">“Maybe some of the newer agendas such as </w:t>
            </w:r>
            <w:r w:rsidR="07797969" w:rsidRPr="20DEE957">
              <w:rPr>
                <w:rFonts w:asciiTheme="minorHAnsi" w:hAnsiTheme="minorHAnsi" w:cstheme="minorBidi"/>
                <w:sz w:val="22"/>
                <w:szCs w:val="22"/>
              </w:rPr>
              <w:t>up skirting</w:t>
            </w:r>
            <w:r w:rsidRPr="20DEE957">
              <w:rPr>
                <w:rFonts w:asciiTheme="minorHAnsi" w:hAnsiTheme="minorHAnsi" w:cstheme="minorBidi"/>
                <w:sz w:val="22"/>
                <w:szCs w:val="22"/>
              </w:rPr>
              <w:t>, sexual harassments in school could be highlighted as they are in the news recently. I do think these issues are covered in school and addressed in class.”</w:t>
            </w:r>
          </w:p>
        </w:tc>
        <w:tc>
          <w:tcPr>
            <w:tcW w:w="2829" w:type="dxa"/>
          </w:tcPr>
          <w:p w14:paraId="20C453C9" w14:textId="7F0CC659" w:rsidR="0022011B" w:rsidRDefault="2ACF4A00" w:rsidP="20DEE957">
            <w:pPr>
              <w:pStyle w:val="1bodycopy"/>
              <w:rPr>
                <w:rFonts w:asciiTheme="minorHAnsi" w:hAnsiTheme="minorHAnsi" w:cstheme="minorBidi"/>
                <w:sz w:val="22"/>
                <w:szCs w:val="22"/>
              </w:rPr>
            </w:pPr>
            <w:proofErr w:type="spellStart"/>
            <w:r w:rsidRPr="20DEE957">
              <w:rPr>
                <w:rFonts w:asciiTheme="minorHAnsi" w:hAnsiTheme="minorHAnsi" w:cstheme="minorBidi"/>
                <w:sz w:val="22"/>
                <w:szCs w:val="22"/>
              </w:rPr>
              <w:t>Eslington</w:t>
            </w:r>
            <w:proofErr w:type="spellEnd"/>
            <w:r w:rsidRPr="20DEE957">
              <w:rPr>
                <w:rFonts w:asciiTheme="minorHAnsi" w:hAnsiTheme="minorHAnsi" w:cstheme="minorBidi"/>
                <w:sz w:val="22"/>
                <w:szCs w:val="22"/>
              </w:rPr>
              <w:t xml:space="preserve"> has </w:t>
            </w:r>
            <w:r w:rsidR="51EA577C" w:rsidRPr="20DEE957">
              <w:rPr>
                <w:rFonts w:asciiTheme="minorHAnsi" w:hAnsiTheme="minorHAnsi" w:cstheme="minorBidi"/>
                <w:sz w:val="22"/>
                <w:szCs w:val="22"/>
              </w:rPr>
              <w:t xml:space="preserve">now </w:t>
            </w:r>
            <w:r w:rsidRPr="20DEE957">
              <w:rPr>
                <w:rFonts w:asciiTheme="minorHAnsi" w:hAnsiTheme="minorHAnsi" w:cstheme="minorBidi"/>
                <w:sz w:val="22"/>
                <w:szCs w:val="22"/>
              </w:rPr>
              <w:t>developed a sexual hara</w:t>
            </w:r>
            <w:r w:rsidR="0EB1C5B5" w:rsidRPr="20DEE957">
              <w:rPr>
                <w:rFonts w:asciiTheme="minorHAnsi" w:hAnsiTheme="minorHAnsi" w:cstheme="minorBidi"/>
                <w:sz w:val="22"/>
                <w:szCs w:val="22"/>
              </w:rPr>
              <w:t>ssment policy</w:t>
            </w:r>
            <w:r w:rsidR="387A7C6C" w:rsidRPr="20DEE957">
              <w:rPr>
                <w:rFonts w:asciiTheme="minorHAnsi" w:hAnsiTheme="minorHAnsi" w:cstheme="minorBidi"/>
                <w:sz w:val="22"/>
                <w:szCs w:val="22"/>
              </w:rPr>
              <w:t xml:space="preserve">. How this relates to the teaching of RSE is outlined in this policy in Section 7 (v). </w:t>
            </w:r>
            <w:r w:rsidR="60A5AC7F" w:rsidRPr="20DEE957">
              <w:rPr>
                <w:rFonts w:asciiTheme="minorHAnsi" w:hAnsiTheme="minorHAnsi" w:cstheme="minorBidi"/>
                <w:sz w:val="22"/>
                <w:szCs w:val="22"/>
              </w:rPr>
              <w:lastRenderedPageBreak/>
              <w:t xml:space="preserve">PSHE/ RSE topics that are </w:t>
            </w:r>
            <w:r w:rsidR="36DED775" w:rsidRPr="20DEE957">
              <w:rPr>
                <w:rFonts w:asciiTheme="minorHAnsi" w:hAnsiTheme="minorHAnsi" w:cstheme="minorBidi"/>
                <w:sz w:val="22"/>
                <w:szCs w:val="22"/>
              </w:rPr>
              <w:t xml:space="preserve">beyond what is outlined in the curriculum and are raised </w:t>
            </w:r>
            <w:r w:rsidR="27E32B90" w:rsidRPr="20DEE957">
              <w:rPr>
                <w:rFonts w:asciiTheme="minorHAnsi" w:hAnsiTheme="minorHAnsi" w:cstheme="minorBidi"/>
                <w:sz w:val="22"/>
                <w:szCs w:val="22"/>
              </w:rPr>
              <w:t xml:space="preserve">by children </w:t>
            </w:r>
            <w:r w:rsidR="60A5AC7F" w:rsidRPr="20DEE957">
              <w:rPr>
                <w:rFonts w:asciiTheme="minorHAnsi" w:hAnsiTheme="minorHAnsi" w:cstheme="minorBidi"/>
                <w:sz w:val="22"/>
                <w:szCs w:val="22"/>
              </w:rPr>
              <w:t>or need to be addressed immediately will be taught as part of the child-led and responsive element of PSHE in school.</w:t>
            </w:r>
          </w:p>
        </w:tc>
      </w:tr>
      <w:tr w:rsidR="00226965" w14:paraId="189A870D" w14:textId="77777777" w:rsidTr="2D0F33CD">
        <w:tc>
          <w:tcPr>
            <w:tcW w:w="1418" w:type="dxa"/>
          </w:tcPr>
          <w:p w14:paraId="4FDD6424" w14:textId="30055768" w:rsidR="00226965" w:rsidRDefault="00226965" w:rsidP="00733496">
            <w:pPr>
              <w:pStyle w:val="1bodycopy"/>
              <w:rPr>
                <w:rFonts w:asciiTheme="minorHAnsi" w:hAnsiTheme="minorHAnsi" w:cstheme="minorHAnsi"/>
                <w:sz w:val="22"/>
                <w:szCs w:val="22"/>
              </w:rPr>
            </w:pPr>
            <w:r>
              <w:rPr>
                <w:rFonts w:asciiTheme="minorHAnsi" w:hAnsiTheme="minorHAnsi" w:cstheme="minorHAnsi"/>
                <w:sz w:val="22"/>
                <w:szCs w:val="22"/>
              </w:rPr>
              <w:lastRenderedPageBreak/>
              <w:t>Men</w:t>
            </w:r>
            <w:r w:rsidR="00116DA2">
              <w:rPr>
                <w:rFonts w:asciiTheme="minorHAnsi" w:hAnsiTheme="minorHAnsi" w:cstheme="minorHAnsi"/>
                <w:sz w:val="22"/>
                <w:szCs w:val="22"/>
              </w:rPr>
              <w:t>t</w:t>
            </w:r>
            <w:r>
              <w:rPr>
                <w:rFonts w:asciiTheme="minorHAnsi" w:hAnsiTheme="minorHAnsi" w:cstheme="minorHAnsi"/>
                <w:sz w:val="22"/>
                <w:szCs w:val="22"/>
              </w:rPr>
              <w:t>al Health</w:t>
            </w:r>
          </w:p>
        </w:tc>
        <w:tc>
          <w:tcPr>
            <w:tcW w:w="5244" w:type="dxa"/>
          </w:tcPr>
          <w:p w14:paraId="7B57A87E" w14:textId="2779902B" w:rsidR="00226965" w:rsidRDefault="6DB663F3" w:rsidP="20DEE957">
            <w:pPr>
              <w:pStyle w:val="1bodycopy"/>
              <w:rPr>
                <w:rFonts w:asciiTheme="minorHAnsi" w:hAnsiTheme="minorHAnsi" w:cstheme="minorBidi"/>
                <w:sz w:val="22"/>
                <w:szCs w:val="22"/>
              </w:rPr>
            </w:pPr>
            <w:r w:rsidRPr="20DEE957">
              <w:rPr>
                <w:rFonts w:asciiTheme="minorHAnsi" w:hAnsiTheme="minorHAnsi" w:cstheme="minorBidi"/>
                <w:sz w:val="22"/>
                <w:szCs w:val="22"/>
              </w:rPr>
              <w:t>“More about mental health than is in the PHSE association resources.”</w:t>
            </w:r>
          </w:p>
        </w:tc>
        <w:tc>
          <w:tcPr>
            <w:tcW w:w="2829" w:type="dxa"/>
          </w:tcPr>
          <w:p w14:paraId="6CE7EDCB" w14:textId="76509F81" w:rsidR="00226965" w:rsidRDefault="4DB90585" w:rsidP="20DEE957">
            <w:pPr>
              <w:pStyle w:val="1bodycopy"/>
              <w:rPr>
                <w:rFonts w:asciiTheme="minorHAnsi" w:hAnsiTheme="minorHAnsi" w:cstheme="minorBidi"/>
                <w:sz w:val="22"/>
                <w:szCs w:val="22"/>
              </w:rPr>
            </w:pPr>
            <w:r w:rsidRPr="20DEE957">
              <w:rPr>
                <w:rFonts w:asciiTheme="minorHAnsi" w:hAnsiTheme="minorHAnsi" w:cstheme="minorBidi"/>
                <w:sz w:val="22"/>
                <w:szCs w:val="22"/>
              </w:rPr>
              <w:t xml:space="preserve">The </w:t>
            </w:r>
            <w:r w:rsidR="39F4509C" w:rsidRPr="20DEE957">
              <w:rPr>
                <w:rFonts w:asciiTheme="minorHAnsi" w:hAnsiTheme="minorHAnsi" w:cstheme="minorBidi"/>
                <w:sz w:val="22"/>
                <w:szCs w:val="22"/>
              </w:rPr>
              <w:t xml:space="preserve">RSE </w:t>
            </w:r>
            <w:r w:rsidRPr="20DEE957">
              <w:rPr>
                <w:rFonts w:asciiTheme="minorHAnsi" w:hAnsiTheme="minorHAnsi" w:cstheme="minorBidi"/>
                <w:sz w:val="22"/>
                <w:szCs w:val="22"/>
              </w:rPr>
              <w:t>curriculum</w:t>
            </w:r>
            <w:r w:rsidR="08AD89F0" w:rsidRPr="20DEE957">
              <w:rPr>
                <w:rFonts w:asciiTheme="minorHAnsi" w:hAnsiTheme="minorHAnsi" w:cstheme="minorBidi"/>
                <w:sz w:val="22"/>
                <w:szCs w:val="22"/>
              </w:rPr>
              <w:t xml:space="preserve"> covers many aspects of mental health</w:t>
            </w:r>
            <w:r w:rsidR="78E7C5C9" w:rsidRPr="20DEE957">
              <w:rPr>
                <w:rFonts w:asciiTheme="minorHAnsi" w:hAnsiTheme="minorHAnsi" w:cstheme="minorBidi"/>
                <w:sz w:val="22"/>
                <w:szCs w:val="22"/>
              </w:rPr>
              <w:t xml:space="preserve"> and wellbeing</w:t>
            </w:r>
            <w:r w:rsidR="2BA10C5A" w:rsidRPr="20DEE957">
              <w:rPr>
                <w:rFonts w:asciiTheme="minorHAnsi" w:hAnsiTheme="minorHAnsi" w:cstheme="minorBidi"/>
                <w:sz w:val="22"/>
                <w:szCs w:val="22"/>
              </w:rPr>
              <w:t xml:space="preserve">, including managing feelings, asking for help, </w:t>
            </w:r>
            <w:r w:rsidR="15E2AD42" w:rsidRPr="20DEE957">
              <w:rPr>
                <w:rFonts w:asciiTheme="minorHAnsi" w:hAnsiTheme="minorHAnsi" w:cstheme="minorBidi"/>
                <w:sz w:val="22"/>
                <w:szCs w:val="22"/>
              </w:rPr>
              <w:t>building positive relationships</w:t>
            </w:r>
            <w:r w:rsidR="22DD5B99" w:rsidRPr="20DEE957">
              <w:rPr>
                <w:rFonts w:asciiTheme="minorHAnsi" w:hAnsiTheme="minorHAnsi" w:cstheme="minorBidi"/>
                <w:sz w:val="22"/>
                <w:szCs w:val="22"/>
              </w:rPr>
              <w:t>,</w:t>
            </w:r>
            <w:r w:rsidR="255A1BB5" w:rsidRPr="20DEE957">
              <w:rPr>
                <w:rFonts w:asciiTheme="minorHAnsi" w:hAnsiTheme="minorHAnsi" w:cstheme="minorBidi"/>
                <w:sz w:val="22"/>
                <w:szCs w:val="22"/>
              </w:rPr>
              <w:t xml:space="preserve"> being part of a community, </w:t>
            </w:r>
            <w:proofErr w:type="spellStart"/>
            <w:r w:rsidR="22DD5B99" w:rsidRPr="20DEE957">
              <w:rPr>
                <w:rFonts w:asciiTheme="minorHAnsi" w:hAnsiTheme="minorHAnsi" w:cstheme="minorBidi"/>
                <w:sz w:val="22"/>
                <w:szCs w:val="22"/>
              </w:rPr>
              <w:t>recognising</w:t>
            </w:r>
            <w:proofErr w:type="spellEnd"/>
            <w:r w:rsidR="22DD5B99" w:rsidRPr="20DEE957">
              <w:rPr>
                <w:rFonts w:asciiTheme="minorHAnsi" w:hAnsiTheme="minorHAnsi" w:cstheme="minorBidi"/>
                <w:sz w:val="22"/>
                <w:szCs w:val="22"/>
              </w:rPr>
              <w:t xml:space="preserve"> personal strengths and awareness of bullying and how to r</w:t>
            </w:r>
            <w:r w:rsidR="45C3CDDC" w:rsidRPr="20DEE957">
              <w:rPr>
                <w:rFonts w:asciiTheme="minorHAnsi" w:hAnsiTheme="minorHAnsi" w:cstheme="minorBidi"/>
                <w:sz w:val="22"/>
                <w:szCs w:val="22"/>
              </w:rPr>
              <w:t xml:space="preserve">eport it. </w:t>
            </w:r>
          </w:p>
        </w:tc>
      </w:tr>
      <w:tr w:rsidR="00451808" w14:paraId="6A491312" w14:textId="77777777" w:rsidTr="2D0F33CD">
        <w:tc>
          <w:tcPr>
            <w:tcW w:w="1418" w:type="dxa"/>
          </w:tcPr>
          <w:p w14:paraId="03585802" w14:textId="5E2CD6A2" w:rsidR="00451808" w:rsidRDefault="5BB8E369" w:rsidP="5368EADF">
            <w:pPr>
              <w:pStyle w:val="1bodycopy"/>
              <w:rPr>
                <w:rFonts w:asciiTheme="minorHAnsi" w:hAnsiTheme="minorHAnsi" w:cstheme="minorBidi"/>
                <w:sz w:val="22"/>
                <w:szCs w:val="22"/>
              </w:rPr>
            </w:pPr>
            <w:r w:rsidRPr="5368EADF">
              <w:rPr>
                <w:rFonts w:asciiTheme="minorHAnsi" w:hAnsiTheme="minorHAnsi" w:cstheme="minorBidi"/>
                <w:sz w:val="22"/>
                <w:szCs w:val="22"/>
              </w:rPr>
              <w:t>Staff awareness of statutory requirement</w:t>
            </w:r>
          </w:p>
        </w:tc>
        <w:tc>
          <w:tcPr>
            <w:tcW w:w="5244" w:type="dxa"/>
          </w:tcPr>
          <w:p w14:paraId="00ECE771" w14:textId="58D6BD93" w:rsidR="00FD5CF8" w:rsidRDefault="00FD5CF8" w:rsidP="00FD5CF8">
            <w:pPr>
              <w:pStyle w:val="1bodycopy"/>
              <w:rPr>
                <w:rFonts w:asciiTheme="minorHAnsi" w:hAnsiTheme="minorHAnsi" w:cstheme="minorHAnsi"/>
                <w:sz w:val="22"/>
                <w:szCs w:val="22"/>
              </w:rPr>
            </w:pPr>
            <w:r>
              <w:rPr>
                <w:rFonts w:asciiTheme="minorHAnsi" w:hAnsiTheme="minorHAnsi" w:cstheme="minorHAnsi"/>
                <w:sz w:val="22"/>
                <w:szCs w:val="22"/>
              </w:rPr>
              <w:t>“I do not know where to find our school’s RSE policy</w:t>
            </w:r>
            <w:r w:rsidR="00EF0EA4">
              <w:rPr>
                <w:rFonts w:asciiTheme="minorHAnsi" w:hAnsiTheme="minorHAnsi" w:cstheme="minorHAnsi"/>
                <w:sz w:val="22"/>
                <w:szCs w:val="22"/>
              </w:rPr>
              <w:t>.</w:t>
            </w:r>
            <w:r>
              <w:rPr>
                <w:rFonts w:asciiTheme="minorHAnsi" w:hAnsiTheme="minorHAnsi" w:cstheme="minorHAnsi"/>
                <w:sz w:val="22"/>
                <w:szCs w:val="22"/>
              </w:rPr>
              <w:t>”</w:t>
            </w:r>
          </w:p>
          <w:p w14:paraId="6F34FB7F" w14:textId="4133A2D1" w:rsidR="00451808" w:rsidRDefault="00FD5CF8" w:rsidP="00733496">
            <w:pPr>
              <w:pStyle w:val="1bodycopy"/>
              <w:rPr>
                <w:rFonts w:asciiTheme="minorHAnsi" w:hAnsiTheme="minorHAnsi" w:cstheme="minorHAnsi"/>
                <w:sz w:val="22"/>
                <w:szCs w:val="22"/>
              </w:rPr>
            </w:pPr>
            <w:r>
              <w:rPr>
                <w:rFonts w:asciiTheme="minorHAnsi" w:hAnsiTheme="minorHAnsi" w:cstheme="minorHAnsi"/>
                <w:sz w:val="22"/>
                <w:szCs w:val="22"/>
              </w:rPr>
              <w:t>“I do not fully understand the changes to the RSE curriculum</w:t>
            </w:r>
            <w:r w:rsidR="00EF0EA4">
              <w:rPr>
                <w:rFonts w:asciiTheme="minorHAnsi" w:hAnsiTheme="minorHAnsi" w:cstheme="minorHAnsi"/>
                <w:sz w:val="22"/>
                <w:szCs w:val="22"/>
              </w:rPr>
              <w:t>.</w:t>
            </w:r>
            <w:r>
              <w:rPr>
                <w:rFonts w:asciiTheme="minorHAnsi" w:hAnsiTheme="minorHAnsi" w:cstheme="minorHAnsi"/>
                <w:sz w:val="22"/>
                <w:szCs w:val="22"/>
              </w:rPr>
              <w:t>"</w:t>
            </w:r>
          </w:p>
        </w:tc>
        <w:tc>
          <w:tcPr>
            <w:tcW w:w="2829" w:type="dxa"/>
          </w:tcPr>
          <w:p w14:paraId="5EA13A5E" w14:textId="256490F8" w:rsidR="00451808" w:rsidRDefault="2B28BAF8" w:rsidP="20DEE957">
            <w:pPr>
              <w:pStyle w:val="1bodycopy"/>
              <w:rPr>
                <w:rFonts w:asciiTheme="minorHAnsi" w:hAnsiTheme="minorHAnsi" w:cstheme="minorBidi"/>
                <w:sz w:val="22"/>
                <w:szCs w:val="22"/>
              </w:rPr>
            </w:pPr>
            <w:r w:rsidRPr="5368EADF">
              <w:rPr>
                <w:rFonts w:asciiTheme="minorHAnsi" w:hAnsiTheme="minorHAnsi" w:cstheme="minorBidi"/>
                <w:sz w:val="22"/>
                <w:szCs w:val="22"/>
              </w:rPr>
              <w:t xml:space="preserve">This </w:t>
            </w:r>
            <w:r w:rsidR="7C425202" w:rsidRPr="5368EADF">
              <w:rPr>
                <w:rFonts w:asciiTheme="minorHAnsi" w:hAnsiTheme="minorHAnsi" w:cstheme="minorBidi"/>
                <w:sz w:val="22"/>
                <w:szCs w:val="22"/>
              </w:rPr>
              <w:t xml:space="preserve">RSE </w:t>
            </w:r>
            <w:r w:rsidRPr="5368EADF">
              <w:rPr>
                <w:rFonts w:asciiTheme="minorHAnsi" w:hAnsiTheme="minorHAnsi" w:cstheme="minorBidi"/>
                <w:sz w:val="22"/>
                <w:szCs w:val="22"/>
              </w:rPr>
              <w:t>policy has now been shared with staff via CPOMS. Staff to confirm via this system when they have read the policy.</w:t>
            </w:r>
            <w:r w:rsidR="25EBA7D8" w:rsidRPr="5368EADF">
              <w:rPr>
                <w:rFonts w:asciiTheme="minorHAnsi" w:hAnsiTheme="minorHAnsi" w:cstheme="minorBidi"/>
                <w:sz w:val="22"/>
                <w:szCs w:val="22"/>
              </w:rPr>
              <w:t xml:space="preserve"> Staff will have further opportunities to ask questions during whole staff training in Spring 2022.</w:t>
            </w:r>
          </w:p>
        </w:tc>
      </w:tr>
      <w:tr w:rsidR="00FD5CF8" w14:paraId="05B2AEF5" w14:textId="77777777" w:rsidTr="2D0F33CD">
        <w:tc>
          <w:tcPr>
            <w:tcW w:w="1418" w:type="dxa"/>
          </w:tcPr>
          <w:p w14:paraId="07993C9B" w14:textId="195B4353" w:rsidR="00FD5CF8" w:rsidRDefault="00FD5CF8" w:rsidP="00733496">
            <w:pPr>
              <w:pStyle w:val="1bodycopy"/>
              <w:rPr>
                <w:rFonts w:asciiTheme="minorHAnsi" w:hAnsiTheme="minorHAnsi" w:cstheme="minorHAnsi"/>
                <w:sz w:val="22"/>
                <w:szCs w:val="22"/>
              </w:rPr>
            </w:pPr>
            <w:r>
              <w:rPr>
                <w:rFonts w:asciiTheme="minorHAnsi" w:hAnsiTheme="minorHAnsi" w:cstheme="minorHAnsi"/>
                <w:sz w:val="22"/>
                <w:szCs w:val="22"/>
              </w:rPr>
              <w:t>Delivery of the curriculum</w:t>
            </w:r>
          </w:p>
        </w:tc>
        <w:tc>
          <w:tcPr>
            <w:tcW w:w="5244" w:type="dxa"/>
          </w:tcPr>
          <w:p w14:paraId="0FD2CA11" w14:textId="6CF097D4" w:rsidR="00FD5CF8" w:rsidRDefault="00FD5CF8" w:rsidP="00733496">
            <w:pPr>
              <w:pStyle w:val="1bodycopy"/>
              <w:rPr>
                <w:rFonts w:asciiTheme="minorHAnsi" w:hAnsiTheme="minorHAnsi" w:cstheme="minorHAnsi"/>
                <w:sz w:val="22"/>
                <w:szCs w:val="22"/>
              </w:rPr>
            </w:pPr>
            <w:r>
              <w:rPr>
                <w:rFonts w:asciiTheme="minorHAnsi" w:hAnsiTheme="minorHAnsi" w:cstheme="minorHAnsi"/>
                <w:sz w:val="22"/>
                <w:szCs w:val="22"/>
              </w:rPr>
              <w:t xml:space="preserve">“I think PSHE and RSE should be taught </w:t>
            </w:r>
            <w:r w:rsidR="00DB4452">
              <w:rPr>
                <w:rFonts w:asciiTheme="minorHAnsi" w:hAnsiTheme="minorHAnsi" w:cstheme="minorHAnsi"/>
                <w:sz w:val="22"/>
                <w:szCs w:val="22"/>
              </w:rPr>
              <w:t>every day.”</w:t>
            </w:r>
          </w:p>
          <w:p w14:paraId="0A358F80" w14:textId="33A19544" w:rsidR="00EF0EA4" w:rsidRDefault="00FD5CF8" w:rsidP="00733496">
            <w:pPr>
              <w:pStyle w:val="1bodycopy"/>
              <w:rPr>
                <w:rFonts w:asciiTheme="minorHAnsi" w:hAnsiTheme="minorHAnsi" w:cstheme="minorHAnsi"/>
                <w:sz w:val="22"/>
                <w:szCs w:val="22"/>
              </w:rPr>
            </w:pPr>
            <w:r>
              <w:rPr>
                <w:rFonts w:asciiTheme="minorHAnsi" w:hAnsiTheme="minorHAnsi" w:cstheme="minorHAnsi"/>
                <w:sz w:val="22"/>
                <w:szCs w:val="22"/>
              </w:rPr>
              <w:t>“I think we should have more cross curricular links to the RSE curriculum.”</w:t>
            </w:r>
          </w:p>
          <w:p w14:paraId="1CB6B6DD" w14:textId="00B3F85B" w:rsidR="00EF0EA4" w:rsidRDefault="00EF0EA4" w:rsidP="00733496">
            <w:pPr>
              <w:pStyle w:val="1bodycopy"/>
              <w:rPr>
                <w:rFonts w:asciiTheme="minorHAnsi" w:hAnsiTheme="minorHAnsi" w:cstheme="minorHAnsi"/>
                <w:sz w:val="22"/>
                <w:szCs w:val="22"/>
              </w:rPr>
            </w:pPr>
            <w:r>
              <w:rPr>
                <w:rFonts w:asciiTheme="minorHAnsi" w:hAnsiTheme="minorHAnsi" w:cstheme="minorHAnsi"/>
                <w:sz w:val="22"/>
                <w:szCs w:val="22"/>
              </w:rPr>
              <w:t>“I’d like to know</w:t>
            </w:r>
            <w:r w:rsidRPr="00EF0EA4">
              <w:rPr>
                <w:rFonts w:asciiTheme="minorHAnsi" w:hAnsiTheme="minorHAnsi" w:cstheme="minorHAnsi"/>
                <w:sz w:val="22"/>
                <w:szCs w:val="22"/>
              </w:rPr>
              <w:t xml:space="preserve"> what age groups should know or be taught about</w:t>
            </w:r>
            <w:r>
              <w:rPr>
                <w:rFonts w:asciiTheme="minorHAnsi" w:hAnsiTheme="minorHAnsi" w:cstheme="minorHAnsi"/>
                <w:sz w:val="22"/>
                <w:szCs w:val="22"/>
              </w:rPr>
              <w:t xml:space="preserve"> what and when.”</w:t>
            </w:r>
          </w:p>
        </w:tc>
        <w:tc>
          <w:tcPr>
            <w:tcW w:w="2829" w:type="dxa"/>
          </w:tcPr>
          <w:p w14:paraId="4694986F" w14:textId="77777777" w:rsidR="00FD5CF8" w:rsidRDefault="002B663F" w:rsidP="00733496">
            <w:pPr>
              <w:pStyle w:val="1bodycopy"/>
              <w:rPr>
                <w:rFonts w:asciiTheme="minorHAnsi" w:hAnsiTheme="minorHAnsi" w:cstheme="minorHAnsi"/>
                <w:sz w:val="22"/>
                <w:szCs w:val="22"/>
              </w:rPr>
            </w:pPr>
            <w:r>
              <w:rPr>
                <w:rFonts w:asciiTheme="minorHAnsi" w:hAnsiTheme="minorHAnsi" w:cstheme="minorHAnsi"/>
                <w:sz w:val="22"/>
                <w:szCs w:val="22"/>
              </w:rPr>
              <w:t>The senior leadership team have reviewed the daily timetable and have ensured that time has been allocated every afternoon for the delivery of PSHE and RSE lessons.</w:t>
            </w:r>
          </w:p>
          <w:p w14:paraId="4131A2A9" w14:textId="77777777" w:rsidR="00430729" w:rsidRDefault="00430729" w:rsidP="00733496">
            <w:pPr>
              <w:pStyle w:val="1bodycopy"/>
              <w:rPr>
                <w:rFonts w:asciiTheme="minorHAnsi" w:hAnsiTheme="minorHAnsi" w:cstheme="minorHAnsi"/>
                <w:sz w:val="22"/>
                <w:szCs w:val="22"/>
              </w:rPr>
            </w:pPr>
            <w:r>
              <w:rPr>
                <w:rFonts w:asciiTheme="minorHAnsi" w:hAnsiTheme="minorHAnsi" w:cstheme="minorHAnsi"/>
                <w:sz w:val="22"/>
                <w:szCs w:val="22"/>
              </w:rPr>
              <w:t xml:space="preserve">In September 2021, a new topic curriculum was implemented across school that encourages the use of cross curricular links across all subjects. </w:t>
            </w:r>
            <w:r w:rsidR="00326CED">
              <w:rPr>
                <w:rFonts w:asciiTheme="minorHAnsi" w:hAnsiTheme="minorHAnsi" w:cstheme="minorHAnsi"/>
                <w:sz w:val="22"/>
                <w:szCs w:val="22"/>
              </w:rPr>
              <w:t xml:space="preserve">Each half term’s theme is inspired by curriculum drivers that focus on key elements of respect, relationships, teamwork, </w:t>
            </w:r>
            <w:proofErr w:type="gramStart"/>
            <w:r w:rsidR="00326CED">
              <w:rPr>
                <w:rFonts w:asciiTheme="minorHAnsi" w:hAnsiTheme="minorHAnsi" w:cstheme="minorHAnsi"/>
                <w:sz w:val="22"/>
                <w:szCs w:val="22"/>
              </w:rPr>
              <w:t>resilience</w:t>
            </w:r>
            <w:proofErr w:type="gramEnd"/>
            <w:r w:rsidR="00326CED">
              <w:rPr>
                <w:rFonts w:asciiTheme="minorHAnsi" w:hAnsiTheme="minorHAnsi" w:cstheme="minorHAnsi"/>
                <w:sz w:val="22"/>
                <w:szCs w:val="22"/>
              </w:rPr>
              <w:t xml:space="preserve"> and empathy. </w:t>
            </w:r>
          </w:p>
          <w:p w14:paraId="28920ABD" w14:textId="15ED4BFB" w:rsidR="00326CED" w:rsidRDefault="00326CED" w:rsidP="00733496">
            <w:pPr>
              <w:pStyle w:val="1bodycopy"/>
              <w:rPr>
                <w:rFonts w:asciiTheme="minorHAnsi" w:hAnsiTheme="minorHAnsi" w:cstheme="minorHAnsi"/>
                <w:sz w:val="22"/>
                <w:szCs w:val="22"/>
              </w:rPr>
            </w:pPr>
            <w:r>
              <w:rPr>
                <w:rFonts w:asciiTheme="minorHAnsi" w:hAnsiTheme="minorHAnsi" w:cstheme="minorHAnsi"/>
                <w:sz w:val="22"/>
                <w:szCs w:val="22"/>
              </w:rPr>
              <w:t xml:space="preserve">A progression of skills document has also been produced to help teachers identify what they are </w:t>
            </w:r>
            <w:r>
              <w:rPr>
                <w:rFonts w:asciiTheme="minorHAnsi" w:hAnsiTheme="minorHAnsi" w:cstheme="minorHAnsi"/>
                <w:sz w:val="22"/>
                <w:szCs w:val="22"/>
              </w:rPr>
              <w:lastRenderedPageBreak/>
              <w:t>required to teach and how to build on previous learning.</w:t>
            </w:r>
          </w:p>
        </w:tc>
      </w:tr>
      <w:tr w:rsidR="00451808" w14:paraId="5FB6EFA5" w14:textId="77777777" w:rsidTr="2D0F33CD">
        <w:trPr>
          <w:trHeight w:val="1803"/>
        </w:trPr>
        <w:tc>
          <w:tcPr>
            <w:tcW w:w="1418" w:type="dxa"/>
          </w:tcPr>
          <w:p w14:paraId="7EFFDF0D" w14:textId="4D703D7D" w:rsidR="00451808" w:rsidRDefault="00451808" w:rsidP="00733496">
            <w:pPr>
              <w:pStyle w:val="1bodycopy"/>
              <w:rPr>
                <w:rFonts w:asciiTheme="minorHAnsi" w:hAnsiTheme="minorHAnsi" w:cstheme="minorHAnsi"/>
                <w:sz w:val="22"/>
                <w:szCs w:val="22"/>
              </w:rPr>
            </w:pPr>
            <w:r>
              <w:rPr>
                <w:rFonts w:asciiTheme="minorHAnsi" w:hAnsiTheme="minorHAnsi" w:cstheme="minorHAnsi"/>
                <w:sz w:val="22"/>
                <w:szCs w:val="22"/>
              </w:rPr>
              <w:lastRenderedPageBreak/>
              <w:t>Teaching Resources</w:t>
            </w:r>
          </w:p>
        </w:tc>
        <w:tc>
          <w:tcPr>
            <w:tcW w:w="5244" w:type="dxa"/>
          </w:tcPr>
          <w:p w14:paraId="61CB998A" w14:textId="77777777" w:rsidR="00451808" w:rsidRDefault="00766D4D" w:rsidP="00733496">
            <w:pPr>
              <w:pStyle w:val="1bodycopy"/>
              <w:rPr>
                <w:rFonts w:asciiTheme="minorHAnsi" w:hAnsiTheme="minorHAnsi" w:cstheme="minorHAnsi"/>
                <w:sz w:val="22"/>
                <w:szCs w:val="22"/>
              </w:rPr>
            </w:pPr>
            <w:r>
              <w:rPr>
                <w:rFonts w:asciiTheme="minorHAnsi" w:hAnsiTheme="minorHAnsi" w:cstheme="minorHAnsi"/>
                <w:sz w:val="22"/>
                <w:szCs w:val="22"/>
              </w:rPr>
              <w:t>“I highly rate the PSHE Association website for resources.”</w:t>
            </w:r>
          </w:p>
          <w:p w14:paraId="391CDF86" w14:textId="05513D7B" w:rsidR="00326CED" w:rsidRDefault="00DC58C6" w:rsidP="00733496">
            <w:pPr>
              <w:pStyle w:val="1bodycopy"/>
              <w:rPr>
                <w:rFonts w:asciiTheme="minorHAnsi" w:hAnsiTheme="minorHAnsi" w:cstheme="minorHAnsi"/>
                <w:sz w:val="22"/>
                <w:szCs w:val="22"/>
              </w:rPr>
            </w:pPr>
            <w:r>
              <w:rPr>
                <w:rFonts w:asciiTheme="minorHAnsi" w:hAnsiTheme="minorHAnsi" w:cstheme="minorHAnsi"/>
                <w:sz w:val="22"/>
                <w:szCs w:val="22"/>
              </w:rPr>
              <w:t>“</w:t>
            </w:r>
            <w:r w:rsidRPr="00DC58C6">
              <w:rPr>
                <w:rFonts w:asciiTheme="minorHAnsi" w:hAnsiTheme="minorHAnsi" w:cstheme="minorHAnsi"/>
                <w:sz w:val="22"/>
                <w:szCs w:val="22"/>
              </w:rPr>
              <w:t xml:space="preserve">Some of the resources that are on </w:t>
            </w:r>
            <w:r>
              <w:rPr>
                <w:rFonts w:asciiTheme="minorHAnsi" w:hAnsiTheme="minorHAnsi" w:cstheme="minorHAnsi"/>
                <w:sz w:val="22"/>
                <w:szCs w:val="22"/>
              </w:rPr>
              <w:t>T</w:t>
            </w:r>
            <w:r w:rsidRPr="00DC58C6">
              <w:rPr>
                <w:rFonts w:asciiTheme="minorHAnsi" w:hAnsiTheme="minorHAnsi" w:cstheme="minorHAnsi"/>
                <w:sz w:val="22"/>
                <w:szCs w:val="22"/>
              </w:rPr>
              <w:t>winkl that would be beneficial for supporting these lessons aren't included in our subscription.</w:t>
            </w:r>
            <w:r>
              <w:rPr>
                <w:rFonts w:asciiTheme="minorHAnsi" w:hAnsiTheme="minorHAnsi" w:cstheme="minorHAnsi"/>
                <w:sz w:val="22"/>
                <w:szCs w:val="22"/>
              </w:rPr>
              <w:t>”</w:t>
            </w:r>
          </w:p>
        </w:tc>
        <w:tc>
          <w:tcPr>
            <w:tcW w:w="2829" w:type="dxa"/>
          </w:tcPr>
          <w:p w14:paraId="383CB810" w14:textId="77777777" w:rsidR="00451808" w:rsidRDefault="002B663F" w:rsidP="00733496">
            <w:pPr>
              <w:pStyle w:val="1bodycopy"/>
              <w:rPr>
                <w:rFonts w:asciiTheme="minorHAnsi" w:hAnsiTheme="minorHAnsi" w:cstheme="minorHAnsi"/>
                <w:sz w:val="22"/>
                <w:szCs w:val="22"/>
              </w:rPr>
            </w:pPr>
            <w:r>
              <w:rPr>
                <w:rFonts w:asciiTheme="minorHAnsi" w:hAnsiTheme="minorHAnsi" w:cstheme="minorHAnsi"/>
                <w:sz w:val="22"/>
                <w:szCs w:val="22"/>
              </w:rPr>
              <w:t>School membership of the PSHE Association website has been renewed</w:t>
            </w:r>
            <w:r w:rsidR="00326CED">
              <w:rPr>
                <w:rFonts w:asciiTheme="minorHAnsi" w:hAnsiTheme="minorHAnsi" w:cstheme="minorHAnsi"/>
                <w:sz w:val="22"/>
                <w:szCs w:val="22"/>
              </w:rPr>
              <w:t>.</w:t>
            </w:r>
          </w:p>
          <w:p w14:paraId="23B7DD71" w14:textId="6FE06E0D" w:rsidR="00B65C4D" w:rsidRDefault="7BFCB9AA" w:rsidP="5368EADF">
            <w:pPr>
              <w:pStyle w:val="1bodycopy"/>
              <w:rPr>
                <w:rFonts w:asciiTheme="minorHAnsi" w:hAnsiTheme="minorHAnsi" w:cstheme="minorBidi"/>
                <w:sz w:val="22"/>
                <w:szCs w:val="22"/>
              </w:rPr>
            </w:pPr>
            <w:r w:rsidRPr="5368EADF">
              <w:rPr>
                <w:rFonts w:asciiTheme="minorHAnsi" w:hAnsiTheme="minorHAnsi" w:cstheme="minorBidi"/>
                <w:sz w:val="22"/>
                <w:szCs w:val="22"/>
              </w:rPr>
              <w:t xml:space="preserve">School membership of Twinkl </w:t>
            </w:r>
            <w:r w:rsidR="3FA02DF9" w:rsidRPr="5368EADF">
              <w:rPr>
                <w:rFonts w:asciiTheme="minorHAnsi" w:hAnsiTheme="minorHAnsi" w:cstheme="minorBidi"/>
                <w:sz w:val="22"/>
                <w:szCs w:val="22"/>
              </w:rPr>
              <w:t xml:space="preserve">and of the Sex Education forum </w:t>
            </w:r>
            <w:r w:rsidRPr="5368EADF">
              <w:rPr>
                <w:rFonts w:asciiTheme="minorHAnsi" w:hAnsiTheme="minorHAnsi" w:cstheme="minorBidi"/>
                <w:sz w:val="22"/>
                <w:szCs w:val="22"/>
              </w:rPr>
              <w:t>is currently under review</w:t>
            </w:r>
            <w:r w:rsidR="32C43E48" w:rsidRPr="5368EADF">
              <w:rPr>
                <w:rFonts w:asciiTheme="minorHAnsi" w:hAnsiTheme="minorHAnsi" w:cstheme="minorBidi"/>
                <w:sz w:val="22"/>
                <w:szCs w:val="22"/>
              </w:rPr>
              <w:t>.</w:t>
            </w:r>
          </w:p>
        </w:tc>
      </w:tr>
      <w:tr w:rsidR="00451808" w14:paraId="65CD3D8C" w14:textId="77777777" w:rsidTr="2D0F33CD">
        <w:tc>
          <w:tcPr>
            <w:tcW w:w="1418" w:type="dxa"/>
          </w:tcPr>
          <w:p w14:paraId="511CFE3E" w14:textId="44193E6F" w:rsidR="00451808" w:rsidRDefault="16DA1BBB" w:rsidP="20DEE957">
            <w:pPr>
              <w:pStyle w:val="1bodycopy"/>
              <w:rPr>
                <w:rFonts w:asciiTheme="minorHAnsi" w:hAnsiTheme="minorHAnsi" w:cstheme="minorBidi"/>
                <w:szCs w:val="20"/>
              </w:rPr>
            </w:pPr>
            <w:r w:rsidRPr="20DEE957">
              <w:rPr>
                <w:rFonts w:asciiTheme="minorHAnsi" w:hAnsiTheme="minorHAnsi" w:cstheme="minorBidi"/>
                <w:szCs w:val="20"/>
              </w:rPr>
              <w:t>Professional Development</w:t>
            </w:r>
          </w:p>
        </w:tc>
        <w:tc>
          <w:tcPr>
            <w:tcW w:w="5244" w:type="dxa"/>
          </w:tcPr>
          <w:p w14:paraId="30543ECA" w14:textId="458E4DC7" w:rsidR="00EF0EA4" w:rsidRDefault="00FD5CF8" w:rsidP="00733496">
            <w:pPr>
              <w:pStyle w:val="1bodycopy"/>
              <w:rPr>
                <w:rFonts w:asciiTheme="minorHAnsi" w:hAnsiTheme="minorHAnsi" w:cstheme="minorHAnsi"/>
                <w:sz w:val="22"/>
                <w:szCs w:val="22"/>
              </w:rPr>
            </w:pPr>
            <w:r>
              <w:rPr>
                <w:rFonts w:asciiTheme="minorHAnsi" w:hAnsiTheme="minorHAnsi" w:cstheme="minorHAnsi"/>
                <w:sz w:val="22"/>
                <w:szCs w:val="22"/>
              </w:rPr>
              <w:t>“Staff need more support with delivery of the curriculum</w:t>
            </w:r>
            <w:r w:rsidR="001D2273">
              <w:rPr>
                <w:rFonts w:asciiTheme="minorHAnsi" w:hAnsiTheme="minorHAnsi" w:cstheme="minorHAnsi"/>
                <w:sz w:val="22"/>
                <w:szCs w:val="22"/>
              </w:rPr>
              <w:t>.</w:t>
            </w:r>
            <w:r>
              <w:rPr>
                <w:rFonts w:asciiTheme="minorHAnsi" w:hAnsiTheme="minorHAnsi" w:cstheme="minorHAnsi"/>
                <w:sz w:val="22"/>
                <w:szCs w:val="22"/>
              </w:rPr>
              <w:t>”</w:t>
            </w:r>
          </w:p>
          <w:p w14:paraId="605269E9" w14:textId="7A8253C9" w:rsidR="00EF0EA4" w:rsidRDefault="00EF0EA4" w:rsidP="00733496">
            <w:pPr>
              <w:pStyle w:val="1bodycopy"/>
              <w:rPr>
                <w:rFonts w:asciiTheme="minorHAnsi" w:hAnsiTheme="minorHAnsi" w:cstheme="minorHAnsi"/>
                <w:sz w:val="22"/>
                <w:szCs w:val="22"/>
              </w:rPr>
            </w:pPr>
            <w:r>
              <w:rPr>
                <w:rFonts w:asciiTheme="minorHAnsi" w:hAnsiTheme="minorHAnsi" w:cstheme="minorHAnsi"/>
                <w:sz w:val="22"/>
                <w:szCs w:val="22"/>
              </w:rPr>
              <w:t>“I’d l</w:t>
            </w:r>
            <w:r w:rsidR="001D2273">
              <w:rPr>
                <w:rFonts w:asciiTheme="minorHAnsi" w:hAnsiTheme="minorHAnsi" w:cstheme="minorHAnsi"/>
                <w:sz w:val="22"/>
                <w:szCs w:val="22"/>
              </w:rPr>
              <w:t>i</w:t>
            </w:r>
            <w:r>
              <w:rPr>
                <w:rFonts w:asciiTheme="minorHAnsi" w:hAnsiTheme="minorHAnsi" w:cstheme="minorHAnsi"/>
                <w:sz w:val="22"/>
                <w:szCs w:val="22"/>
              </w:rPr>
              <w:t>ke training a</w:t>
            </w:r>
            <w:r w:rsidR="001D2273">
              <w:rPr>
                <w:rFonts w:asciiTheme="minorHAnsi" w:hAnsiTheme="minorHAnsi" w:cstheme="minorHAnsi"/>
                <w:sz w:val="22"/>
                <w:szCs w:val="22"/>
              </w:rPr>
              <w:t>bout</w:t>
            </w:r>
            <w:r>
              <w:rPr>
                <w:rFonts w:asciiTheme="minorHAnsi" w:hAnsiTheme="minorHAnsi" w:cstheme="minorHAnsi"/>
                <w:sz w:val="22"/>
                <w:szCs w:val="22"/>
              </w:rPr>
              <w:t xml:space="preserve"> how to </w:t>
            </w:r>
            <w:r w:rsidR="001D2273">
              <w:rPr>
                <w:rFonts w:asciiTheme="minorHAnsi" w:hAnsiTheme="minorHAnsi" w:cstheme="minorHAnsi"/>
                <w:sz w:val="22"/>
                <w:szCs w:val="22"/>
              </w:rPr>
              <w:t>teach</w:t>
            </w:r>
            <w:r>
              <w:rPr>
                <w:rFonts w:asciiTheme="minorHAnsi" w:hAnsiTheme="minorHAnsi" w:cstheme="minorHAnsi"/>
                <w:sz w:val="22"/>
                <w:szCs w:val="22"/>
              </w:rPr>
              <w:t xml:space="preserve"> the topics</w:t>
            </w:r>
            <w:r w:rsidR="001D2273">
              <w:rPr>
                <w:rFonts w:asciiTheme="minorHAnsi" w:hAnsiTheme="minorHAnsi" w:cstheme="minorHAnsi"/>
                <w:sz w:val="22"/>
                <w:szCs w:val="22"/>
              </w:rPr>
              <w:t>.</w:t>
            </w:r>
            <w:r>
              <w:rPr>
                <w:rFonts w:asciiTheme="minorHAnsi" w:hAnsiTheme="minorHAnsi" w:cstheme="minorHAnsi"/>
                <w:sz w:val="22"/>
                <w:szCs w:val="22"/>
              </w:rPr>
              <w:t>”</w:t>
            </w:r>
          </w:p>
        </w:tc>
        <w:tc>
          <w:tcPr>
            <w:tcW w:w="2829" w:type="dxa"/>
          </w:tcPr>
          <w:p w14:paraId="54B6043B" w14:textId="4E4D11FC" w:rsidR="00451808" w:rsidRDefault="3854AFE4" w:rsidP="2D0F33CD">
            <w:pPr>
              <w:pStyle w:val="1bodycopy"/>
              <w:rPr>
                <w:rFonts w:asciiTheme="minorHAnsi" w:hAnsiTheme="minorHAnsi" w:cstheme="minorBidi"/>
                <w:sz w:val="22"/>
                <w:szCs w:val="22"/>
              </w:rPr>
            </w:pPr>
            <w:r w:rsidRPr="2D0F33CD">
              <w:rPr>
                <w:rFonts w:asciiTheme="minorHAnsi" w:hAnsiTheme="minorHAnsi" w:cstheme="minorBidi"/>
                <w:sz w:val="22"/>
                <w:szCs w:val="22"/>
              </w:rPr>
              <w:t xml:space="preserve">Training for </w:t>
            </w:r>
            <w:r w:rsidR="21BA1D4D" w:rsidRPr="2D0F33CD">
              <w:rPr>
                <w:rFonts w:asciiTheme="minorHAnsi" w:hAnsiTheme="minorHAnsi" w:cstheme="minorBidi"/>
                <w:sz w:val="22"/>
                <w:szCs w:val="22"/>
              </w:rPr>
              <w:t>all staff</w:t>
            </w:r>
            <w:r w:rsidRPr="2D0F33CD">
              <w:rPr>
                <w:rFonts w:asciiTheme="minorHAnsi" w:hAnsiTheme="minorHAnsi" w:cstheme="minorBidi"/>
                <w:sz w:val="22"/>
                <w:szCs w:val="22"/>
              </w:rPr>
              <w:t xml:space="preserve"> </w:t>
            </w:r>
            <w:r w:rsidR="1076A156" w:rsidRPr="2D0F33CD">
              <w:rPr>
                <w:rFonts w:asciiTheme="minorHAnsi" w:hAnsiTheme="minorHAnsi" w:cstheme="minorBidi"/>
                <w:sz w:val="22"/>
                <w:szCs w:val="22"/>
              </w:rPr>
              <w:t xml:space="preserve">that included the content and rationale behind our RSE curriculum was delivered in March 2022. </w:t>
            </w:r>
          </w:p>
        </w:tc>
      </w:tr>
    </w:tbl>
    <w:p w14:paraId="11686528" w14:textId="77777777" w:rsidR="00082736" w:rsidRPr="00B64765" w:rsidRDefault="00082736" w:rsidP="00082736">
      <w:pPr>
        <w:pStyle w:val="1bodycopy"/>
        <w:ind w:left="720"/>
        <w:rPr>
          <w:rFonts w:asciiTheme="minorHAnsi" w:hAnsiTheme="minorHAnsi" w:cstheme="minorHAnsi"/>
          <w:b/>
          <w:sz w:val="22"/>
          <w:szCs w:val="22"/>
        </w:rPr>
      </w:pPr>
    </w:p>
    <w:p w14:paraId="567D1ACA" w14:textId="3472D6FA" w:rsidR="00F9280A" w:rsidRDefault="1DFB4F3B" w:rsidP="2D0F33CD">
      <w:pPr>
        <w:pStyle w:val="1bodycopy"/>
        <w:rPr>
          <w:rFonts w:asciiTheme="minorHAnsi" w:hAnsiTheme="minorHAnsi" w:cstheme="minorBidi"/>
          <w:sz w:val="22"/>
          <w:szCs w:val="22"/>
        </w:rPr>
      </w:pPr>
      <w:r w:rsidRPr="2D0F33CD">
        <w:rPr>
          <w:rFonts w:asciiTheme="minorHAnsi" w:hAnsiTheme="minorHAnsi" w:cstheme="minorBidi"/>
          <w:sz w:val="22"/>
          <w:szCs w:val="22"/>
        </w:rPr>
        <w:t xml:space="preserve">A further consultation </w:t>
      </w:r>
      <w:r w:rsidR="0F20955A" w:rsidRPr="2D0F33CD">
        <w:rPr>
          <w:rFonts w:asciiTheme="minorHAnsi" w:hAnsiTheme="minorHAnsi" w:cstheme="minorBidi"/>
          <w:sz w:val="22"/>
          <w:szCs w:val="22"/>
        </w:rPr>
        <w:t xml:space="preserve">with parents and staff is scheduled for Spring 2024. </w:t>
      </w:r>
    </w:p>
    <w:p w14:paraId="63D8213E" w14:textId="3BF2FABC" w:rsidR="2D0F33CD" w:rsidRDefault="2D0F33CD" w:rsidP="2D0F33CD">
      <w:bookmarkStart w:id="1" w:name="_Toc11230580"/>
    </w:p>
    <w:p w14:paraId="6DEBDE1F" w14:textId="787C6813" w:rsidR="2D0F33CD" w:rsidRDefault="2D0F33CD" w:rsidP="2D0F33CD"/>
    <w:p w14:paraId="0A45A283" w14:textId="04AAF384" w:rsidR="2D0F33CD" w:rsidRDefault="2D0F33CD" w:rsidP="2D0F33CD"/>
    <w:p w14:paraId="0ADDD2A4" w14:textId="77777777" w:rsidR="00F6218D" w:rsidRDefault="00F6218D" w:rsidP="0580F31E"/>
    <w:p w14:paraId="167AC690" w14:textId="77777777" w:rsidR="0078397B" w:rsidRDefault="0078397B" w:rsidP="0580F31E"/>
    <w:p w14:paraId="477796FE" w14:textId="77777777" w:rsidR="0078397B" w:rsidRDefault="0078397B" w:rsidP="0580F31E"/>
    <w:p w14:paraId="5E4D854E" w14:textId="77777777" w:rsidR="0078397B" w:rsidRDefault="0078397B" w:rsidP="0580F31E"/>
    <w:p w14:paraId="19AA71F6" w14:textId="77777777" w:rsidR="0078397B" w:rsidRDefault="0078397B" w:rsidP="0580F31E"/>
    <w:p w14:paraId="239A4FF6" w14:textId="77777777" w:rsidR="0078397B" w:rsidRDefault="0078397B" w:rsidP="0580F31E"/>
    <w:p w14:paraId="2B1D4F38" w14:textId="77777777" w:rsidR="0078397B" w:rsidRDefault="0078397B" w:rsidP="0580F31E"/>
    <w:p w14:paraId="02422435" w14:textId="77777777" w:rsidR="0078397B" w:rsidRDefault="0078397B" w:rsidP="0580F31E"/>
    <w:p w14:paraId="75E20DDE" w14:textId="77777777" w:rsidR="0078397B" w:rsidRDefault="0078397B" w:rsidP="0580F31E"/>
    <w:p w14:paraId="7C941840" w14:textId="77777777" w:rsidR="0078397B" w:rsidRDefault="0078397B" w:rsidP="0580F31E"/>
    <w:p w14:paraId="57DC07FE" w14:textId="77777777" w:rsidR="0078397B" w:rsidRDefault="0078397B" w:rsidP="0580F31E"/>
    <w:p w14:paraId="72A96EF7" w14:textId="63032636" w:rsidR="005025A6" w:rsidRPr="00060E69" w:rsidRDefault="00CC3C24" w:rsidP="0580F31E">
      <w:r w:rsidRPr="00F6218D">
        <w:rPr>
          <w:b/>
          <w:i/>
        </w:rPr>
        <w:t>Appendix 1</w:t>
      </w:r>
      <w:r w:rsidRPr="5368EADF">
        <w:t xml:space="preserve">: </w:t>
      </w:r>
      <w:proofErr w:type="spellStart"/>
      <w:r w:rsidR="52C02F42" w:rsidRPr="5368EADF">
        <w:t>Eslington</w:t>
      </w:r>
      <w:proofErr w:type="spellEnd"/>
      <w:r w:rsidR="52C02F42" w:rsidRPr="5368EADF">
        <w:t xml:space="preserve"> Primary School </w:t>
      </w:r>
      <w:r w:rsidR="6E4209DF" w:rsidRPr="5368EADF">
        <w:t>PSHE &amp; RSE</w:t>
      </w:r>
      <w:r w:rsidR="52C02F42" w:rsidRPr="5368EADF">
        <w:t xml:space="preserve"> Curriculum Progression of Skills</w:t>
      </w:r>
      <w:r w:rsidR="7FB01021" w:rsidRPr="5368EADF">
        <w:t xml:space="preserve"> </w:t>
      </w:r>
      <w:r w:rsidR="584F500E" w:rsidRPr="5368EADF">
        <w:t>(</w:t>
      </w:r>
      <w:r w:rsidR="584F500E" w:rsidRPr="5368EADF">
        <w:rPr>
          <w:i/>
          <w:iCs/>
        </w:rPr>
        <w:t>topics in italics indicate RSE objectives</w:t>
      </w:r>
      <w:r w:rsidR="584F500E" w:rsidRPr="5368EADF">
        <w:t>)</w:t>
      </w:r>
    </w:p>
    <w:p w14:paraId="1FA9FBAF" w14:textId="5DB35511" w:rsidR="7C302F48" w:rsidRDefault="584F500E" w:rsidP="3AFEE510">
      <w:r>
        <w:rPr>
          <w:noProof/>
        </w:rPr>
        <w:lastRenderedPageBreak/>
        <w:drawing>
          <wp:inline distT="0" distB="0" distL="0" distR="0" wp14:anchorId="1E0C4F38" wp14:editId="17530732">
            <wp:extent cx="6162675" cy="4057095"/>
            <wp:effectExtent l="0" t="0" r="0" b="635"/>
            <wp:docPr id="2136443752" name="Picture 213644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6178025" cy="4067200"/>
                    </a:xfrm>
                    <a:prstGeom prst="rect">
                      <a:avLst/>
                    </a:prstGeom>
                  </pic:spPr>
                </pic:pic>
              </a:graphicData>
            </a:graphic>
          </wp:inline>
        </w:drawing>
      </w:r>
      <w:r w:rsidR="48CBEDA9">
        <w:rPr>
          <w:noProof/>
        </w:rPr>
        <w:drawing>
          <wp:inline distT="0" distB="0" distL="0" distR="0" wp14:anchorId="1EB40650" wp14:editId="33EB1C8E">
            <wp:extent cx="6162675" cy="3941544"/>
            <wp:effectExtent l="0" t="0" r="0" b="1905"/>
            <wp:docPr id="607207876" name="Picture 607207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6201937" cy="3966656"/>
                    </a:xfrm>
                    <a:prstGeom prst="rect">
                      <a:avLst/>
                    </a:prstGeom>
                  </pic:spPr>
                </pic:pic>
              </a:graphicData>
            </a:graphic>
          </wp:inline>
        </w:drawing>
      </w:r>
    </w:p>
    <w:p w14:paraId="61339E44" w14:textId="71925893" w:rsidR="7C302F48" w:rsidRDefault="48CBEDA9" w:rsidP="3AFEE510">
      <w:r>
        <w:rPr>
          <w:noProof/>
        </w:rPr>
        <w:lastRenderedPageBreak/>
        <w:drawing>
          <wp:inline distT="0" distB="0" distL="0" distR="0" wp14:anchorId="4DA5225E" wp14:editId="77D169C1">
            <wp:extent cx="6096000" cy="3848100"/>
            <wp:effectExtent l="0" t="0" r="0" b="0"/>
            <wp:docPr id="1785722578" name="Picture 1785722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6107840" cy="3855574"/>
                    </a:xfrm>
                    <a:prstGeom prst="rect">
                      <a:avLst/>
                    </a:prstGeom>
                  </pic:spPr>
                </pic:pic>
              </a:graphicData>
            </a:graphic>
          </wp:inline>
        </w:drawing>
      </w:r>
    </w:p>
    <w:p w14:paraId="1B9030C5" w14:textId="0134DF73" w:rsidR="7C302F48" w:rsidRDefault="0DD7693F" w:rsidP="3AFEE510">
      <w:r>
        <w:rPr>
          <w:noProof/>
        </w:rPr>
        <w:drawing>
          <wp:inline distT="0" distB="0" distL="0" distR="0" wp14:anchorId="09032A04" wp14:editId="3F574F59">
            <wp:extent cx="6096001" cy="3924300"/>
            <wp:effectExtent l="0" t="0" r="0" b="0"/>
            <wp:docPr id="104963827" name="Picture 104963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6107219" cy="3931522"/>
                    </a:xfrm>
                    <a:prstGeom prst="rect">
                      <a:avLst/>
                    </a:prstGeom>
                  </pic:spPr>
                </pic:pic>
              </a:graphicData>
            </a:graphic>
          </wp:inline>
        </w:drawing>
      </w:r>
    </w:p>
    <w:p w14:paraId="5FCEABA8" w14:textId="517BC1C2" w:rsidR="7C302F48" w:rsidRDefault="0DD7693F" w:rsidP="3AFEE510">
      <w:r>
        <w:rPr>
          <w:noProof/>
        </w:rPr>
        <w:lastRenderedPageBreak/>
        <w:drawing>
          <wp:inline distT="0" distB="0" distL="0" distR="0" wp14:anchorId="52CE2D89" wp14:editId="2280519D">
            <wp:extent cx="6096001" cy="3924300"/>
            <wp:effectExtent l="0" t="0" r="0" b="0"/>
            <wp:docPr id="789915608" name="Picture 789915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6104989" cy="3930086"/>
                    </a:xfrm>
                    <a:prstGeom prst="rect">
                      <a:avLst/>
                    </a:prstGeom>
                  </pic:spPr>
                </pic:pic>
              </a:graphicData>
            </a:graphic>
          </wp:inline>
        </w:drawing>
      </w:r>
    </w:p>
    <w:p w14:paraId="0AA00A8A" w14:textId="39A87E05" w:rsidR="7C302F48" w:rsidRDefault="0DD7693F" w:rsidP="3AFEE510">
      <w:r>
        <w:rPr>
          <w:noProof/>
        </w:rPr>
        <w:drawing>
          <wp:inline distT="0" distB="0" distL="0" distR="0" wp14:anchorId="0D5AB39E" wp14:editId="075DE9E7">
            <wp:extent cx="6075748" cy="3810000"/>
            <wp:effectExtent l="0" t="0" r="1270" b="0"/>
            <wp:docPr id="304655190" name="Picture 304655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6088674" cy="3818106"/>
                    </a:xfrm>
                    <a:prstGeom prst="rect">
                      <a:avLst/>
                    </a:prstGeom>
                  </pic:spPr>
                </pic:pic>
              </a:graphicData>
            </a:graphic>
          </wp:inline>
        </w:drawing>
      </w:r>
    </w:p>
    <w:p w14:paraId="33CE1EF2" w14:textId="46C1BA3D" w:rsidR="7C302F48" w:rsidRDefault="0DD7693F" w:rsidP="3AFEE510">
      <w:r>
        <w:rPr>
          <w:noProof/>
        </w:rPr>
        <w:lastRenderedPageBreak/>
        <w:drawing>
          <wp:inline distT="0" distB="0" distL="0" distR="0" wp14:anchorId="3837894D" wp14:editId="205DE726">
            <wp:extent cx="6165498" cy="3943350"/>
            <wp:effectExtent l="0" t="0" r="6985" b="0"/>
            <wp:docPr id="1528999934" name="Picture 1528999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6172521" cy="3947842"/>
                    </a:xfrm>
                    <a:prstGeom prst="rect">
                      <a:avLst/>
                    </a:prstGeom>
                  </pic:spPr>
                </pic:pic>
              </a:graphicData>
            </a:graphic>
          </wp:inline>
        </w:drawing>
      </w:r>
    </w:p>
    <w:p w14:paraId="60F7A385" w14:textId="6F1937D2" w:rsidR="7C302F48" w:rsidRDefault="0DD7693F" w:rsidP="3AFEE510">
      <w:r>
        <w:rPr>
          <w:noProof/>
        </w:rPr>
        <w:drawing>
          <wp:inline distT="0" distB="0" distL="0" distR="0" wp14:anchorId="4F94A0DE" wp14:editId="3899058D">
            <wp:extent cx="6145003" cy="3981450"/>
            <wp:effectExtent l="0" t="0" r="8255" b="0"/>
            <wp:docPr id="77533406" name="Picture 77533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6161173" cy="3991927"/>
                    </a:xfrm>
                    <a:prstGeom prst="rect">
                      <a:avLst/>
                    </a:prstGeom>
                  </pic:spPr>
                </pic:pic>
              </a:graphicData>
            </a:graphic>
          </wp:inline>
        </w:drawing>
      </w:r>
    </w:p>
    <w:p w14:paraId="470736BD" w14:textId="1EA288AC" w:rsidR="7C302F48" w:rsidRDefault="0DD7693F" w:rsidP="3AFEE510">
      <w:r>
        <w:rPr>
          <w:noProof/>
        </w:rPr>
        <w:lastRenderedPageBreak/>
        <w:drawing>
          <wp:inline distT="0" distB="0" distL="0" distR="0" wp14:anchorId="74B6ACF9" wp14:editId="7348AE56">
            <wp:extent cx="6124575" cy="3929935"/>
            <wp:effectExtent l="0" t="0" r="0" b="0"/>
            <wp:docPr id="600481936" name="Picture 600481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6132731" cy="3935169"/>
                    </a:xfrm>
                    <a:prstGeom prst="rect">
                      <a:avLst/>
                    </a:prstGeom>
                  </pic:spPr>
                </pic:pic>
              </a:graphicData>
            </a:graphic>
          </wp:inline>
        </w:drawing>
      </w:r>
    </w:p>
    <w:p w14:paraId="33C0A97E" w14:textId="5991E904" w:rsidR="7C302F48" w:rsidRDefault="36CE545B" w:rsidP="3AFEE510">
      <w:r>
        <w:rPr>
          <w:noProof/>
        </w:rPr>
        <w:drawing>
          <wp:inline distT="0" distB="0" distL="0" distR="0" wp14:anchorId="1875223C" wp14:editId="7BBC3037">
            <wp:extent cx="6115050" cy="3911083"/>
            <wp:effectExtent l="0" t="0" r="0" b="0"/>
            <wp:docPr id="1598978138" name="Picture 1598978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6126253" cy="3918248"/>
                    </a:xfrm>
                    <a:prstGeom prst="rect">
                      <a:avLst/>
                    </a:prstGeom>
                  </pic:spPr>
                </pic:pic>
              </a:graphicData>
            </a:graphic>
          </wp:inline>
        </w:drawing>
      </w:r>
    </w:p>
    <w:p w14:paraId="51DFFE66" w14:textId="6B697123" w:rsidR="7C302F48" w:rsidRDefault="36CE545B" w:rsidP="3AFEE510">
      <w:r>
        <w:rPr>
          <w:noProof/>
        </w:rPr>
        <w:lastRenderedPageBreak/>
        <w:drawing>
          <wp:inline distT="0" distB="0" distL="0" distR="0" wp14:anchorId="2ACF969D" wp14:editId="72BD9B2E">
            <wp:extent cx="6172200" cy="3986211"/>
            <wp:effectExtent l="0" t="0" r="0" b="0"/>
            <wp:docPr id="604566388" name="Picture 604566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extLst>
                        <a:ext uri="{28A0092B-C50C-407E-A947-70E740481C1C}">
                          <a14:useLocalDpi xmlns:a14="http://schemas.microsoft.com/office/drawing/2010/main" val="0"/>
                        </a:ext>
                      </a:extLst>
                    </a:blip>
                    <a:stretch>
                      <a:fillRect/>
                    </a:stretch>
                  </pic:blipFill>
                  <pic:spPr>
                    <a:xfrm>
                      <a:off x="0" y="0"/>
                      <a:ext cx="6202998" cy="4006102"/>
                    </a:xfrm>
                    <a:prstGeom prst="rect">
                      <a:avLst/>
                    </a:prstGeom>
                  </pic:spPr>
                </pic:pic>
              </a:graphicData>
            </a:graphic>
          </wp:inline>
        </w:drawing>
      </w:r>
    </w:p>
    <w:p w14:paraId="2E6B4083" w14:textId="5E106D17" w:rsidR="7C302F48" w:rsidRDefault="36CE545B" w:rsidP="3AFEE510">
      <w:r>
        <w:rPr>
          <w:noProof/>
        </w:rPr>
        <w:drawing>
          <wp:inline distT="0" distB="0" distL="0" distR="0" wp14:anchorId="06B30FB0" wp14:editId="1125ECE9">
            <wp:extent cx="6201624" cy="3914775"/>
            <wp:effectExtent l="0" t="0" r="8890" b="0"/>
            <wp:docPr id="1475357703" name="Picture 1475357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6212796" cy="3921828"/>
                    </a:xfrm>
                    <a:prstGeom prst="rect">
                      <a:avLst/>
                    </a:prstGeom>
                  </pic:spPr>
                </pic:pic>
              </a:graphicData>
            </a:graphic>
          </wp:inline>
        </w:drawing>
      </w:r>
    </w:p>
    <w:p w14:paraId="3BDBFF50" w14:textId="630BB7F5" w:rsidR="36CE545B" w:rsidRDefault="36CE545B" w:rsidP="5368EADF">
      <w:r>
        <w:rPr>
          <w:noProof/>
        </w:rPr>
        <w:lastRenderedPageBreak/>
        <w:drawing>
          <wp:inline distT="0" distB="0" distL="0" distR="0" wp14:anchorId="1F624AF6" wp14:editId="5D453DBB">
            <wp:extent cx="6056026" cy="3848100"/>
            <wp:effectExtent l="0" t="0" r="1905" b="0"/>
            <wp:docPr id="862246267" name="Picture 862246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6068777" cy="3856202"/>
                    </a:xfrm>
                    <a:prstGeom prst="rect">
                      <a:avLst/>
                    </a:prstGeom>
                  </pic:spPr>
                </pic:pic>
              </a:graphicData>
            </a:graphic>
          </wp:inline>
        </w:drawing>
      </w:r>
    </w:p>
    <w:p w14:paraId="74716D3F" w14:textId="40CE7143" w:rsidR="36CE545B" w:rsidRDefault="36CE545B" w:rsidP="5368EADF">
      <w:r>
        <w:rPr>
          <w:noProof/>
        </w:rPr>
        <w:drawing>
          <wp:inline distT="0" distB="0" distL="0" distR="0" wp14:anchorId="56405395" wp14:editId="1AF286A7">
            <wp:extent cx="6060908" cy="3838575"/>
            <wp:effectExtent l="0" t="0" r="0" b="0"/>
            <wp:docPr id="466879141" name="Picture 466879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6068355" cy="3843291"/>
                    </a:xfrm>
                    <a:prstGeom prst="rect">
                      <a:avLst/>
                    </a:prstGeom>
                  </pic:spPr>
                </pic:pic>
              </a:graphicData>
            </a:graphic>
          </wp:inline>
        </w:drawing>
      </w:r>
    </w:p>
    <w:p w14:paraId="72E4FAD6" w14:textId="08DFEB9F" w:rsidR="36CE545B" w:rsidRDefault="36CE545B" w:rsidP="5368EADF">
      <w:r>
        <w:rPr>
          <w:noProof/>
        </w:rPr>
        <w:lastRenderedPageBreak/>
        <w:drawing>
          <wp:inline distT="0" distB="0" distL="0" distR="0" wp14:anchorId="6DB7669C" wp14:editId="42113DE0">
            <wp:extent cx="6048375" cy="3843238"/>
            <wp:effectExtent l="0" t="0" r="0" b="5080"/>
            <wp:docPr id="637200549" name="Picture 637200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6080913" cy="3863913"/>
                    </a:xfrm>
                    <a:prstGeom prst="rect">
                      <a:avLst/>
                    </a:prstGeom>
                  </pic:spPr>
                </pic:pic>
              </a:graphicData>
            </a:graphic>
          </wp:inline>
        </w:drawing>
      </w:r>
    </w:p>
    <w:p w14:paraId="18D6A0F6" w14:textId="2A7629EF" w:rsidR="36CE545B" w:rsidRDefault="36CE545B" w:rsidP="5368EADF">
      <w:r>
        <w:rPr>
          <w:noProof/>
        </w:rPr>
        <w:drawing>
          <wp:inline distT="0" distB="0" distL="0" distR="0" wp14:anchorId="4EAFAD50" wp14:editId="6B65CCD0">
            <wp:extent cx="6041571" cy="3876675"/>
            <wp:effectExtent l="0" t="0" r="0" b="0"/>
            <wp:docPr id="1817789191" name="Picture 1817789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6058151" cy="3887314"/>
                    </a:xfrm>
                    <a:prstGeom prst="rect">
                      <a:avLst/>
                    </a:prstGeom>
                  </pic:spPr>
                </pic:pic>
              </a:graphicData>
            </a:graphic>
          </wp:inline>
        </w:drawing>
      </w:r>
    </w:p>
    <w:p w14:paraId="38A22797" w14:textId="0B439335" w:rsidR="36CE545B" w:rsidRDefault="36CE545B" w:rsidP="5368EADF">
      <w:r>
        <w:rPr>
          <w:noProof/>
        </w:rPr>
        <w:lastRenderedPageBreak/>
        <w:drawing>
          <wp:inline distT="0" distB="0" distL="0" distR="0" wp14:anchorId="44E84F88" wp14:editId="00EA1AEC">
            <wp:extent cx="6134100" cy="3897710"/>
            <wp:effectExtent l="0" t="0" r="0" b="7620"/>
            <wp:docPr id="364403221" name="Picture 364403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6164204" cy="3916838"/>
                    </a:xfrm>
                    <a:prstGeom prst="rect">
                      <a:avLst/>
                    </a:prstGeom>
                  </pic:spPr>
                </pic:pic>
              </a:graphicData>
            </a:graphic>
          </wp:inline>
        </w:drawing>
      </w:r>
    </w:p>
    <w:p w14:paraId="4950E9DC" w14:textId="1A9980AC" w:rsidR="36CE545B" w:rsidRDefault="36CE545B" w:rsidP="5368EADF">
      <w:r>
        <w:rPr>
          <w:noProof/>
        </w:rPr>
        <w:drawing>
          <wp:inline distT="0" distB="0" distL="0" distR="0" wp14:anchorId="696215A6" wp14:editId="3012647E">
            <wp:extent cx="6110942" cy="3895725"/>
            <wp:effectExtent l="0" t="0" r="4445" b="0"/>
            <wp:docPr id="86193004" name="Picture 86193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6122739" cy="3903245"/>
                    </a:xfrm>
                    <a:prstGeom prst="rect">
                      <a:avLst/>
                    </a:prstGeom>
                  </pic:spPr>
                </pic:pic>
              </a:graphicData>
            </a:graphic>
          </wp:inline>
        </w:drawing>
      </w:r>
    </w:p>
    <w:p w14:paraId="4D3B235E" w14:textId="77777777" w:rsidR="005025A6" w:rsidRPr="00060E69" w:rsidRDefault="005025A6" w:rsidP="005025A6">
      <w:pPr>
        <w:rPr>
          <w:rFonts w:cstheme="minorHAnsi"/>
        </w:rPr>
      </w:pPr>
    </w:p>
    <w:p w14:paraId="2AA2BA2B" w14:textId="77777777" w:rsidR="00D36ABD" w:rsidRDefault="00D36ABD" w:rsidP="00CC3C24">
      <w:pPr>
        <w:rPr>
          <w:rFonts w:cstheme="minorHAnsi"/>
        </w:rPr>
      </w:pPr>
    </w:p>
    <w:p w14:paraId="3E201268" w14:textId="6896F1C2" w:rsidR="00CC3C24" w:rsidRPr="00060E69" w:rsidRDefault="00CC3C24" w:rsidP="0580F31E">
      <w:r w:rsidRPr="00F6218D">
        <w:rPr>
          <w:b/>
          <w:i/>
        </w:rPr>
        <w:lastRenderedPageBreak/>
        <w:t>Appendix 2</w:t>
      </w:r>
      <w:r w:rsidRPr="0580F31E">
        <w:t xml:space="preserve">: </w:t>
      </w:r>
      <w:r w:rsidR="4D39E554" w:rsidRPr="0580F31E">
        <w:t xml:space="preserve">DfE </w:t>
      </w:r>
      <w:r w:rsidR="5C359139" w:rsidRPr="0580F31E">
        <w:t xml:space="preserve">statutory </w:t>
      </w:r>
      <w:r w:rsidR="4D39E554" w:rsidRPr="0580F31E">
        <w:t xml:space="preserve">RSE targets by end of KS2 </w:t>
      </w:r>
    </w:p>
    <w:tbl>
      <w:tblPr>
        <w:tblW w:w="9630" w:type="dxa"/>
        <w:tblInd w:w="105" w:type="dxa"/>
        <w:tblLayout w:type="fixed"/>
        <w:tblLook w:val="04A0" w:firstRow="1" w:lastRow="0" w:firstColumn="1" w:lastColumn="0" w:noHBand="0" w:noVBand="1"/>
      </w:tblPr>
      <w:tblGrid>
        <w:gridCol w:w="1395"/>
        <w:gridCol w:w="8235"/>
      </w:tblGrid>
      <w:tr w:rsidR="0580F31E" w14:paraId="6058DE16" w14:textId="77777777" w:rsidTr="5368EADF">
        <w:tc>
          <w:tcPr>
            <w:tcW w:w="1395" w:type="dxa"/>
            <w:tcBorders>
              <w:top w:val="single" w:sz="6" w:space="0" w:color="12263F"/>
              <w:left w:val="single" w:sz="6" w:space="0" w:color="12263F"/>
              <w:bottom w:val="single" w:sz="6" w:space="0" w:color="12263F"/>
              <w:right w:val="single" w:sz="6" w:space="0" w:color="F8F8F8"/>
            </w:tcBorders>
            <w:shd w:val="clear" w:color="auto" w:fill="002060"/>
          </w:tcPr>
          <w:p w14:paraId="39C3402F" w14:textId="2E93C703" w:rsidR="0580F31E" w:rsidRDefault="0580F31E" w:rsidP="0580F31E">
            <w:pPr>
              <w:spacing w:line="259" w:lineRule="auto"/>
              <w:ind w:firstLine="221"/>
              <w:jc w:val="both"/>
              <w:rPr>
                <w:rFonts w:ascii="Calibri" w:eastAsia="Calibri" w:hAnsi="Calibri" w:cs="Calibri"/>
                <w:color w:val="F8F8F8"/>
              </w:rPr>
            </w:pPr>
            <w:r w:rsidRPr="0580F31E">
              <w:rPr>
                <w:rFonts w:ascii="Calibri" w:eastAsia="Calibri" w:hAnsi="Calibri" w:cs="Calibri"/>
                <w:b/>
                <w:bCs/>
                <w:color w:val="F8F8F8"/>
                <w:lang w:val="en-US"/>
              </w:rPr>
              <w:t>Topic</w:t>
            </w:r>
          </w:p>
        </w:tc>
        <w:tc>
          <w:tcPr>
            <w:tcW w:w="8235" w:type="dxa"/>
            <w:tcBorders>
              <w:top w:val="single" w:sz="6" w:space="0" w:color="12263F"/>
              <w:left w:val="single" w:sz="6" w:space="0" w:color="F8F8F8"/>
              <w:bottom w:val="single" w:sz="6" w:space="0" w:color="12263F"/>
              <w:right w:val="single" w:sz="6" w:space="0" w:color="F8F8F8"/>
            </w:tcBorders>
            <w:shd w:val="clear" w:color="auto" w:fill="002060"/>
          </w:tcPr>
          <w:p w14:paraId="55FFF1A9" w14:textId="6D698F53" w:rsidR="0580F31E" w:rsidRDefault="0580F31E" w:rsidP="0580F31E">
            <w:pPr>
              <w:spacing w:line="259" w:lineRule="auto"/>
              <w:jc w:val="both"/>
              <w:rPr>
                <w:rFonts w:ascii="Calibri" w:eastAsia="Calibri" w:hAnsi="Calibri" w:cs="Calibri"/>
                <w:color w:val="F8F8F8"/>
              </w:rPr>
            </w:pPr>
            <w:r w:rsidRPr="0580F31E">
              <w:rPr>
                <w:rFonts w:ascii="Calibri" w:eastAsia="Calibri" w:hAnsi="Calibri" w:cs="Calibri"/>
                <w:b/>
                <w:bCs/>
                <w:color w:val="F8F8F8"/>
                <w:lang w:val="en-US"/>
              </w:rPr>
              <w:t>Pupils Should Know</w:t>
            </w:r>
          </w:p>
        </w:tc>
      </w:tr>
      <w:tr w:rsidR="0580F31E" w14:paraId="31B25A75" w14:textId="77777777" w:rsidTr="5368EADF">
        <w:tc>
          <w:tcPr>
            <w:tcW w:w="1395" w:type="dxa"/>
            <w:tcBorders>
              <w:top w:val="single" w:sz="6" w:space="0" w:color="12263F"/>
              <w:left w:val="single" w:sz="6" w:space="0" w:color="B9B9B9"/>
              <w:bottom w:val="single" w:sz="6" w:space="0" w:color="B9B9B9"/>
              <w:right w:val="single" w:sz="6" w:space="0" w:color="B9B9B9"/>
            </w:tcBorders>
          </w:tcPr>
          <w:p w14:paraId="07499BAC" w14:textId="4A436C15" w:rsidR="0580F31E" w:rsidRDefault="0580F31E" w:rsidP="0580F31E">
            <w:pPr>
              <w:spacing w:line="259" w:lineRule="auto"/>
              <w:rPr>
                <w:rFonts w:ascii="Calibri" w:eastAsia="Calibri" w:hAnsi="Calibri" w:cs="Calibri"/>
                <w:color w:val="000000" w:themeColor="text1"/>
              </w:rPr>
            </w:pPr>
            <w:r w:rsidRPr="0580F31E">
              <w:rPr>
                <w:rFonts w:ascii="Calibri" w:eastAsia="Calibri" w:hAnsi="Calibri" w:cs="Calibri"/>
                <w:color w:val="000000" w:themeColor="text1"/>
                <w:lang w:val="en-US"/>
              </w:rPr>
              <w:t>Families and people who care about me</w:t>
            </w:r>
          </w:p>
        </w:tc>
        <w:tc>
          <w:tcPr>
            <w:tcW w:w="8235" w:type="dxa"/>
            <w:tcBorders>
              <w:top w:val="single" w:sz="6" w:space="0" w:color="12263F"/>
              <w:left w:val="single" w:sz="6" w:space="0" w:color="B9B9B9"/>
              <w:bottom w:val="single" w:sz="6" w:space="0" w:color="B9B9B9"/>
              <w:right w:val="single" w:sz="6" w:space="0" w:color="B9B9B9"/>
            </w:tcBorders>
          </w:tcPr>
          <w:p w14:paraId="1DA88A94" w14:textId="7B91125C" w:rsidR="0580F31E" w:rsidRDefault="0580F31E" w:rsidP="20DEE957">
            <w:pPr>
              <w:pStyle w:val="ListParagraph"/>
              <w:numPr>
                <w:ilvl w:val="0"/>
                <w:numId w:val="2"/>
              </w:numPr>
              <w:spacing w:after="160" w:line="259" w:lineRule="auto"/>
              <w:rPr>
                <w:rFonts w:eastAsiaTheme="minorEastAsia"/>
                <w:color w:val="FFFFFF" w:themeColor="background1"/>
                <w:highlight w:val="darkGreen"/>
                <w:lang w:val="en-US"/>
              </w:rPr>
            </w:pPr>
            <w:r w:rsidRPr="20DEE957">
              <w:rPr>
                <w:rFonts w:ascii="Calibri" w:eastAsia="Calibri" w:hAnsi="Calibri" w:cs="Calibri"/>
                <w:color w:val="000000" w:themeColor="text1"/>
                <w:lang w:val="en-US"/>
              </w:rPr>
              <w:t xml:space="preserve">That families are important for children growing up because they can give love, security and </w:t>
            </w:r>
            <w:proofErr w:type="gramStart"/>
            <w:r w:rsidRPr="20DEE957">
              <w:rPr>
                <w:rFonts w:ascii="Calibri" w:eastAsia="Calibri" w:hAnsi="Calibri" w:cs="Calibri"/>
                <w:color w:val="000000" w:themeColor="text1"/>
                <w:lang w:val="en-US"/>
              </w:rPr>
              <w:t xml:space="preserve">stability </w:t>
            </w:r>
            <w:r w:rsidRPr="20DEE957">
              <w:rPr>
                <w:rFonts w:ascii="Calibri" w:eastAsia="Calibri" w:hAnsi="Calibri" w:cs="Calibri"/>
                <w:color w:val="FFFFFF" w:themeColor="background1"/>
                <w:lang w:val="en-US"/>
              </w:rPr>
              <w:t xml:space="preserve"> </w:t>
            </w:r>
            <w:r w:rsidRPr="20DEE957">
              <w:rPr>
                <w:rFonts w:ascii="Calibri" w:eastAsia="Calibri" w:hAnsi="Calibri" w:cs="Calibri"/>
                <w:color w:val="FFFFFF" w:themeColor="background1"/>
                <w:highlight w:val="darkGreen"/>
                <w:lang w:val="en-US"/>
              </w:rPr>
              <w:t>Y</w:t>
            </w:r>
            <w:proofErr w:type="gramEnd"/>
            <w:r w:rsidRPr="20DEE957">
              <w:rPr>
                <w:rFonts w:ascii="Calibri" w:eastAsia="Calibri" w:hAnsi="Calibri" w:cs="Calibri"/>
                <w:color w:val="FFFFFF" w:themeColor="background1"/>
                <w:highlight w:val="darkGreen"/>
                <w:lang w:val="en-US"/>
              </w:rPr>
              <w:t>1 Keeping Safe,  Y1 Healthy Relationships, Y2 R &amp; R</w:t>
            </w:r>
          </w:p>
          <w:p w14:paraId="121DBD73" w14:textId="6491D259" w:rsidR="0580F31E" w:rsidRDefault="0580F31E" w:rsidP="20DEE957">
            <w:pPr>
              <w:pStyle w:val="ListParagraph"/>
              <w:numPr>
                <w:ilvl w:val="0"/>
                <w:numId w:val="2"/>
              </w:numPr>
              <w:spacing w:after="160" w:line="259" w:lineRule="auto"/>
              <w:rPr>
                <w:color w:val="FFFFFF" w:themeColor="background1"/>
                <w:highlight w:val="darkGreen"/>
                <w:lang w:val="en-US"/>
              </w:rPr>
            </w:pPr>
            <w:r w:rsidRPr="20DEE957">
              <w:rPr>
                <w:rFonts w:ascii="Calibri" w:eastAsia="Calibri" w:hAnsi="Calibri" w:cs="Calibri"/>
                <w:color w:val="000000" w:themeColor="text1"/>
                <w:lang w:val="en-US"/>
              </w:rPr>
              <w:t xml:space="preserve">The characteristics of healthy family life, commitment to each other - including in times of difficulty, protection and care for children and other family members, the importance of spending time together and sharing each other’s lives </w:t>
            </w:r>
            <w:r w:rsidRPr="20DEE957">
              <w:rPr>
                <w:rFonts w:ascii="Calibri" w:eastAsia="Calibri" w:hAnsi="Calibri" w:cs="Calibri"/>
                <w:color w:val="FFFFFF" w:themeColor="background1"/>
                <w:highlight w:val="darkGreen"/>
                <w:lang w:val="en-US"/>
              </w:rPr>
              <w:t>Y5 Healthy Relationships</w:t>
            </w:r>
          </w:p>
          <w:p w14:paraId="311CABB0" w14:textId="1BAF14F7" w:rsidR="0580F31E" w:rsidRDefault="0580F31E" w:rsidP="20DEE957">
            <w:pPr>
              <w:pStyle w:val="ListParagraph"/>
              <w:numPr>
                <w:ilvl w:val="0"/>
                <w:numId w:val="2"/>
              </w:numPr>
              <w:spacing w:after="160" w:line="259" w:lineRule="auto"/>
              <w:rPr>
                <w:color w:val="FFFFFF" w:themeColor="background1"/>
                <w:highlight w:val="darkGreen"/>
                <w:lang w:val="en-US"/>
              </w:rPr>
            </w:pPr>
            <w:r w:rsidRPr="20DEE957">
              <w:rPr>
                <w:rFonts w:ascii="Calibri" w:eastAsia="Calibri" w:hAnsi="Calibri" w:cs="Calibri"/>
                <w:color w:val="000000" w:themeColor="text1"/>
                <w:lang w:val="en-US"/>
              </w:rPr>
              <w:t xml:space="preserve">That others’ families, either in school or in the wider world, sometimes look different from their family, but that they should respect those differences and know that other children’s families are also </w:t>
            </w:r>
            <w:proofErr w:type="spellStart"/>
            <w:r w:rsidRPr="20DEE957">
              <w:rPr>
                <w:rFonts w:ascii="Calibri" w:eastAsia="Calibri" w:hAnsi="Calibri" w:cs="Calibri"/>
                <w:color w:val="000000" w:themeColor="text1"/>
                <w:lang w:val="en-US"/>
              </w:rPr>
              <w:t>characterised</w:t>
            </w:r>
            <w:proofErr w:type="spellEnd"/>
            <w:r w:rsidRPr="20DEE957">
              <w:rPr>
                <w:rFonts w:ascii="Calibri" w:eastAsia="Calibri" w:hAnsi="Calibri" w:cs="Calibri"/>
                <w:color w:val="000000" w:themeColor="text1"/>
                <w:lang w:val="en-US"/>
              </w:rPr>
              <w:t xml:space="preserve"> by love and care </w:t>
            </w:r>
            <w:r w:rsidRPr="20DEE957">
              <w:rPr>
                <w:rFonts w:ascii="Calibri" w:eastAsia="Calibri" w:hAnsi="Calibri" w:cs="Calibri"/>
                <w:color w:val="FFFFFF" w:themeColor="background1"/>
                <w:highlight w:val="darkGreen"/>
                <w:lang w:val="en-US"/>
              </w:rPr>
              <w:t>Y1 Valuing Difference, Y2 Valuing Difference, Year 5 Valuing Difference</w:t>
            </w:r>
          </w:p>
          <w:p w14:paraId="24ABA040" w14:textId="51F47D21" w:rsidR="0580F31E" w:rsidRDefault="0580F31E" w:rsidP="20DEE957">
            <w:pPr>
              <w:pStyle w:val="ListParagraph"/>
              <w:numPr>
                <w:ilvl w:val="0"/>
                <w:numId w:val="2"/>
              </w:numPr>
              <w:spacing w:after="160" w:line="259" w:lineRule="auto"/>
              <w:rPr>
                <w:color w:val="FFFFFF" w:themeColor="background1"/>
                <w:highlight w:val="darkGreen"/>
              </w:rPr>
            </w:pPr>
            <w:r w:rsidRPr="20DEE957">
              <w:rPr>
                <w:rFonts w:ascii="Calibri" w:eastAsia="Calibri" w:hAnsi="Calibri" w:cs="Calibri"/>
                <w:color w:val="000000" w:themeColor="text1"/>
                <w:lang w:val="en-US"/>
              </w:rPr>
              <w:t xml:space="preserve">That stable, caring relationships, which may be of diverse types, are at the heart of happy families, and are important for children’s security as they grow up </w:t>
            </w:r>
            <w:r w:rsidRPr="20DEE957">
              <w:rPr>
                <w:rFonts w:ascii="Calibri" w:eastAsia="Calibri" w:hAnsi="Calibri" w:cs="Calibri"/>
                <w:color w:val="FFFFFF" w:themeColor="background1"/>
                <w:highlight w:val="darkGreen"/>
                <w:lang w:val="en-US"/>
              </w:rPr>
              <w:t>Y1 Healthy Relationships, Y3 Healthy Relationships, Year 5 Healthy Relationships</w:t>
            </w:r>
          </w:p>
          <w:p w14:paraId="038F5F41" w14:textId="4DE57363" w:rsidR="0580F31E" w:rsidRDefault="0580F31E" w:rsidP="20DEE957">
            <w:pPr>
              <w:pStyle w:val="ListParagraph"/>
              <w:numPr>
                <w:ilvl w:val="0"/>
                <w:numId w:val="2"/>
              </w:numPr>
              <w:spacing w:after="160" w:line="259" w:lineRule="auto"/>
              <w:rPr>
                <w:rFonts w:eastAsiaTheme="minorEastAsia"/>
                <w:color w:val="7030A0"/>
              </w:rPr>
            </w:pPr>
            <w:r w:rsidRPr="20DEE957">
              <w:rPr>
                <w:rFonts w:ascii="Calibri" w:eastAsia="Calibri" w:hAnsi="Calibri" w:cs="Calibri"/>
                <w:color w:val="000000" w:themeColor="text1"/>
                <w:lang w:val="en-US"/>
              </w:rPr>
              <w:t xml:space="preserve">That marriage represents a formal and legally </w:t>
            </w:r>
            <w:proofErr w:type="spellStart"/>
            <w:r w:rsidRPr="20DEE957">
              <w:rPr>
                <w:rFonts w:ascii="Calibri" w:eastAsia="Calibri" w:hAnsi="Calibri" w:cs="Calibri"/>
                <w:color w:val="000000" w:themeColor="text1"/>
                <w:lang w:val="en-US"/>
              </w:rPr>
              <w:t>recognised</w:t>
            </w:r>
            <w:proofErr w:type="spellEnd"/>
            <w:r w:rsidRPr="20DEE957">
              <w:rPr>
                <w:rFonts w:ascii="Calibri" w:eastAsia="Calibri" w:hAnsi="Calibri" w:cs="Calibri"/>
                <w:color w:val="000000" w:themeColor="text1"/>
                <w:lang w:val="en-US"/>
              </w:rPr>
              <w:t xml:space="preserve"> commitment of two people to each other which is intended to be lifelong </w:t>
            </w:r>
            <w:r w:rsidRPr="20DEE957">
              <w:rPr>
                <w:rFonts w:ascii="Calibri" w:eastAsia="Calibri" w:hAnsi="Calibri" w:cs="Calibri"/>
                <w:color w:val="FFFFFF" w:themeColor="background1"/>
                <w:highlight w:val="darkGreen"/>
                <w:lang w:val="en-US"/>
              </w:rPr>
              <w:t>Y6 Healthy Relationships</w:t>
            </w:r>
          </w:p>
          <w:p w14:paraId="7D8FE9DD" w14:textId="1EF80F17" w:rsidR="0580F31E" w:rsidRDefault="0580F31E" w:rsidP="20DEE957">
            <w:pPr>
              <w:pStyle w:val="ListParagraph"/>
              <w:numPr>
                <w:ilvl w:val="0"/>
                <w:numId w:val="2"/>
              </w:numPr>
              <w:spacing w:after="160" w:line="259" w:lineRule="auto"/>
              <w:rPr>
                <w:rFonts w:eastAsiaTheme="minorEastAsia"/>
                <w:color w:val="7030A0"/>
              </w:rPr>
            </w:pPr>
            <w:r w:rsidRPr="20DEE957">
              <w:rPr>
                <w:rFonts w:ascii="Calibri" w:eastAsia="Calibri" w:hAnsi="Calibri" w:cs="Calibri"/>
                <w:color w:val="000000" w:themeColor="text1"/>
                <w:lang w:val="en-US"/>
              </w:rPr>
              <w:t xml:space="preserve">How to </w:t>
            </w:r>
            <w:proofErr w:type="spellStart"/>
            <w:r w:rsidRPr="20DEE957">
              <w:rPr>
                <w:rFonts w:ascii="Calibri" w:eastAsia="Calibri" w:hAnsi="Calibri" w:cs="Calibri"/>
                <w:color w:val="000000" w:themeColor="text1"/>
                <w:lang w:val="en-US"/>
              </w:rPr>
              <w:t>recognise</w:t>
            </w:r>
            <w:proofErr w:type="spellEnd"/>
            <w:r w:rsidRPr="20DEE957">
              <w:rPr>
                <w:rFonts w:ascii="Calibri" w:eastAsia="Calibri" w:hAnsi="Calibri" w:cs="Calibri"/>
                <w:color w:val="000000" w:themeColor="text1"/>
                <w:lang w:val="en-US"/>
              </w:rPr>
              <w:t xml:space="preserve"> if family relationships are making them feel unhappy or unsafe, and how to seek help or advice from others if needed. </w:t>
            </w:r>
            <w:r w:rsidRPr="20DEE957">
              <w:rPr>
                <w:rFonts w:ascii="Calibri" w:eastAsia="Calibri" w:hAnsi="Calibri" w:cs="Calibri"/>
                <w:color w:val="FFFFFF" w:themeColor="background1"/>
                <w:highlight w:val="darkGreen"/>
                <w:lang w:val="en-US"/>
              </w:rPr>
              <w:t>Y3 Healthy Relationships, Y4 Healthy Relationships, Y5 Healthy Relationships</w:t>
            </w:r>
          </w:p>
        </w:tc>
      </w:tr>
      <w:tr w:rsidR="0580F31E" w14:paraId="252F5BBD" w14:textId="77777777" w:rsidTr="5368EADF">
        <w:tc>
          <w:tcPr>
            <w:tcW w:w="1395" w:type="dxa"/>
            <w:tcBorders>
              <w:top w:val="single" w:sz="6" w:space="0" w:color="B9B9B9"/>
              <w:left w:val="single" w:sz="6" w:space="0" w:color="B9B9B9"/>
              <w:bottom w:val="single" w:sz="6" w:space="0" w:color="B9B9B9"/>
              <w:right w:val="single" w:sz="6" w:space="0" w:color="B9B9B9"/>
            </w:tcBorders>
          </w:tcPr>
          <w:p w14:paraId="5CB81945" w14:textId="2C68B95A" w:rsidR="0580F31E" w:rsidRDefault="0580F31E" w:rsidP="0580F31E">
            <w:pPr>
              <w:spacing w:line="259" w:lineRule="auto"/>
              <w:jc w:val="both"/>
              <w:rPr>
                <w:rFonts w:ascii="Calibri" w:eastAsia="Calibri" w:hAnsi="Calibri" w:cs="Calibri"/>
                <w:color w:val="000000" w:themeColor="text1"/>
              </w:rPr>
            </w:pPr>
            <w:r w:rsidRPr="0580F31E">
              <w:rPr>
                <w:rFonts w:ascii="Calibri" w:eastAsia="Calibri" w:hAnsi="Calibri" w:cs="Calibri"/>
                <w:color w:val="000000" w:themeColor="text1"/>
                <w:lang w:val="en-US"/>
              </w:rPr>
              <w:t>Caring friendships</w:t>
            </w:r>
          </w:p>
        </w:tc>
        <w:tc>
          <w:tcPr>
            <w:tcW w:w="8235" w:type="dxa"/>
            <w:tcBorders>
              <w:top w:val="single" w:sz="6" w:space="0" w:color="B9B9B9"/>
              <w:left w:val="single" w:sz="6" w:space="0" w:color="B9B9B9"/>
              <w:bottom w:val="single" w:sz="6" w:space="0" w:color="B9B9B9"/>
              <w:right w:val="single" w:sz="6" w:space="0" w:color="B9B9B9"/>
            </w:tcBorders>
          </w:tcPr>
          <w:p w14:paraId="3F9F5846" w14:textId="59604071" w:rsidR="0580F31E" w:rsidRDefault="0580F31E" w:rsidP="20DEE957">
            <w:pPr>
              <w:pStyle w:val="ListParagraph"/>
              <w:numPr>
                <w:ilvl w:val="0"/>
                <w:numId w:val="2"/>
              </w:numPr>
              <w:spacing w:after="160" w:line="259" w:lineRule="auto"/>
              <w:rPr>
                <w:rFonts w:eastAsiaTheme="minorEastAsia"/>
                <w:color w:val="7030A0"/>
              </w:rPr>
            </w:pPr>
            <w:r w:rsidRPr="20DEE957">
              <w:rPr>
                <w:rFonts w:ascii="Calibri" w:eastAsia="Calibri" w:hAnsi="Calibri" w:cs="Calibri"/>
                <w:color w:val="000000" w:themeColor="text1"/>
                <w:lang w:val="en-US"/>
              </w:rPr>
              <w:t xml:space="preserve">How important friendships are in making us feel happy and secure, and how people choose and make friends </w:t>
            </w:r>
            <w:r w:rsidRPr="20DEE957">
              <w:rPr>
                <w:rFonts w:ascii="Calibri" w:eastAsia="Calibri" w:hAnsi="Calibri" w:cs="Calibri"/>
                <w:color w:val="FFFFFF" w:themeColor="background1"/>
                <w:highlight w:val="darkGreen"/>
                <w:lang w:val="en-US"/>
              </w:rPr>
              <w:t>Y1 Growing and Changing, Y1 Healthy Relationship, Y3 Healthy Relationships,</w:t>
            </w:r>
          </w:p>
          <w:p w14:paraId="69778080" w14:textId="434BFC84" w:rsidR="0580F31E" w:rsidRDefault="0580F31E" w:rsidP="20DEE957">
            <w:pPr>
              <w:pStyle w:val="ListParagraph"/>
              <w:numPr>
                <w:ilvl w:val="0"/>
                <w:numId w:val="2"/>
              </w:numPr>
              <w:spacing w:after="160" w:line="259" w:lineRule="auto"/>
              <w:rPr>
                <w:rFonts w:eastAsiaTheme="minorEastAsia"/>
                <w:color w:val="7030A0"/>
              </w:rPr>
            </w:pPr>
            <w:r w:rsidRPr="20DEE957">
              <w:rPr>
                <w:rFonts w:ascii="Calibri" w:eastAsia="Calibri" w:hAnsi="Calibri" w:cs="Calibri"/>
                <w:color w:val="000000" w:themeColor="text1"/>
                <w:lang w:val="en-US"/>
              </w:rPr>
              <w:t xml:space="preserve">The characteristics of friendships, including mutual respect, truthfulness, trustworthiness, loyalty, kindness, generosity, trust, sharing interests and experiences and support with problems and difficulties </w:t>
            </w:r>
            <w:r w:rsidRPr="20DEE957">
              <w:rPr>
                <w:rFonts w:ascii="Calibri" w:eastAsia="Calibri" w:hAnsi="Calibri" w:cs="Calibri"/>
                <w:color w:val="FFFFFF" w:themeColor="background1"/>
                <w:highlight w:val="darkGreen"/>
                <w:lang w:val="en-US"/>
              </w:rPr>
              <w:t>Y3 Healthy Relationships</w:t>
            </w:r>
          </w:p>
          <w:p w14:paraId="56FC4689" w14:textId="33473F27" w:rsidR="0580F31E" w:rsidRDefault="0580F31E" w:rsidP="20DEE957">
            <w:pPr>
              <w:pStyle w:val="ListParagraph"/>
              <w:numPr>
                <w:ilvl w:val="0"/>
                <w:numId w:val="2"/>
              </w:numPr>
              <w:spacing w:after="160" w:line="259" w:lineRule="auto"/>
              <w:rPr>
                <w:rFonts w:eastAsiaTheme="minorEastAsia"/>
                <w:color w:val="7030A0"/>
              </w:rPr>
            </w:pPr>
            <w:r w:rsidRPr="20DEE957">
              <w:rPr>
                <w:rFonts w:ascii="Calibri" w:eastAsia="Calibri" w:hAnsi="Calibri" w:cs="Calibri"/>
                <w:color w:val="000000" w:themeColor="text1"/>
                <w:lang w:val="en-US"/>
              </w:rPr>
              <w:t xml:space="preserve">That healthy friendships are positive and welcoming towards others, and do not make others feel lonely or excluded </w:t>
            </w:r>
            <w:r w:rsidRPr="20DEE957">
              <w:rPr>
                <w:rFonts w:ascii="Calibri" w:eastAsia="Calibri" w:hAnsi="Calibri" w:cs="Calibri"/>
                <w:color w:val="FFFFFF" w:themeColor="background1"/>
                <w:highlight w:val="darkGreen"/>
                <w:lang w:val="en-US"/>
              </w:rPr>
              <w:t>Y3 Healthy Relationships, Y4 Healthy Relationships</w:t>
            </w:r>
          </w:p>
          <w:p w14:paraId="2FFE42A9" w14:textId="1F28DFA6" w:rsidR="0580F31E" w:rsidRDefault="0580F31E" w:rsidP="20DEE957">
            <w:pPr>
              <w:pStyle w:val="ListParagraph"/>
              <w:numPr>
                <w:ilvl w:val="0"/>
                <w:numId w:val="2"/>
              </w:numPr>
              <w:spacing w:after="160" w:line="259" w:lineRule="auto"/>
              <w:rPr>
                <w:rFonts w:eastAsiaTheme="minorEastAsia"/>
                <w:color w:val="7030A0"/>
              </w:rPr>
            </w:pPr>
            <w:r w:rsidRPr="20DEE957">
              <w:rPr>
                <w:rFonts w:ascii="Calibri" w:eastAsia="Calibri" w:hAnsi="Calibri" w:cs="Calibri"/>
                <w:color w:val="000000" w:themeColor="text1"/>
                <w:lang w:val="en-US"/>
              </w:rPr>
              <w:t xml:space="preserve">That most friendships have ups and downs, and that these can often be worked through so that the friendship is repaired or even strengthened, and that resorting to violence is never right </w:t>
            </w:r>
            <w:r w:rsidRPr="20DEE957">
              <w:rPr>
                <w:rFonts w:ascii="Calibri" w:eastAsia="Calibri" w:hAnsi="Calibri" w:cs="Calibri"/>
                <w:color w:val="FFFFFF" w:themeColor="background1"/>
                <w:highlight w:val="darkGreen"/>
                <w:lang w:val="en-US"/>
              </w:rPr>
              <w:t>Y4 Healthy Relationships, Y5 Healthy Relationships</w:t>
            </w:r>
          </w:p>
          <w:p w14:paraId="4A933247" w14:textId="262A7FE0" w:rsidR="0580F31E" w:rsidRDefault="0580F31E" w:rsidP="20DEE957">
            <w:pPr>
              <w:pStyle w:val="ListParagraph"/>
              <w:numPr>
                <w:ilvl w:val="0"/>
                <w:numId w:val="2"/>
              </w:numPr>
              <w:spacing w:after="160" w:line="259" w:lineRule="auto"/>
              <w:rPr>
                <w:rFonts w:eastAsiaTheme="minorEastAsia"/>
                <w:color w:val="7030A0"/>
              </w:rPr>
            </w:pPr>
            <w:r w:rsidRPr="20DEE957">
              <w:rPr>
                <w:rFonts w:ascii="Calibri" w:eastAsia="Calibri" w:hAnsi="Calibri" w:cs="Calibri"/>
                <w:color w:val="000000" w:themeColor="text1"/>
                <w:lang w:val="en-US"/>
              </w:rPr>
              <w:t xml:space="preserve">How to </w:t>
            </w:r>
            <w:proofErr w:type="spellStart"/>
            <w:r w:rsidRPr="20DEE957">
              <w:rPr>
                <w:rFonts w:ascii="Calibri" w:eastAsia="Calibri" w:hAnsi="Calibri" w:cs="Calibri"/>
                <w:color w:val="000000" w:themeColor="text1"/>
                <w:lang w:val="en-US"/>
              </w:rPr>
              <w:t>recognise</w:t>
            </w:r>
            <w:proofErr w:type="spellEnd"/>
            <w:r w:rsidRPr="20DEE957">
              <w:rPr>
                <w:rFonts w:ascii="Calibri" w:eastAsia="Calibri" w:hAnsi="Calibri" w:cs="Calibri"/>
                <w:color w:val="000000" w:themeColor="text1"/>
                <w:lang w:val="en-US"/>
              </w:rPr>
              <w:t xml:space="preserve"> who to trust and who not to trust, how to judge when a friendship is making them feel unhappy or uncomfortable, managing conflict, how to manage these situations and how to seek help or advice from others, if needed. </w:t>
            </w:r>
            <w:r w:rsidRPr="20DEE957">
              <w:rPr>
                <w:rFonts w:ascii="Calibri" w:eastAsia="Calibri" w:hAnsi="Calibri" w:cs="Calibri"/>
                <w:color w:val="FFFFFF" w:themeColor="background1"/>
                <w:highlight w:val="darkGreen"/>
                <w:lang w:val="en-US"/>
              </w:rPr>
              <w:t>Y2 Keeping Safe, Y2 Feelings and Emotions, Y2 Healthy Relationships, Y3 Keeping Safe, Y3 Healthy Relationships, Y4 Healthy Relationships, Y5 Healthy Relationships, Y5 R&amp;R, Y6 Healthy Relationships</w:t>
            </w:r>
          </w:p>
        </w:tc>
      </w:tr>
      <w:tr w:rsidR="0580F31E" w14:paraId="05715F7C" w14:textId="77777777" w:rsidTr="5368EADF">
        <w:tc>
          <w:tcPr>
            <w:tcW w:w="1395" w:type="dxa"/>
            <w:tcBorders>
              <w:top w:val="single" w:sz="6" w:space="0" w:color="B9B9B9"/>
              <w:left w:val="single" w:sz="6" w:space="0" w:color="B9B9B9"/>
              <w:bottom w:val="single" w:sz="6" w:space="0" w:color="B9B9B9"/>
              <w:right w:val="single" w:sz="6" w:space="0" w:color="B9B9B9"/>
            </w:tcBorders>
          </w:tcPr>
          <w:p w14:paraId="3DA756E6" w14:textId="156B3D9E" w:rsidR="0580F31E" w:rsidRDefault="0580F31E" w:rsidP="0580F31E">
            <w:pPr>
              <w:spacing w:line="259" w:lineRule="auto"/>
              <w:jc w:val="both"/>
              <w:rPr>
                <w:rFonts w:ascii="Calibri" w:eastAsia="Calibri" w:hAnsi="Calibri" w:cs="Calibri"/>
                <w:color w:val="000000" w:themeColor="text1"/>
              </w:rPr>
            </w:pPr>
            <w:r w:rsidRPr="0580F31E">
              <w:rPr>
                <w:rFonts w:ascii="Calibri" w:eastAsia="Calibri" w:hAnsi="Calibri" w:cs="Calibri"/>
                <w:color w:val="000000" w:themeColor="text1"/>
                <w:lang w:val="en-US"/>
              </w:rPr>
              <w:t>Respectful relationships</w:t>
            </w:r>
          </w:p>
        </w:tc>
        <w:tc>
          <w:tcPr>
            <w:tcW w:w="8235" w:type="dxa"/>
            <w:tcBorders>
              <w:top w:val="single" w:sz="6" w:space="0" w:color="B9B9B9"/>
              <w:left w:val="single" w:sz="6" w:space="0" w:color="B9B9B9"/>
              <w:bottom w:val="single" w:sz="6" w:space="0" w:color="B9B9B9"/>
              <w:right w:val="single" w:sz="6" w:space="0" w:color="B9B9B9"/>
            </w:tcBorders>
          </w:tcPr>
          <w:p w14:paraId="71EB9AF0" w14:textId="2A7C4C71" w:rsidR="0580F31E" w:rsidRDefault="0580F31E" w:rsidP="20DEE957">
            <w:pPr>
              <w:pStyle w:val="ListParagraph"/>
              <w:numPr>
                <w:ilvl w:val="0"/>
                <w:numId w:val="2"/>
              </w:numPr>
              <w:spacing w:after="160" w:line="259" w:lineRule="auto"/>
              <w:rPr>
                <w:rFonts w:eastAsiaTheme="minorEastAsia"/>
                <w:color w:val="FFFFFF" w:themeColor="background1"/>
                <w:highlight w:val="darkGreen"/>
              </w:rPr>
            </w:pPr>
            <w:r w:rsidRPr="20DEE957">
              <w:rPr>
                <w:rFonts w:ascii="Calibri" w:eastAsia="Calibri" w:hAnsi="Calibri" w:cs="Calibri"/>
                <w:color w:val="000000" w:themeColor="text1"/>
                <w:lang w:val="en-US"/>
              </w:rPr>
              <w:t xml:space="preserve">The importance of respecting others, even when they are vastly different from them (for example, physically, in character, personality or backgrounds), or make different choices or have different preferences or beliefs </w:t>
            </w:r>
            <w:r w:rsidRPr="20DEE957">
              <w:rPr>
                <w:rFonts w:ascii="Calibri" w:eastAsia="Calibri" w:hAnsi="Calibri" w:cs="Calibri"/>
                <w:color w:val="FFFFFF" w:themeColor="background1"/>
                <w:highlight w:val="darkGreen"/>
                <w:lang w:val="en-US"/>
              </w:rPr>
              <w:t>Y4 Valuing Difference, Y5 Valuing Difference, Y6 Valuing Difference</w:t>
            </w:r>
          </w:p>
          <w:p w14:paraId="4AB40722" w14:textId="094D1FA6" w:rsidR="0580F31E" w:rsidRDefault="0580F31E" w:rsidP="20DEE957">
            <w:pPr>
              <w:pStyle w:val="ListParagraph"/>
              <w:numPr>
                <w:ilvl w:val="0"/>
                <w:numId w:val="2"/>
              </w:numPr>
              <w:spacing w:after="160" w:line="259" w:lineRule="auto"/>
              <w:rPr>
                <w:rFonts w:eastAsiaTheme="minorEastAsia"/>
                <w:color w:val="000000" w:themeColor="text1"/>
              </w:rPr>
            </w:pPr>
            <w:r w:rsidRPr="20DEE957">
              <w:rPr>
                <w:rFonts w:ascii="Calibri" w:eastAsia="Calibri" w:hAnsi="Calibri" w:cs="Calibri"/>
                <w:color w:val="000000" w:themeColor="text1"/>
                <w:lang w:val="en-US"/>
              </w:rPr>
              <w:lastRenderedPageBreak/>
              <w:t xml:space="preserve">Practical steps they can take in a range of different contexts to improve or support respectful relationships </w:t>
            </w:r>
            <w:r w:rsidRPr="20DEE957">
              <w:rPr>
                <w:rFonts w:ascii="Calibri" w:eastAsia="Calibri" w:hAnsi="Calibri" w:cs="Calibri"/>
                <w:color w:val="FFFFFF" w:themeColor="background1"/>
                <w:highlight w:val="darkGreen"/>
                <w:lang w:val="en-US"/>
              </w:rPr>
              <w:t xml:space="preserve">Across </w:t>
            </w:r>
            <w:proofErr w:type="gramStart"/>
            <w:r w:rsidRPr="20DEE957">
              <w:rPr>
                <w:rFonts w:ascii="Calibri" w:eastAsia="Calibri" w:hAnsi="Calibri" w:cs="Calibri"/>
                <w:color w:val="FFFFFF" w:themeColor="background1"/>
                <w:highlight w:val="darkGreen"/>
                <w:lang w:val="en-US"/>
              </w:rPr>
              <w:t xml:space="preserve">the </w:t>
            </w:r>
            <w:r w:rsidR="76FC8292" w:rsidRPr="20DEE957">
              <w:rPr>
                <w:rFonts w:ascii="Calibri" w:eastAsia="Calibri" w:hAnsi="Calibri" w:cs="Calibri"/>
                <w:color w:val="FFFFFF" w:themeColor="background1"/>
                <w:highlight w:val="darkGreen"/>
                <w:lang w:val="en-US"/>
              </w:rPr>
              <w:t>all</w:t>
            </w:r>
            <w:proofErr w:type="gramEnd"/>
            <w:r w:rsidR="76FC8292" w:rsidRPr="20DEE957">
              <w:rPr>
                <w:rFonts w:ascii="Calibri" w:eastAsia="Calibri" w:hAnsi="Calibri" w:cs="Calibri"/>
                <w:color w:val="FFFFFF" w:themeColor="background1"/>
                <w:highlight w:val="darkGreen"/>
                <w:lang w:val="en-US"/>
              </w:rPr>
              <w:t xml:space="preserve"> year groups and themes</w:t>
            </w:r>
          </w:p>
          <w:p w14:paraId="6CEF6603" w14:textId="4639387B" w:rsidR="0580F31E" w:rsidRDefault="0580F31E" w:rsidP="20DEE957">
            <w:pPr>
              <w:pStyle w:val="ListParagraph"/>
              <w:numPr>
                <w:ilvl w:val="0"/>
                <w:numId w:val="2"/>
              </w:numPr>
              <w:spacing w:after="160" w:line="259" w:lineRule="auto"/>
              <w:rPr>
                <w:rFonts w:eastAsiaTheme="minorEastAsia"/>
                <w:color w:val="7030A0"/>
                <w:highlight w:val="yellow"/>
                <w:lang w:val="en-US"/>
              </w:rPr>
            </w:pPr>
            <w:r w:rsidRPr="20DEE957">
              <w:rPr>
                <w:rFonts w:ascii="Calibri" w:eastAsia="Calibri" w:hAnsi="Calibri" w:cs="Calibri"/>
                <w:color w:val="000000" w:themeColor="text1"/>
                <w:lang w:val="en-US"/>
              </w:rPr>
              <w:t xml:space="preserve">The conventions of courtesy and manners </w:t>
            </w:r>
            <w:r w:rsidRPr="20DEE957">
              <w:rPr>
                <w:rFonts w:ascii="Calibri" w:eastAsia="Calibri" w:hAnsi="Calibri" w:cs="Calibri"/>
                <w:color w:val="FFFFFF" w:themeColor="background1"/>
                <w:highlight w:val="darkGreen"/>
                <w:lang w:val="en-US"/>
              </w:rPr>
              <w:t xml:space="preserve">Y2 </w:t>
            </w:r>
            <w:proofErr w:type="gramStart"/>
            <w:r w:rsidRPr="20DEE957">
              <w:rPr>
                <w:rFonts w:ascii="Calibri" w:eastAsia="Calibri" w:hAnsi="Calibri" w:cs="Calibri"/>
                <w:color w:val="FFFFFF" w:themeColor="background1"/>
                <w:highlight w:val="darkGreen"/>
                <w:lang w:val="en-US"/>
              </w:rPr>
              <w:t>Growing  &amp;</w:t>
            </w:r>
            <w:proofErr w:type="gramEnd"/>
            <w:r w:rsidRPr="20DEE957">
              <w:rPr>
                <w:rFonts w:ascii="Calibri" w:eastAsia="Calibri" w:hAnsi="Calibri" w:cs="Calibri"/>
                <w:color w:val="FFFFFF" w:themeColor="background1"/>
                <w:highlight w:val="darkGreen"/>
                <w:lang w:val="en-US"/>
              </w:rPr>
              <w:t xml:space="preserve"> Changing</w:t>
            </w:r>
          </w:p>
          <w:p w14:paraId="359BF19C" w14:textId="008327B1" w:rsidR="0580F31E" w:rsidRDefault="0580F31E" w:rsidP="20DEE957">
            <w:pPr>
              <w:pStyle w:val="ListParagraph"/>
              <w:numPr>
                <w:ilvl w:val="0"/>
                <w:numId w:val="2"/>
              </w:numPr>
              <w:spacing w:after="160" w:line="259" w:lineRule="auto"/>
              <w:rPr>
                <w:rFonts w:eastAsiaTheme="minorEastAsia"/>
                <w:color w:val="FFFFFF" w:themeColor="background1"/>
                <w:highlight w:val="yellow"/>
                <w:lang w:val="en-US"/>
              </w:rPr>
            </w:pPr>
            <w:r w:rsidRPr="20DEE957">
              <w:rPr>
                <w:rFonts w:ascii="Calibri" w:eastAsia="Calibri" w:hAnsi="Calibri" w:cs="Calibri"/>
                <w:color w:val="000000" w:themeColor="text1"/>
                <w:lang w:val="en-US"/>
              </w:rPr>
              <w:t xml:space="preserve">The importance of self-respect and how this links to their own happiness </w:t>
            </w:r>
            <w:r w:rsidRPr="20DEE957">
              <w:rPr>
                <w:rFonts w:ascii="Calibri" w:eastAsia="Calibri" w:hAnsi="Calibri" w:cs="Calibri"/>
                <w:color w:val="FFFFFF" w:themeColor="background1"/>
                <w:highlight w:val="darkGreen"/>
                <w:lang w:val="en-US"/>
              </w:rPr>
              <w:t>Y1 Growing &amp; Changing, Y2 Healthy Lifestyles, Y2 Growing &amp; Changing, Y3 Growing &amp; Changing</w:t>
            </w:r>
          </w:p>
          <w:p w14:paraId="2C04EBB4" w14:textId="1A336F1B" w:rsidR="0580F31E" w:rsidRDefault="0580F31E" w:rsidP="20DEE957">
            <w:pPr>
              <w:pStyle w:val="ListParagraph"/>
              <w:numPr>
                <w:ilvl w:val="0"/>
                <w:numId w:val="2"/>
              </w:numPr>
              <w:spacing w:after="160" w:line="259" w:lineRule="auto"/>
              <w:rPr>
                <w:rFonts w:eastAsiaTheme="minorEastAsia"/>
                <w:color w:val="7030A0"/>
              </w:rPr>
            </w:pPr>
            <w:r w:rsidRPr="20DEE957">
              <w:rPr>
                <w:rFonts w:ascii="Calibri" w:eastAsia="Calibri" w:hAnsi="Calibri" w:cs="Calibri"/>
                <w:color w:val="000000" w:themeColor="text1"/>
                <w:lang w:val="en-US"/>
              </w:rPr>
              <w:t xml:space="preserve">That in school and in wider society they can expect to be treated with respect by others, and that in turn they should show due respect to others, including those in positions of authority </w:t>
            </w:r>
            <w:r w:rsidRPr="20DEE957">
              <w:rPr>
                <w:rFonts w:ascii="Calibri" w:eastAsia="Calibri" w:hAnsi="Calibri" w:cs="Calibri"/>
                <w:color w:val="FFFFFF" w:themeColor="background1"/>
                <w:highlight w:val="darkGreen"/>
                <w:lang w:val="en-US"/>
              </w:rPr>
              <w:t>Y1 R&amp;R, Y2 R&amp;R, Y5 Environment</w:t>
            </w:r>
          </w:p>
          <w:p w14:paraId="39E34C20" w14:textId="75310F62" w:rsidR="0580F31E" w:rsidRDefault="0580F31E" w:rsidP="20DEE957">
            <w:pPr>
              <w:pStyle w:val="ListParagraph"/>
              <w:numPr>
                <w:ilvl w:val="0"/>
                <w:numId w:val="2"/>
              </w:numPr>
              <w:spacing w:after="160" w:line="259" w:lineRule="auto"/>
              <w:rPr>
                <w:rFonts w:eastAsiaTheme="minorEastAsia"/>
                <w:color w:val="7030A0"/>
              </w:rPr>
            </w:pPr>
            <w:r w:rsidRPr="20DEE957">
              <w:rPr>
                <w:rFonts w:ascii="Calibri" w:eastAsia="Calibri" w:hAnsi="Calibri" w:cs="Calibri"/>
                <w:color w:val="000000" w:themeColor="text1"/>
                <w:lang w:val="en-US"/>
              </w:rPr>
              <w:t xml:space="preserve">About different types of bullying (including cyberbullying), the impact of bullying, responsibilities of bystanders (primarily reporting bullying to an adult) and how to get help </w:t>
            </w:r>
            <w:r w:rsidRPr="20DEE957">
              <w:rPr>
                <w:rFonts w:ascii="Calibri" w:eastAsia="Calibri" w:hAnsi="Calibri" w:cs="Calibri"/>
                <w:color w:val="FFFFFF" w:themeColor="background1"/>
                <w:highlight w:val="darkGreen"/>
                <w:lang w:val="en-US"/>
              </w:rPr>
              <w:t>Y2 Healthy Relationships, Y3 Valuing Difference, Y6 Valuing Difference</w:t>
            </w:r>
          </w:p>
          <w:p w14:paraId="1143511F" w14:textId="1BE6133F" w:rsidR="0580F31E" w:rsidRDefault="0580F31E" w:rsidP="20DEE957">
            <w:pPr>
              <w:pStyle w:val="ListParagraph"/>
              <w:numPr>
                <w:ilvl w:val="0"/>
                <w:numId w:val="2"/>
              </w:numPr>
              <w:spacing w:after="160" w:line="259" w:lineRule="auto"/>
              <w:rPr>
                <w:rFonts w:eastAsiaTheme="minorEastAsia"/>
                <w:color w:val="7030A0"/>
              </w:rPr>
            </w:pPr>
            <w:r w:rsidRPr="20DEE957">
              <w:rPr>
                <w:rFonts w:ascii="Calibri" w:eastAsia="Calibri" w:hAnsi="Calibri" w:cs="Calibri"/>
                <w:color w:val="000000" w:themeColor="text1"/>
                <w:lang w:val="en-US"/>
              </w:rPr>
              <w:t xml:space="preserve">What a stereotype is, and how stereotypes can be unfair, </w:t>
            </w:r>
            <w:proofErr w:type="gramStart"/>
            <w:r w:rsidRPr="20DEE957">
              <w:rPr>
                <w:rFonts w:ascii="Calibri" w:eastAsia="Calibri" w:hAnsi="Calibri" w:cs="Calibri"/>
                <w:color w:val="000000" w:themeColor="text1"/>
                <w:lang w:val="en-US"/>
              </w:rPr>
              <w:t>negative</w:t>
            </w:r>
            <w:proofErr w:type="gramEnd"/>
            <w:r w:rsidRPr="20DEE957">
              <w:rPr>
                <w:rFonts w:ascii="Calibri" w:eastAsia="Calibri" w:hAnsi="Calibri" w:cs="Calibri"/>
                <w:color w:val="000000" w:themeColor="text1"/>
                <w:lang w:val="en-US"/>
              </w:rPr>
              <w:t xml:space="preserve"> or destructive </w:t>
            </w:r>
            <w:r w:rsidRPr="20DEE957">
              <w:rPr>
                <w:rFonts w:ascii="Calibri" w:eastAsia="Calibri" w:hAnsi="Calibri" w:cs="Calibri"/>
                <w:color w:val="FFFFFF" w:themeColor="background1"/>
                <w:highlight w:val="darkGreen"/>
                <w:lang w:val="en-US"/>
              </w:rPr>
              <w:t>Y6 Valuing Difference</w:t>
            </w:r>
          </w:p>
          <w:p w14:paraId="5986E6ED" w14:textId="5FC09960" w:rsidR="0580F31E" w:rsidRDefault="0580F31E" w:rsidP="20DEE957">
            <w:pPr>
              <w:pStyle w:val="ListParagraph"/>
              <w:numPr>
                <w:ilvl w:val="0"/>
                <w:numId w:val="2"/>
              </w:numPr>
              <w:spacing w:after="160" w:line="259" w:lineRule="auto"/>
              <w:rPr>
                <w:rFonts w:eastAsiaTheme="minorEastAsia"/>
                <w:color w:val="7030A0"/>
              </w:rPr>
            </w:pPr>
            <w:r w:rsidRPr="20DEE957">
              <w:rPr>
                <w:rFonts w:ascii="Calibri" w:eastAsia="Calibri" w:hAnsi="Calibri" w:cs="Calibri"/>
                <w:color w:val="000000" w:themeColor="text1"/>
                <w:lang w:val="en-US"/>
              </w:rPr>
              <w:t xml:space="preserve">The importance of permission-seeking and giving in relationships with friends, </w:t>
            </w:r>
            <w:proofErr w:type="gramStart"/>
            <w:r w:rsidRPr="20DEE957">
              <w:rPr>
                <w:rFonts w:ascii="Calibri" w:eastAsia="Calibri" w:hAnsi="Calibri" w:cs="Calibri"/>
                <w:color w:val="000000" w:themeColor="text1"/>
                <w:lang w:val="en-US"/>
              </w:rPr>
              <w:t>peers</w:t>
            </w:r>
            <w:proofErr w:type="gramEnd"/>
            <w:r w:rsidRPr="20DEE957">
              <w:rPr>
                <w:rFonts w:ascii="Calibri" w:eastAsia="Calibri" w:hAnsi="Calibri" w:cs="Calibri"/>
                <w:color w:val="000000" w:themeColor="text1"/>
                <w:lang w:val="en-US"/>
              </w:rPr>
              <w:t xml:space="preserve"> and adults.</w:t>
            </w:r>
            <w:r w:rsidRPr="20DEE957">
              <w:rPr>
                <w:rFonts w:ascii="Calibri" w:eastAsia="Calibri" w:hAnsi="Calibri" w:cs="Calibri"/>
                <w:color w:val="FFFFFF" w:themeColor="background1"/>
                <w:lang w:val="en-US"/>
              </w:rPr>
              <w:t xml:space="preserve"> </w:t>
            </w:r>
            <w:r w:rsidRPr="20DEE957">
              <w:rPr>
                <w:rFonts w:ascii="Calibri" w:eastAsia="Calibri" w:hAnsi="Calibri" w:cs="Calibri"/>
                <w:color w:val="FFFFFF" w:themeColor="background1"/>
                <w:highlight w:val="darkGreen"/>
                <w:lang w:val="en-US"/>
              </w:rPr>
              <w:t>Y2 Keeping Safe, Y2 Healthy Relationships, Y2 Feelings &amp; Emotions, Y4 Keeping Safe, Y4 Healthy Relationships, Y4 Feelings and Emotions, Y6 Keeping Safe, Y6 Healthy Relationships</w:t>
            </w:r>
          </w:p>
        </w:tc>
      </w:tr>
      <w:tr w:rsidR="0580F31E" w14:paraId="78AE1FB1" w14:textId="77777777" w:rsidTr="5368EADF">
        <w:trPr>
          <w:trHeight w:val="3660"/>
        </w:trPr>
        <w:tc>
          <w:tcPr>
            <w:tcW w:w="1395" w:type="dxa"/>
            <w:tcBorders>
              <w:top w:val="single" w:sz="6" w:space="0" w:color="B9B9B9"/>
              <w:left w:val="single" w:sz="6" w:space="0" w:color="B9B9B9"/>
              <w:bottom w:val="single" w:sz="6" w:space="0" w:color="B9B9B9"/>
              <w:right w:val="single" w:sz="6" w:space="0" w:color="B9B9B9"/>
            </w:tcBorders>
          </w:tcPr>
          <w:p w14:paraId="6413FBE6" w14:textId="219F3B8B" w:rsidR="0580F31E" w:rsidRDefault="0580F31E" w:rsidP="0580F31E">
            <w:pPr>
              <w:spacing w:line="259" w:lineRule="auto"/>
              <w:jc w:val="both"/>
              <w:rPr>
                <w:rFonts w:ascii="Calibri" w:eastAsia="Calibri" w:hAnsi="Calibri" w:cs="Calibri"/>
                <w:color w:val="000000" w:themeColor="text1"/>
              </w:rPr>
            </w:pPr>
            <w:r w:rsidRPr="0580F31E">
              <w:rPr>
                <w:rFonts w:ascii="Calibri" w:eastAsia="Calibri" w:hAnsi="Calibri" w:cs="Calibri"/>
                <w:color w:val="000000" w:themeColor="text1"/>
                <w:lang w:val="en-US"/>
              </w:rPr>
              <w:lastRenderedPageBreak/>
              <w:t>Online relationships</w:t>
            </w:r>
          </w:p>
        </w:tc>
        <w:tc>
          <w:tcPr>
            <w:tcW w:w="8235" w:type="dxa"/>
            <w:tcBorders>
              <w:top w:val="single" w:sz="6" w:space="0" w:color="B9B9B9"/>
              <w:left w:val="single" w:sz="6" w:space="0" w:color="B9B9B9"/>
              <w:bottom w:val="single" w:sz="6" w:space="0" w:color="B9B9B9"/>
              <w:right w:val="single" w:sz="6" w:space="0" w:color="B9B9B9"/>
            </w:tcBorders>
          </w:tcPr>
          <w:p w14:paraId="3BF5A63E" w14:textId="0763AE9B" w:rsidR="0580F31E" w:rsidRDefault="0580F31E" w:rsidP="20DEE957">
            <w:pPr>
              <w:pStyle w:val="ListParagraph"/>
              <w:numPr>
                <w:ilvl w:val="0"/>
                <w:numId w:val="2"/>
              </w:numPr>
              <w:spacing w:after="160" w:line="259" w:lineRule="auto"/>
              <w:rPr>
                <w:rFonts w:eastAsiaTheme="minorEastAsia"/>
                <w:color w:val="7030A0"/>
              </w:rPr>
            </w:pPr>
            <w:r w:rsidRPr="20DEE957">
              <w:rPr>
                <w:rFonts w:ascii="Calibri" w:eastAsia="Calibri" w:hAnsi="Calibri" w:cs="Calibri"/>
                <w:color w:val="000000" w:themeColor="text1"/>
                <w:lang w:val="en-US"/>
              </w:rPr>
              <w:t>That people sometimes behave differently online, including by pretending to be someone they are not</w:t>
            </w:r>
            <w:r w:rsidRPr="20DEE957">
              <w:rPr>
                <w:rFonts w:ascii="Calibri" w:eastAsia="Calibri" w:hAnsi="Calibri" w:cs="Calibri"/>
                <w:color w:val="FFFFFF" w:themeColor="background1"/>
                <w:lang w:val="en-US"/>
              </w:rPr>
              <w:t xml:space="preserve"> </w:t>
            </w:r>
            <w:r w:rsidRPr="20DEE957">
              <w:rPr>
                <w:rFonts w:ascii="Calibri" w:eastAsia="Calibri" w:hAnsi="Calibri" w:cs="Calibri"/>
                <w:color w:val="FFFFFF" w:themeColor="background1"/>
                <w:highlight w:val="darkGreen"/>
                <w:lang w:val="en-US"/>
              </w:rPr>
              <w:t>Y2 Keeping Safe, Y4 Keeping Safe, Y5 Keeping Safe</w:t>
            </w:r>
          </w:p>
          <w:p w14:paraId="35DF85AA" w14:textId="64009541" w:rsidR="0580F31E" w:rsidRDefault="0580F31E" w:rsidP="20DEE957">
            <w:pPr>
              <w:pStyle w:val="ListParagraph"/>
              <w:numPr>
                <w:ilvl w:val="0"/>
                <w:numId w:val="2"/>
              </w:numPr>
              <w:spacing w:after="160" w:line="259" w:lineRule="auto"/>
              <w:rPr>
                <w:rFonts w:eastAsiaTheme="minorEastAsia"/>
                <w:color w:val="7030A0"/>
              </w:rPr>
            </w:pPr>
            <w:r w:rsidRPr="20DEE957">
              <w:rPr>
                <w:rFonts w:ascii="Calibri" w:eastAsia="Calibri" w:hAnsi="Calibri" w:cs="Calibri"/>
                <w:color w:val="000000" w:themeColor="text1"/>
                <w:lang w:val="en-US"/>
              </w:rPr>
              <w:t xml:space="preserve">That the same principles apply to online relationships as to face-to face relationships, including the importance of respect for others online irrespective of whether we are anonymous or not </w:t>
            </w:r>
            <w:r w:rsidRPr="20DEE957">
              <w:rPr>
                <w:rFonts w:ascii="Calibri" w:eastAsia="Calibri" w:hAnsi="Calibri" w:cs="Calibri"/>
                <w:color w:val="FFFFFF" w:themeColor="background1"/>
                <w:highlight w:val="darkGreen"/>
                <w:lang w:val="en-US"/>
              </w:rPr>
              <w:t>Y5 R&amp;R, Y6 R&amp;R</w:t>
            </w:r>
          </w:p>
          <w:p w14:paraId="3C58B33B" w14:textId="265FA324" w:rsidR="0580F31E" w:rsidRDefault="0580F31E" w:rsidP="20DEE957">
            <w:pPr>
              <w:pStyle w:val="ListParagraph"/>
              <w:numPr>
                <w:ilvl w:val="0"/>
                <w:numId w:val="2"/>
              </w:numPr>
              <w:spacing w:after="160" w:line="259" w:lineRule="auto"/>
              <w:rPr>
                <w:rFonts w:eastAsiaTheme="minorEastAsia"/>
                <w:color w:val="7030A0"/>
              </w:rPr>
            </w:pPr>
            <w:r w:rsidRPr="20DEE957">
              <w:rPr>
                <w:rFonts w:ascii="Calibri" w:eastAsia="Calibri" w:hAnsi="Calibri" w:cs="Calibri"/>
                <w:color w:val="000000" w:themeColor="text1"/>
                <w:lang w:val="en-US"/>
              </w:rPr>
              <w:t xml:space="preserve">The rules and principles for keeping safe online, how to </w:t>
            </w:r>
            <w:proofErr w:type="spellStart"/>
            <w:r w:rsidRPr="20DEE957">
              <w:rPr>
                <w:rFonts w:ascii="Calibri" w:eastAsia="Calibri" w:hAnsi="Calibri" w:cs="Calibri"/>
                <w:color w:val="000000" w:themeColor="text1"/>
                <w:lang w:val="en-US"/>
              </w:rPr>
              <w:t>recognise</w:t>
            </w:r>
            <w:proofErr w:type="spellEnd"/>
            <w:r w:rsidRPr="20DEE957">
              <w:rPr>
                <w:rFonts w:ascii="Calibri" w:eastAsia="Calibri" w:hAnsi="Calibri" w:cs="Calibri"/>
                <w:color w:val="000000" w:themeColor="text1"/>
                <w:lang w:val="en-US"/>
              </w:rPr>
              <w:t xml:space="preserve"> risks, harmful </w:t>
            </w:r>
            <w:proofErr w:type="gramStart"/>
            <w:r w:rsidRPr="20DEE957">
              <w:rPr>
                <w:rFonts w:ascii="Calibri" w:eastAsia="Calibri" w:hAnsi="Calibri" w:cs="Calibri"/>
                <w:color w:val="000000" w:themeColor="text1"/>
                <w:lang w:val="en-US"/>
              </w:rPr>
              <w:t>content</w:t>
            </w:r>
            <w:proofErr w:type="gramEnd"/>
            <w:r w:rsidRPr="20DEE957">
              <w:rPr>
                <w:rFonts w:ascii="Calibri" w:eastAsia="Calibri" w:hAnsi="Calibri" w:cs="Calibri"/>
                <w:color w:val="000000" w:themeColor="text1"/>
                <w:lang w:val="en-US"/>
              </w:rPr>
              <w:t xml:space="preserve"> and contact, and how to report them</w:t>
            </w:r>
            <w:r w:rsidRPr="20DEE957">
              <w:rPr>
                <w:rFonts w:ascii="Calibri" w:eastAsia="Calibri" w:hAnsi="Calibri" w:cs="Calibri"/>
                <w:color w:val="7030A0"/>
                <w:lang w:val="en-US"/>
              </w:rPr>
              <w:t xml:space="preserve"> </w:t>
            </w:r>
            <w:r w:rsidRPr="20DEE957">
              <w:rPr>
                <w:rFonts w:ascii="Calibri" w:eastAsia="Calibri" w:hAnsi="Calibri" w:cs="Calibri"/>
                <w:color w:val="FFFFFF" w:themeColor="background1"/>
                <w:highlight w:val="darkGreen"/>
                <w:lang w:val="en-US"/>
              </w:rPr>
              <w:t>Y2 Keeping Safe, Y4 Keeping Safe, Y5 Keeping Safe</w:t>
            </w:r>
          </w:p>
          <w:p w14:paraId="32FE63EE" w14:textId="5ECFB2D0" w:rsidR="0580F31E" w:rsidRDefault="0580F31E" w:rsidP="20DEE957">
            <w:pPr>
              <w:pStyle w:val="ListParagraph"/>
              <w:numPr>
                <w:ilvl w:val="0"/>
                <w:numId w:val="2"/>
              </w:numPr>
              <w:spacing w:after="160" w:line="259" w:lineRule="auto"/>
              <w:rPr>
                <w:rFonts w:eastAsiaTheme="minorEastAsia"/>
                <w:color w:val="7030A0"/>
              </w:rPr>
            </w:pPr>
            <w:r w:rsidRPr="20DEE957">
              <w:rPr>
                <w:rFonts w:ascii="Calibri" w:eastAsia="Calibri" w:hAnsi="Calibri" w:cs="Calibri"/>
                <w:color w:val="000000" w:themeColor="text1"/>
                <w:lang w:val="en-US"/>
              </w:rPr>
              <w:t xml:space="preserve">How to critically consider their online friendships and sources of information including awareness of the risks associated with people they have never met </w:t>
            </w:r>
            <w:r w:rsidRPr="20DEE957">
              <w:rPr>
                <w:rFonts w:ascii="Calibri" w:eastAsia="Calibri" w:hAnsi="Calibri" w:cs="Calibri"/>
                <w:color w:val="FFFFFF" w:themeColor="background1"/>
                <w:highlight w:val="darkGreen"/>
                <w:lang w:val="en-US"/>
              </w:rPr>
              <w:t>Y2 Keeping Safe, Y4 Keeping Safe, Y5 Keeping Safe</w:t>
            </w:r>
          </w:p>
          <w:p w14:paraId="33C02994" w14:textId="0D0EAE4E" w:rsidR="0580F31E" w:rsidRDefault="0580F31E" w:rsidP="20DEE957">
            <w:pPr>
              <w:pStyle w:val="ListParagraph"/>
              <w:numPr>
                <w:ilvl w:val="0"/>
                <w:numId w:val="2"/>
              </w:numPr>
              <w:spacing w:after="160" w:line="259" w:lineRule="auto"/>
              <w:rPr>
                <w:rFonts w:eastAsiaTheme="minorEastAsia"/>
                <w:color w:val="FFFFFF" w:themeColor="background1"/>
                <w:highlight w:val="darkGreen"/>
              </w:rPr>
            </w:pPr>
            <w:r w:rsidRPr="20DEE957">
              <w:rPr>
                <w:rFonts w:ascii="Calibri" w:eastAsia="Calibri" w:hAnsi="Calibri" w:cs="Calibri"/>
                <w:color w:val="000000" w:themeColor="text1"/>
                <w:lang w:val="en-US"/>
              </w:rPr>
              <w:t>How information and data is shared and used online.</w:t>
            </w:r>
            <w:r w:rsidR="3AB270CD" w:rsidRPr="20DEE957">
              <w:rPr>
                <w:rFonts w:ascii="Calibri" w:eastAsia="Calibri" w:hAnsi="Calibri" w:cs="Calibri"/>
                <w:color w:val="000000" w:themeColor="text1"/>
                <w:lang w:val="en-US"/>
              </w:rPr>
              <w:t xml:space="preserve"> </w:t>
            </w:r>
            <w:r w:rsidRPr="20DEE957">
              <w:rPr>
                <w:rFonts w:ascii="Calibri" w:eastAsia="Calibri" w:hAnsi="Calibri" w:cs="Calibri"/>
                <w:color w:val="FFFFFF" w:themeColor="background1"/>
                <w:highlight w:val="darkGreen"/>
                <w:lang w:val="en-US"/>
              </w:rPr>
              <w:t>Y2 Keeping Safe, Y4 Keeping Safe, Y5 Keeping Safe, Y6 R&amp;R</w:t>
            </w:r>
          </w:p>
        </w:tc>
      </w:tr>
      <w:tr w:rsidR="0580F31E" w14:paraId="4A3DFC70" w14:textId="77777777" w:rsidTr="5368EADF">
        <w:tc>
          <w:tcPr>
            <w:tcW w:w="1395" w:type="dxa"/>
            <w:tcBorders>
              <w:top w:val="single" w:sz="6" w:space="0" w:color="B9B9B9"/>
              <w:left w:val="single" w:sz="6" w:space="0" w:color="B9B9B9"/>
              <w:bottom w:val="single" w:sz="6" w:space="0" w:color="B9B9B9"/>
              <w:right w:val="single" w:sz="6" w:space="0" w:color="B9B9B9"/>
            </w:tcBorders>
          </w:tcPr>
          <w:p w14:paraId="1FFDC11B" w14:textId="083423AF" w:rsidR="0580F31E" w:rsidRDefault="0580F31E" w:rsidP="0580F31E">
            <w:pPr>
              <w:spacing w:line="259" w:lineRule="auto"/>
              <w:jc w:val="both"/>
              <w:rPr>
                <w:rFonts w:ascii="Calibri" w:eastAsia="Calibri" w:hAnsi="Calibri" w:cs="Calibri"/>
                <w:color w:val="000000" w:themeColor="text1"/>
              </w:rPr>
            </w:pPr>
            <w:r w:rsidRPr="0580F31E">
              <w:rPr>
                <w:rFonts w:ascii="Calibri" w:eastAsia="Calibri" w:hAnsi="Calibri" w:cs="Calibri"/>
                <w:color w:val="000000" w:themeColor="text1"/>
                <w:lang w:val="en-US"/>
              </w:rPr>
              <w:t>Being safe</w:t>
            </w:r>
          </w:p>
        </w:tc>
        <w:tc>
          <w:tcPr>
            <w:tcW w:w="8235" w:type="dxa"/>
            <w:tcBorders>
              <w:top w:val="single" w:sz="6" w:space="0" w:color="B9B9B9"/>
              <w:left w:val="single" w:sz="6" w:space="0" w:color="B9B9B9"/>
              <w:bottom w:val="single" w:sz="6" w:space="0" w:color="B9B9B9"/>
              <w:right w:val="single" w:sz="6" w:space="0" w:color="B9B9B9"/>
            </w:tcBorders>
          </w:tcPr>
          <w:p w14:paraId="25299928" w14:textId="1288E61A" w:rsidR="0580F31E" w:rsidRDefault="0580F31E" w:rsidP="20DEE957">
            <w:pPr>
              <w:pStyle w:val="ListParagraph"/>
              <w:numPr>
                <w:ilvl w:val="0"/>
                <w:numId w:val="2"/>
              </w:numPr>
              <w:spacing w:after="160" w:line="259" w:lineRule="auto"/>
              <w:rPr>
                <w:rFonts w:eastAsiaTheme="minorEastAsia"/>
                <w:color w:val="7030A0"/>
              </w:rPr>
            </w:pPr>
            <w:r w:rsidRPr="20DEE957">
              <w:rPr>
                <w:rFonts w:ascii="Calibri" w:eastAsia="Calibri" w:hAnsi="Calibri" w:cs="Calibri"/>
                <w:color w:val="000000" w:themeColor="text1"/>
                <w:lang w:val="en-US"/>
              </w:rPr>
              <w:t xml:space="preserve">What sorts of boundaries are appropriate in friendships with peers and others (including in a digital context) </w:t>
            </w:r>
            <w:r w:rsidRPr="20DEE957">
              <w:rPr>
                <w:rFonts w:ascii="Calibri" w:eastAsia="Calibri" w:hAnsi="Calibri" w:cs="Calibri"/>
                <w:color w:val="FFFFFF" w:themeColor="background1"/>
                <w:highlight w:val="darkGreen"/>
                <w:lang w:val="en-US"/>
              </w:rPr>
              <w:t xml:space="preserve">Y4 Keeping Safe, </w:t>
            </w:r>
            <w:proofErr w:type="spellStart"/>
            <w:r w:rsidRPr="20DEE957">
              <w:rPr>
                <w:rFonts w:ascii="Calibri" w:eastAsia="Calibri" w:hAnsi="Calibri" w:cs="Calibri"/>
                <w:color w:val="FFFFFF" w:themeColor="background1"/>
                <w:highlight w:val="darkGreen"/>
                <w:lang w:val="en-US"/>
              </w:rPr>
              <w:t>Yr</w:t>
            </w:r>
            <w:proofErr w:type="spellEnd"/>
            <w:r w:rsidRPr="20DEE957">
              <w:rPr>
                <w:rFonts w:ascii="Calibri" w:eastAsia="Calibri" w:hAnsi="Calibri" w:cs="Calibri"/>
                <w:color w:val="FFFFFF" w:themeColor="background1"/>
                <w:highlight w:val="darkGreen"/>
                <w:lang w:val="en-US"/>
              </w:rPr>
              <w:t xml:space="preserve"> 6 Healthy Relationships, Y6 R&amp;R</w:t>
            </w:r>
          </w:p>
          <w:p w14:paraId="6A7B1A20" w14:textId="0785D054" w:rsidR="0580F31E" w:rsidRDefault="0580F31E" w:rsidP="20DEE957">
            <w:pPr>
              <w:pStyle w:val="ListParagraph"/>
              <w:numPr>
                <w:ilvl w:val="0"/>
                <w:numId w:val="2"/>
              </w:numPr>
              <w:spacing w:after="160" w:line="259" w:lineRule="auto"/>
              <w:rPr>
                <w:rFonts w:eastAsiaTheme="minorEastAsia"/>
                <w:color w:val="FFFFFF" w:themeColor="background1"/>
                <w:highlight w:val="darkGreen"/>
              </w:rPr>
            </w:pPr>
            <w:r w:rsidRPr="20DEE957">
              <w:rPr>
                <w:rFonts w:ascii="Calibri" w:eastAsia="Calibri" w:hAnsi="Calibri" w:cs="Calibri"/>
                <w:color w:val="000000" w:themeColor="text1"/>
                <w:lang w:val="en-US"/>
              </w:rPr>
              <w:t xml:space="preserve">About the concept of privacy and the implications of it for both children and adults; including that it is not always right to keep secrets if they relate to being safe </w:t>
            </w:r>
            <w:r w:rsidRPr="20DEE957">
              <w:rPr>
                <w:rFonts w:ascii="Calibri" w:eastAsia="Calibri" w:hAnsi="Calibri" w:cs="Calibri"/>
                <w:color w:val="FFFFFF" w:themeColor="background1"/>
                <w:highlight w:val="darkGreen"/>
                <w:lang w:val="en-US"/>
              </w:rPr>
              <w:t>Y2 Keeping Safe, Y4 Feelings &amp; Emotions, Y6 Healthy Relationships</w:t>
            </w:r>
          </w:p>
          <w:p w14:paraId="691EADC2" w14:textId="069FACC1" w:rsidR="0580F31E" w:rsidRDefault="0580F31E" w:rsidP="20DEE957">
            <w:pPr>
              <w:pStyle w:val="ListParagraph"/>
              <w:numPr>
                <w:ilvl w:val="0"/>
                <w:numId w:val="2"/>
              </w:numPr>
              <w:spacing w:after="160" w:line="259" w:lineRule="auto"/>
              <w:rPr>
                <w:rFonts w:eastAsiaTheme="minorEastAsia"/>
                <w:color w:val="7030A0"/>
              </w:rPr>
            </w:pPr>
            <w:r w:rsidRPr="20DEE957">
              <w:rPr>
                <w:rFonts w:ascii="Calibri" w:eastAsia="Calibri" w:hAnsi="Calibri" w:cs="Calibri"/>
                <w:color w:val="000000" w:themeColor="text1"/>
                <w:lang w:val="en-US"/>
              </w:rPr>
              <w:t xml:space="preserve">That each person’s body belongs to them, and the differences between appropriate and inappropriate or unsafe physical, and other, contact </w:t>
            </w:r>
            <w:r w:rsidRPr="20DEE957">
              <w:rPr>
                <w:rFonts w:ascii="Calibri" w:eastAsia="Calibri" w:hAnsi="Calibri" w:cs="Calibri"/>
                <w:color w:val="FFFFFF" w:themeColor="background1"/>
                <w:highlight w:val="darkGreen"/>
                <w:lang w:val="en-US"/>
              </w:rPr>
              <w:t>Y2 Healthy Relationships, Y3 Keeping Safe, Y4 Healthy Relationships, Y6 Keeping Safe, Y6 Healthy Relationships</w:t>
            </w:r>
          </w:p>
          <w:p w14:paraId="1B99A132" w14:textId="0A4D6FDA" w:rsidR="0580F31E" w:rsidRDefault="0580F31E" w:rsidP="20DEE957">
            <w:pPr>
              <w:pStyle w:val="ListParagraph"/>
              <w:numPr>
                <w:ilvl w:val="0"/>
                <w:numId w:val="2"/>
              </w:numPr>
              <w:spacing w:after="160" w:line="259" w:lineRule="auto"/>
              <w:rPr>
                <w:rFonts w:eastAsiaTheme="minorEastAsia"/>
                <w:color w:val="7030A0"/>
              </w:rPr>
            </w:pPr>
            <w:r w:rsidRPr="20DEE957">
              <w:rPr>
                <w:rFonts w:ascii="Calibri" w:eastAsia="Calibri" w:hAnsi="Calibri" w:cs="Calibri"/>
                <w:color w:val="000000" w:themeColor="text1"/>
                <w:lang w:val="en-US"/>
              </w:rPr>
              <w:t xml:space="preserve">How to respond safely and appropriately to adults they may encounter (in all contexts, including online) whom they do not know </w:t>
            </w:r>
            <w:r w:rsidRPr="20DEE957">
              <w:rPr>
                <w:rFonts w:ascii="Calibri" w:eastAsia="Calibri" w:hAnsi="Calibri" w:cs="Calibri"/>
                <w:color w:val="FFFFFF" w:themeColor="background1"/>
                <w:highlight w:val="darkGreen"/>
                <w:lang w:val="en-US"/>
              </w:rPr>
              <w:t>Y4 Valuing Difference</w:t>
            </w:r>
          </w:p>
          <w:p w14:paraId="51D81341" w14:textId="11449A5C" w:rsidR="0580F31E" w:rsidRDefault="0580F31E" w:rsidP="20DEE957">
            <w:pPr>
              <w:pStyle w:val="ListParagraph"/>
              <w:numPr>
                <w:ilvl w:val="0"/>
                <w:numId w:val="2"/>
              </w:numPr>
              <w:spacing w:after="160" w:line="259" w:lineRule="auto"/>
              <w:rPr>
                <w:rFonts w:eastAsiaTheme="minorEastAsia"/>
                <w:color w:val="7030A0"/>
              </w:rPr>
            </w:pPr>
            <w:r w:rsidRPr="20DEE957">
              <w:rPr>
                <w:rFonts w:ascii="Calibri" w:eastAsia="Calibri" w:hAnsi="Calibri" w:cs="Calibri"/>
                <w:color w:val="000000" w:themeColor="text1"/>
                <w:lang w:val="en-US"/>
              </w:rPr>
              <w:t xml:space="preserve">How to </w:t>
            </w:r>
            <w:proofErr w:type="spellStart"/>
            <w:r w:rsidRPr="20DEE957">
              <w:rPr>
                <w:rFonts w:ascii="Calibri" w:eastAsia="Calibri" w:hAnsi="Calibri" w:cs="Calibri"/>
                <w:color w:val="000000" w:themeColor="text1"/>
                <w:lang w:val="en-US"/>
              </w:rPr>
              <w:t>recognise</w:t>
            </w:r>
            <w:proofErr w:type="spellEnd"/>
            <w:r w:rsidRPr="20DEE957">
              <w:rPr>
                <w:rFonts w:ascii="Calibri" w:eastAsia="Calibri" w:hAnsi="Calibri" w:cs="Calibri"/>
                <w:color w:val="000000" w:themeColor="text1"/>
                <w:lang w:val="en-US"/>
              </w:rPr>
              <w:t xml:space="preserve"> and report feelings of being unsafe or feeling bad about any adult </w:t>
            </w:r>
            <w:r w:rsidRPr="20DEE957">
              <w:rPr>
                <w:rFonts w:ascii="Calibri" w:eastAsia="Calibri" w:hAnsi="Calibri" w:cs="Calibri"/>
                <w:color w:val="FFFFFF" w:themeColor="background1"/>
                <w:highlight w:val="darkGreen"/>
                <w:lang w:val="en-US"/>
              </w:rPr>
              <w:t>Y1 Keeping Safe, Y2 Keeping Safe, Y3 Keeping Safe, Y4 Keeping Safe, Y6 Keeping Safe</w:t>
            </w:r>
          </w:p>
          <w:p w14:paraId="3ED4F4A4" w14:textId="3A503363" w:rsidR="0580F31E" w:rsidRDefault="0580F31E" w:rsidP="20DEE957">
            <w:pPr>
              <w:pStyle w:val="ListParagraph"/>
              <w:numPr>
                <w:ilvl w:val="0"/>
                <w:numId w:val="2"/>
              </w:numPr>
              <w:spacing w:after="160" w:line="259" w:lineRule="auto"/>
              <w:rPr>
                <w:rFonts w:eastAsiaTheme="minorEastAsia"/>
                <w:color w:val="7030A0"/>
              </w:rPr>
            </w:pPr>
            <w:r w:rsidRPr="20DEE957">
              <w:rPr>
                <w:rFonts w:ascii="Calibri" w:eastAsia="Calibri" w:hAnsi="Calibri" w:cs="Calibri"/>
                <w:color w:val="000000" w:themeColor="text1"/>
                <w:lang w:val="en-US"/>
              </w:rPr>
              <w:lastRenderedPageBreak/>
              <w:t xml:space="preserve">How to ask for advice or help for themselves or others, and to keep trying until they are heard </w:t>
            </w:r>
            <w:r w:rsidRPr="20DEE957">
              <w:rPr>
                <w:rFonts w:ascii="Calibri" w:eastAsia="Calibri" w:hAnsi="Calibri" w:cs="Calibri"/>
                <w:color w:val="FFFFFF" w:themeColor="background1"/>
                <w:highlight w:val="darkGreen"/>
                <w:lang w:val="en-US"/>
              </w:rPr>
              <w:t>Y1 Keeping Safe, Y2 Keeping Safe, Y2 Healthy Relationships, Y2 R&amp;R, Y3 Keeping Safe, Y3 Valuing Difference, Y4 Keeping Safe, Y6 Keeping Safe</w:t>
            </w:r>
          </w:p>
          <w:p w14:paraId="6B49CFCF" w14:textId="76D28D32" w:rsidR="0580F31E" w:rsidRDefault="0580F31E" w:rsidP="20DEE957">
            <w:pPr>
              <w:pStyle w:val="ListParagraph"/>
              <w:numPr>
                <w:ilvl w:val="0"/>
                <w:numId w:val="2"/>
              </w:numPr>
              <w:spacing w:after="160" w:line="259" w:lineRule="auto"/>
              <w:rPr>
                <w:rFonts w:eastAsiaTheme="minorEastAsia"/>
                <w:color w:val="7030A0"/>
              </w:rPr>
            </w:pPr>
            <w:r w:rsidRPr="20DEE957">
              <w:rPr>
                <w:rFonts w:ascii="Calibri" w:eastAsia="Calibri" w:hAnsi="Calibri" w:cs="Calibri"/>
                <w:color w:val="000000" w:themeColor="text1"/>
                <w:lang w:val="en-US"/>
              </w:rPr>
              <w:t xml:space="preserve">How to report concerns or abuse, and the vocabulary and confidence needed to do so </w:t>
            </w:r>
            <w:r w:rsidRPr="20DEE957">
              <w:rPr>
                <w:rFonts w:ascii="Calibri" w:eastAsia="Calibri" w:hAnsi="Calibri" w:cs="Calibri"/>
                <w:color w:val="FFFFFF" w:themeColor="background1"/>
                <w:highlight w:val="darkGreen"/>
                <w:lang w:val="en-US"/>
              </w:rPr>
              <w:t>Y4 Valuing Difference, Y5 Valuing Difference, Y6 Feelings and Emotions, Y6 Valuing Difference</w:t>
            </w:r>
          </w:p>
          <w:p w14:paraId="30EAAC21" w14:textId="38495E4B" w:rsidR="0580F31E" w:rsidRDefault="0580F31E" w:rsidP="20DEE957">
            <w:pPr>
              <w:pStyle w:val="ListParagraph"/>
              <w:numPr>
                <w:ilvl w:val="0"/>
                <w:numId w:val="2"/>
              </w:numPr>
              <w:spacing w:after="160" w:line="259" w:lineRule="auto"/>
              <w:rPr>
                <w:rFonts w:eastAsiaTheme="minorEastAsia"/>
                <w:color w:val="7030A0"/>
              </w:rPr>
            </w:pPr>
            <w:r w:rsidRPr="20DEE957">
              <w:rPr>
                <w:rFonts w:ascii="Calibri" w:eastAsia="Calibri" w:hAnsi="Calibri" w:cs="Calibri"/>
                <w:color w:val="000000" w:themeColor="text1"/>
                <w:lang w:val="en-US"/>
              </w:rPr>
              <w:t xml:space="preserve">Where to get advice e.g. family, school and/or other sources. </w:t>
            </w:r>
            <w:r w:rsidRPr="20DEE957">
              <w:rPr>
                <w:rFonts w:ascii="Calibri" w:eastAsia="Calibri" w:hAnsi="Calibri" w:cs="Calibri"/>
                <w:color w:val="FFFFFF" w:themeColor="background1"/>
                <w:highlight w:val="darkGreen"/>
                <w:lang w:val="en-US"/>
              </w:rPr>
              <w:t>Y1 Keeping Safe, Y2 Keeping Safe, Y2 Healthy Relationships, Y2 R&amp;R, Y3 Keeping Safe, Y3 Valuing Difference, Y4 Keeping Safe, Y6 Keeping Safe</w:t>
            </w:r>
          </w:p>
        </w:tc>
      </w:tr>
    </w:tbl>
    <w:p w14:paraId="2DA36C63" w14:textId="020A849B" w:rsidR="005025A6" w:rsidRPr="00060E69" w:rsidRDefault="005025A6" w:rsidP="0580F31E"/>
    <w:p w14:paraId="16E60BE9" w14:textId="77777777" w:rsidR="00F6218D" w:rsidRDefault="00F6218D" w:rsidP="00351F7A">
      <w:pPr>
        <w:pStyle w:val="Heading3"/>
        <w:rPr>
          <w:rFonts w:asciiTheme="minorHAnsi" w:hAnsiTheme="minorHAnsi" w:cstheme="minorHAnsi"/>
          <w:color w:val="auto"/>
          <w:sz w:val="22"/>
          <w:szCs w:val="22"/>
        </w:rPr>
      </w:pPr>
    </w:p>
    <w:p w14:paraId="16CB2F2E" w14:textId="77777777" w:rsidR="00F6218D" w:rsidRDefault="00F6218D" w:rsidP="00351F7A">
      <w:pPr>
        <w:pStyle w:val="Heading3"/>
        <w:rPr>
          <w:rFonts w:asciiTheme="minorHAnsi" w:hAnsiTheme="minorHAnsi" w:cstheme="minorHAnsi"/>
          <w:color w:val="auto"/>
          <w:sz w:val="22"/>
          <w:szCs w:val="22"/>
        </w:rPr>
      </w:pPr>
    </w:p>
    <w:p w14:paraId="54CEA1A6" w14:textId="77777777" w:rsidR="00F6218D" w:rsidRDefault="00F6218D" w:rsidP="00351F7A">
      <w:pPr>
        <w:pStyle w:val="Heading3"/>
        <w:rPr>
          <w:rFonts w:asciiTheme="minorHAnsi" w:hAnsiTheme="minorHAnsi" w:cstheme="minorHAnsi"/>
          <w:color w:val="auto"/>
          <w:sz w:val="22"/>
          <w:szCs w:val="22"/>
        </w:rPr>
      </w:pPr>
    </w:p>
    <w:p w14:paraId="53A1B66E" w14:textId="77777777" w:rsidR="00F6218D" w:rsidRDefault="00F6218D" w:rsidP="00351F7A">
      <w:pPr>
        <w:pStyle w:val="Heading3"/>
        <w:rPr>
          <w:rFonts w:asciiTheme="minorHAnsi" w:hAnsiTheme="minorHAnsi" w:cstheme="minorHAnsi"/>
          <w:color w:val="auto"/>
          <w:sz w:val="22"/>
          <w:szCs w:val="22"/>
        </w:rPr>
      </w:pPr>
    </w:p>
    <w:p w14:paraId="2A2E49F6" w14:textId="77777777" w:rsidR="00F6218D" w:rsidRDefault="00F6218D" w:rsidP="00351F7A">
      <w:pPr>
        <w:pStyle w:val="Heading3"/>
        <w:rPr>
          <w:rFonts w:asciiTheme="minorHAnsi" w:hAnsiTheme="minorHAnsi" w:cstheme="minorHAnsi"/>
          <w:color w:val="auto"/>
          <w:sz w:val="22"/>
          <w:szCs w:val="22"/>
        </w:rPr>
      </w:pPr>
    </w:p>
    <w:p w14:paraId="1B5473EA" w14:textId="77777777" w:rsidR="00F6218D" w:rsidRDefault="00F6218D" w:rsidP="00351F7A">
      <w:pPr>
        <w:pStyle w:val="Heading3"/>
        <w:rPr>
          <w:rFonts w:asciiTheme="minorHAnsi" w:hAnsiTheme="minorHAnsi" w:cstheme="minorHAnsi"/>
          <w:color w:val="auto"/>
          <w:sz w:val="22"/>
          <w:szCs w:val="22"/>
        </w:rPr>
      </w:pPr>
    </w:p>
    <w:p w14:paraId="31DD36A5" w14:textId="77777777" w:rsidR="00F6218D" w:rsidRDefault="00F6218D" w:rsidP="00351F7A">
      <w:pPr>
        <w:pStyle w:val="Heading3"/>
        <w:rPr>
          <w:rFonts w:asciiTheme="minorHAnsi" w:hAnsiTheme="minorHAnsi" w:cstheme="minorHAnsi"/>
          <w:color w:val="auto"/>
          <w:sz w:val="22"/>
          <w:szCs w:val="22"/>
        </w:rPr>
      </w:pPr>
    </w:p>
    <w:p w14:paraId="4C89DED4" w14:textId="77777777" w:rsidR="00F6218D" w:rsidRDefault="00F6218D" w:rsidP="00351F7A">
      <w:pPr>
        <w:pStyle w:val="Heading3"/>
        <w:rPr>
          <w:rFonts w:asciiTheme="minorHAnsi" w:hAnsiTheme="minorHAnsi" w:cstheme="minorHAnsi"/>
          <w:color w:val="auto"/>
          <w:sz w:val="22"/>
          <w:szCs w:val="22"/>
        </w:rPr>
      </w:pPr>
    </w:p>
    <w:p w14:paraId="1E3E48C0" w14:textId="77777777" w:rsidR="00F6218D" w:rsidRDefault="00F6218D" w:rsidP="00351F7A">
      <w:pPr>
        <w:pStyle w:val="Heading3"/>
        <w:rPr>
          <w:rFonts w:asciiTheme="minorHAnsi" w:hAnsiTheme="minorHAnsi" w:cstheme="minorHAnsi"/>
          <w:color w:val="auto"/>
          <w:sz w:val="22"/>
          <w:szCs w:val="22"/>
        </w:rPr>
      </w:pPr>
    </w:p>
    <w:p w14:paraId="12EBC297" w14:textId="77777777" w:rsidR="00F6218D" w:rsidRDefault="00F6218D" w:rsidP="00351F7A">
      <w:pPr>
        <w:pStyle w:val="Heading3"/>
        <w:rPr>
          <w:rFonts w:asciiTheme="minorHAnsi" w:hAnsiTheme="minorHAnsi" w:cstheme="minorHAnsi"/>
          <w:color w:val="auto"/>
          <w:sz w:val="22"/>
          <w:szCs w:val="22"/>
        </w:rPr>
      </w:pPr>
    </w:p>
    <w:p w14:paraId="1D804248" w14:textId="5C7B8079" w:rsidR="00F6218D" w:rsidRDefault="00F6218D" w:rsidP="00351F7A">
      <w:pPr>
        <w:pStyle w:val="Heading3"/>
        <w:rPr>
          <w:rFonts w:asciiTheme="minorHAnsi" w:hAnsiTheme="minorHAnsi" w:cstheme="minorHAnsi"/>
          <w:color w:val="auto"/>
          <w:sz w:val="22"/>
          <w:szCs w:val="22"/>
        </w:rPr>
      </w:pPr>
    </w:p>
    <w:p w14:paraId="08FC8444" w14:textId="5A6AE42B" w:rsidR="00F6218D" w:rsidRDefault="00F6218D" w:rsidP="00F6218D"/>
    <w:p w14:paraId="51C019B1" w14:textId="51A66D7F" w:rsidR="00F6218D" w:rsidRDefault="00F6218D" w:rsidP="00F6218D"/>
    <w:p w14:paraId="310398BF" w14:textId="7905EB00" w:rsidR="00F6218D" w:rsidRPr="00F6218D" w:rsidRDefault="00F6218D" w:rsidP="2D0F33CD"/>
    <w:p w14:paraId="6301AEB5" w14:textId="6EFAA876" w:rsidR="2D0F33CD" w:rsidRDefault="2D0F33CD" w:rsidP="2D0F33CD"/>
    <w:p w14:paraId="35129ED9" w14:textId="77777777" w:rsidR="0078397B" w:rsidRDefault="0078397B" w:rsidP="2D0F33CD"/>
    <w:p w14:paraId="03ABA2B8" w14:textId="77777777" w:rsidR="0078397B" w:rsidRDefault="0078397B" w:rsidP="2D0F33CD"/>
    <w:p w14:paraId="6A5251C2" w14:textId="77777777" w:rsidR="0078397B" w:rsidRDefault="0078397B" w:rsidP="2D0F33CD"/>
    <w:p w14:paraId="67256C68" w14:textId="77777777" w:rsidR="0078397B" w:rsidRDefault="0078397B" w:rsidP="2D0F33CD"/>
    <w:p w14:paraId="626092C5" w14:textId="77777777" w:rsidR="0078397B" w:rsidRDefault="0078397B" w:rsidP="2D0F33CD"/>
    <w:p w14:paraId="3F761B91" w14:textId="77777777" w:rsidR="0078397B" w:rsidRDefault="0078397B" w:rsidP="2D0F33CD"/>
    <w:p w14:paraId="4585F747" w14:textId="77777777" w:rsidR="0078397B" w:rsidRDefault="0078397B" w:rsidP="2D0F33CD"/>
    <w:p w14:paraId="0C4B9591" w14:textId="423C4718" w:rsidR="00351F7A" w:rsidRPr="00060E69" w:rsidRDefault="00351F7A" w:rsidP="00351F7A">
      <w:pPr>
        <w:pStyle w:val="Heading3"/>
        <w:rPr>
          <w:rFonts w:asciiTheme="minorHAnsi" w:hAnsiTheme="minorHAnsi" w:cstheme="minorHAnsi"/>
          <w:color w:val="auto"/>
          <w:sz w:val="22"/>
          <w:szCs w:val="22"/>
        </w:rPr>
      </w:pPr>
      <w:r w:rsidRPr="00F6218D">
        <w:rPr>
          <w:rFonts w:asciiTheme="minorHAnsi" w:hAnsiTheme="minorHAnsi" w:cstheme="minorHAnsi"/>
          <w:b/>
          <w:i/>
          <w:color w:val="auto"/>
          <w:sz w:val="22"/>
          <w:szCs w:val="22"/>
        </w:rPr>
        <w:t xml:space="preserve">Appendix </w:t>
      </w:r>
      <w:r w:rsidR="00CC3C24" w:rsidRPr="00F6218D">
        <w:rPr>
          <w:rFonts w:asciiTheme="minorHAnsi" w:hAnsiTheme="minorHAnsi" w:cstheme="minorHAnsi"/>
          <w:b/>
          <w:i/>
          <w:color w:val="auto"/>
          <w:sz w:val="22"/>
          <w:szCs w:val="22"/>
        </w:rPr>
        <w:t>3</w:t>
      </w:r>
      <w:r w:rsidRPr="00060E69">
        <w:rPr>
          <w:rFonts w:asciiTheme="minorHAnsi" w:hAnsiTheme="minorHAnsi" w:cstheme="minorHAnsi"/>
          <w:color w:val="auto"/>
          <w:sz w:val="22"/>
          <w:szCs w:val="22"/>
        </w:rPr>
        <w:t>: Parent form: withdrawal from sex education within RSE</w:t>
      </w:r>
      <w:bookmarkEnd w:id="1"/>
      <w:r w:rsidRPr="00060E69">
        <w:rPr>
          <w:rFonts w:asciiTheme="minorHAnsi" w:hAnsiTheme="minorHAnsi" w:cstheme="minorHAnsi"/>
          <w:color w:val="auto"/>
          <w:sz w:val="22"/>
          <w:szCs w:val="22"/>
        </w:rPr>
        <w:t xml:space="preserve"> </w:t>
      </w:r>
    </w:p>
    <w:p w14:paraId="4AB58EED" w14:textId="77777777" w:rsidR="00351F7A" w:rsidRPr="00060E69" w:rsidRDefault="00351F7A" w:rsidP="00351F7A">
      <w:pPr>
        <w:pStyle w:val="1bodycopy10pt"/>
        <w:rPr>
          <w:rFonts w:asciiTheme="minorHAnsi" w:hAnsiTheme="minorHAnsi" w:cstheme="minorHAnsi"/>
          <w:sz w:val="22"/>
          <w:szCs w:val="22"/>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710"/>
        <w:gridCol w:w="2670"/>
        <w:gridCol w:w="1056"/>
        <w:gridCol w:w="4284"/>
      </w:tblGrid>
      <w:tr w:rsidR="00351F7A" w:rsidRPr="00060E69" w14:paraId="4F577FD3" w14:textId="77777777" w:rsidTr="00733496">
        <w:trPr>
          <w:cantSplit/>
          <w:tblHeader/>
        </w:trPr>
        <w:tc>
          <w:tcPr>
            <w:tcW w:w="9720" w:type="dxa"/>
            <w:gridSpan w:val="4"/>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14:paraId="3238FD3B" w14:textId="77777777" w:rsidR="00351F7A" w:rsidRPr="00060E69" w:rsidRDefault="00351F7A" w:rsidP="00733496">
            <w:pPr>
              <w:pStyle w:val="1bodycopy"/>
              <w:spacing w:after="0"/>
              <w:contextualSpacing/>
              <w:rPr>
                <w:rFonts w:asciiTheme="minorHAnsi" w:hAnsiTheme="minorHAnsi" w:cstheme="minorHAnsi"/>
                <w:caps/>
                <w:color w:val="F8F8F8"/>
                <w:sz w:val="22"/>
                <w:szCs w:val="22"/>
              </w:rPr>
            </w:pPr>
            <w:r w:rsidRPr="00060E69">
              <w:rPr>
                <w:rFonts w:asciiTheme="minorHAnsi" w:hAnsiTheme="minorHAnsi" w:cstheme="minorHAnsi"/>
                <w:caps/>
                <w:sz w:val="22"/>
                <w:szCs w:val="22"/>
              </w:rPr>
              <w:lastRenderedPageBreak/>
              <w:t>To be completed by parents</w:t>
            </w:r>
          </w:p>
        </w:tc>
      </w:tr>
      <w:tr w:rsidR="00351F7A" w:rsidRPr="00060E69" w14:paraId="7352EDD5" w14:textId="77777777" w:rsidTr="00733496">
        <w:tc>
          <w:tcPr>
            <w:tcW w:w="1710" w:type="dxa"/>
            <w:shd w:val="clear" w:color="auto" w:fill="auto"/>
            <w:tcMar>
              <w:top w:w="113" w:type="dxa"/>
              <w:bottom w:w="113" w:type="dxa"/>
            </w:tcMar>
          </w:tcPr>
          <w:p w14:paraId="6ACF8EC0" w14:textId="77777777" w:rsidR="00351F7A" w:rsidRPr="00060E69" w:rsidRDefault="00351F7A" w:rsidP="00733496">
            <w:pPr>
              <w:pStyle w:val="7Tablebodycopy"/>
              <w:rPr>
                <w:rFonts w:asciiTheme="minorHAnsi" w:hAnsiTheme="minorHAnsi" w:cstheme="minorHAnsi"/>
                <w:sz w:val="22"/>
                <w:szCs w:val="22"/>
              </w:rPr>
            </w:pPr>
            <w:r w:rsidRPr="00060E69">
              <w:rPr>
                <w:rFonts w:asciiTheme="minorHAnsi" w:hAnsiTheme="minorHAnsi" w:cstheme="minorHAnsi"/>
                <w:sz w:val="22"/>
                <w:szCs w:val="22"/>
              </w:rPr>
              <w:t>Name of child</w:t>
            </w:r>
          </w:p>
        </w:tc>
        <w:tc>
          <w:tcPr>
            <w:tcW w:w="2670" w:type="dxa"/>
            <w:shd w:val="clear" w:color="auto" w:fill="auto"/>
            <w:tcMar>
              <w:top w:w="113" w:type="dxa"/>
              <w:bottom w:w="113" w:type="dxa"/>
            </w:tcMar>
          </w:tcPr>
          <w:p w14:paraId="37A4586E" w14:textId="77777777" w:rsidR="00351F7A" w:rsidRPr="00060E69" w:rsidRDefault="00351F7A" w:rsidP="00733496">
            <w:pPr>
              <w:pStyle w:val="7Tablebodybulleted"/>
              <w:numPr>
                <w:ilvl w:val="0"/>
                <w:numId w:val="0"/>
              </w:numPr>
              <w:rPr>
                <w:rFonts w:asciiTheme="minorHAnsi" w:hAnsiTheme="minorHAnsi" w:cstheme="minorHAnsi"/>
                <w:sz w:val="22"/>
                <w:szCs w:val="22"/>
              </w:rPr>
            </w:pPr>
          </w:p>
        </w:tc>
        <w:tc>
          <w:tcPr>
            <w:tcW w:w="1056" w:type="dxa"/>
            <w:shd w:val="clear" w:color="auto" w:fill="auto"/>
          </w:tcPr>
          <w:p w14:paraId="36E15764" w14:textId="77777777" w:rsidR="00351F7A" w:rsidRPr="00060E69" w:rsidRDefault="00351F7A" w:rsidP="00733496">
            <w:pPr>
              <w:pStyle w:val="7Tablebodybulleted"/>
              <w:numPr>
                <w:ilvl w:val="0"/>
                <w:numId w:val="0"/>
              </w:numPr>
              <w:rPr>
                <w:rFonts w:asciiTheme="minorHAnsi" w:hAnsiTheme="minorHAnsi" w:cstheme="minorHAnsi"/>
                <w:sz w:val="22"/>
                <w:szCs w:val="22"/>
              </w:rPr>
            </w:pPr>
            <w:r w:rsidRPr="00060E69">
              <w:rPr>
                <w:rFonts w:asciiTheme="minorHAnsi" w:hAnsiTheme="minorHAnsi" w:cstheme="minorHAnsi"/>
                <w:sz w:val="22"/>
                <w:szCs w:val="22"/>
              </w:rPr>
              <w:t>Class</w:t>
            </w:r>
          </w:p>
        </w:tc>
        <w:tc>
          <w:tcPr>
            <w:tcW w:w="4284" w:type="dxa"/>
            <w:shd w:val="clear" w:color="auto" w:fill="auto"/>
          </w:tcPr>
          <w:p w14:paraId="7DE27296" w14:textId="77777777" w:rsidR="00351F7A" w:rsidRPr="00060E69" w:rsidRDefault="00351F7A" w:rsidP="00733496">
            <w:pPr>
              <w:pStyle w:val="7Tablebodybulleted"/>
              <w:numPr>
                <w:ilvl w:val="0"/>
                <w:numId w:val="0"/>
              </w:numPr>
              <w:rPr>
                <w:rFonts w:asciiTheme="minorHAnsi" w:hAnsiTheme="minorHAnsi" w:cstheme="minorHAnsi"/>
                <w:sz w:val="22"/>
                <w:szCs w:val="22"/>
              </w:rPr>
            </w:pPr>
          </w:p>
        </w:tc>
      </w:tr>
      <w:tr w:rsidR="00351F7A" w:rsidRPr="00060E69" w14:paraId="2EB16FF4" w14:textId="77777777" w:rsidTr="00733496">
        <w:tc>
          <w:tcPr>
            <w:tcW w:w="1710" w:type="dxa"/>
            <w:shd w:val="clear" w:color="auto" w:fill="auto"/>
            <w:tcMar>
              <w:top w:w="113" w:type="dxa"/>
              <w:bottom w:w="113" w:type="dxa"/>
            </w:tcMar>
          </w:tcPr>
          <w:p w14:paraId="4F7B02A2" w14:textId="77777777" w:rsidR="00351F7A" w:rsidRPr="00060E69" w:rsidRDefault="00351F7A" w:rsidP="00733496">
            <w:pPr>
              <w:pStyle w:val="7Tablebodycopy"/>
              <w:rPr>
                <w:rFonts w:asciiTheme="minorHAnsi" w:hAnsiTheme="minorHAnsi" w:cstheme="minorHAnsi"/>
                <w:sz w:val="22"/>
                <w:szCs w:val="22"/>
              </w:rPr>
            </w:pPr>
            <w:r w:rsidRPr="00060E69">
              <w:rPr>
                <w:rFonts w:asciiTheme="minorHAnsi" w:hAnsiTheme="minorHAnsi" w:cstheme="minorHAnsi"/>
                <w:sz w:val="22"/>
                <w:szCs w:val="22"/>
              </w:rPr>
              <w:t>Name of parent</w:t>
            </w:r>
          </w:p>
        </w:tc>
        <w:tc>
          <w:tcPr>
            <w:tcW w:w="2670" w:type="dxa"/>
            <w:shd w:val="clear" w:color="auto" w:fill="auto"/>
            <w:tcMar>
              <w:top w:w="113" w:type="dxa"/>
              <w:bottom w:w="113" w:type="dxa"/>
            </w:tcMar>
          </w:tcPr>
          <w:p w14:paraId="3D20DD3D" w14:textId="77777777" w:rsidR="00351F7A" w:rsidRPr="00060E69" w:rsidRDefault="00351F7A" w:rsidP="00733496">
            <w:pPr>
              <w:pStyle w:val="7Tablebodybulleted"/>
              <w:numPr>
                <w:ilvl w:val="0"/>
                <w:numId w:val="0"/>
              </w:numPr>
              <w:rPr>
                <w:rFonts w:asciiTheme="minorHAnsi" w:hAnsiTheme="minorHAnsi" w:cstheme="minorHAnsi"/>
                <w:sz w:val="22"/>
                <w:szCs w:val="22"/>
              </w:rPr>
            </w:pPr>
          </w:p>
        </w:tc>
        <w:tc>
          <w:tcPr>
            <w:tcW w:w="1056" w:type="dxa"/>
            <w:shd w:val="clear" w:color="auto" w:fill="auto"/>
          </w:tcPr>
          <w:p w14:paraId="30D44594" w14:textId="77777777" w:rsidR="00351F7A" w:rsidRPr="00060E69" w:rsidRDefault="00351F7A" w:rsidP="00733496">
            <w:pPr>
              <w:pStyle w:val="7Tablebodybulleted"/>
              <w:numPr>
                <w:ilvl w:val="0"/>
                <w:numId w:val="0"/>
              </w:numPr>
              <w:rPr>
                <w:rFonts w:asciiTheme="minorHAnsi" w:hAnsiTheme="minorHAnsi" w:cstheme="minorHAnsi"/>
                <w:sz w:val="22"/>
                <w:szCs w:val="22"/>
              </w:rPr>
            </w:pPr>
            <w:r w:rsidRPr="00060E69">
              <w:rPr>
                <w:rFonts w:asciiTheme="minorHAnsi" w:hAnsiTheme="minorHAnsi" w:cstheme="minorHAnsi"/>
                <w:sz w:val="22"/>
                <w:szCs w:val="22"/>
              </w:rPr>
              <w:t>Date</w:t>
            </w:r>
          </w:p>
        </w:tc>
        <w:tc>
          <w:tcPr>
            <w:tcW w:w="4284" w:type="dxa"/>
            <w:shd w:val="clear" w:color="auto" w:fill="auto"/>
          </w:tcPr>
          <w:p w14:paraId="5A7DFF21" w14:textId="77777777" w:rsidR="00351F7A" w:rsidRPr="00060E69" w:rsidRDefault="00351F7A" w:rsidP="00733496">
            <w:pPr>
              <w:pStyle w:val="7Tablebodybulleted"/>
              <w:numPr>
                <w:ilvl w:val="0"/>
                <w:numId w:val="0"/>
              </w:numPr>
              <w:rPr>
                <w:rFonts w:asciiTheme="minorHAnsi" w:hAnsiTheme="minorHAnsi" w:cstheme="minorHAnsi"/>
                <w:sz w:val="22"/>
                <w:szCs w:val="22"/>
              </w:rPr>
            </w:pPr>
          </w:p>
        </w:tc>
      </w:tr>
      <w:tr w:rsidR="00351F7A" w:rsidRPr="00060E69" w14:paraId="484349B0" w14:textId="77777777" w:rsidTr="00733496">
        <w:tc>
          <w:tcPr>
            <w:tcW w:w="9720" w:type="dxa"/>
            <w:gridSpan w:val="4"/>
            <w:shd w:val="clear" w:color="auto" w:fill="auto"/>
            <w:tcMar>
              <w:top w:w="113" w:type="dxa"/>
              <w:bottom w:w="113" w:type="dxa"/>
            </w:tcMar>
          </w:tcPr>
          <w:p w14:paraId="6820AABF" w14:textId="0DACEEEE" w:rsidR="00351F7A" w:rsidRPr="00060E69" w:rsidRDefault="00351F7A" w:rsidP="00733496">
            <w:pPr>
              <w:pStyle w:val="7Tablebodycopy"/>
              <w:rPr>
                <w:rFonts w:asciiTheme="minorHAnsi" w:hAnsiTheme="minorHAnsi" w:cstheme="minorHAnsi"/>
                <w:sz w:val="22"/>
                <w:szCs w:val="22"/>
              </w:rPr>
            </w:pPr>
            <w:r w:rsidRPr="00060E69">
              <w:rPr>
                <w:rFonts w:asciiTheme="minorHAnsi" w:hAnsiTheme="minorHAnsi" w:cstheme="minorHAnsi"/>
                <w:sz w:val="22"/>
                <w:szCs w:val="22"/>
              </w:rPr>
              <w:t xml:space="preserve">Reason for withdrawing from sex education within </w:t>
            </w:r>
            <w:r w:rsidR="00377253" w:rsidRPr="00060E69">
              <w:rPr>
                <w:rFonts w:asciiTheme="minorHAnsi" w:hAnsiTheme="minorHAnsi" w:cstheme="minorHAnsi"/>
                <w:sz w:val="22"/>
                <w:szCs w:val="22"/>
              </w:rPr>
              <w:t>R</w:t>
            </w:r>
            <w:r w:rsidRPr="00060E69">
              <w:rPr>
                <w:rFonts w:asciiTheme="minorHAnsi" w:hAnsiTheme="minorHAnsi" w:cstheme="minorHAnsi"/>
                <w:sz w:val="22"/>
                <w:szCs w:val="22"/>
              </w:rPr>
              <w:t xml:space="preserve">elationships and </w:t>
            </w:r>
            <w:r w:rsidR="00377253" w:rsidRPr="00060E69">
              <w:rPr>
                <w:rFonts w:asciiTheme="minorHAnsi" w:hAnsiTheme="minorHAnsi" w:cstheme="minorHAnsi"/>
                <w:sz w:val="22"/>
                <w:szCs w:val="22"/>
              </w:rPr>
              <w:t>S</w:t>
            </w:r>
            <w:r w:rsidRPr="00060E69">
              <w:rPr>
                <w:rFonts w:asciiTheme="minorHAnsi" w:hAnsiTheme="minorHAnsi" w:cstheme="minorHAnsi"/>
                <w:sz w:val="22"/>
                <w:szCs w:val="22"/>
              </w:rPr>
              <w:t xml:space="preserve">ex </w:t>
            </w:r>
            <w:r w:rsidR="00377253" w:rsidRPr="00060E69">
              <w:rPr>
                <w:rFonts w:asciiTheme="minorHAnsi" w:hAnsiTheme="minorHAnsi" w:cstheme="minorHAnsi"/>
                <w:sz w:val="22"/>
                <w:szCs w:val="22"/>
              </w:rPr>
              <w:t>E</w:t>
            </w:r>
            <w:r w:rsidRPr="00060E69">
              <w:rPr>
                <w:rFonts w:asciiTheme="minorHAnsi" w:hAnsiTheme="minorHAnsi" w:cstheme="minorHAnsi"/>
                <w:sz w:val="22"/>
                <w:szCs w:val="22"/>
              </w:rPr>
              <w:t>ducation</w:t>
            </w:r>
          </w:p>
        </w:tc>
      </w:tr>
      <w:tr w:rsidR="00351F7A" w:rsidRPr="00060E69" w14:paraId="7F94BDCF" w14:textId="77777777" w:rsidTr="00733496">
        <w:tc>
          <w:tcPr>
            <w:tcW w:w="9720" w:type="dxa"/>
            <w:gridSpan w:val="4"/>
            <w:shd w:val="clear" w:color="auto" w:fill="auto"/>
            <w:tcMar>
              <w:top w:w="113" w:type="dxa"/>
              <w:bottom w:w="113" w:type="dxa"/>
            </w:tcMar>
          </w:tcPr>
          <w:p w14:paraId="586EB8C8" w14:textId="77777777" w:rsidR="00351F7A" w:rsidRPr="00060E69" w:rsidRDefault="00351F7A" w:rsidP="00733496">
            <w:pPr>
              <w:pStyle w:val="7Tablebodycopy"/>
              <w:rPr>
                <w:rFonts w:asciiTheme="minorHAnsi" w:hAnsiTheme="minorHAnsi" w:cstheme="minorHAnsi"/>
                <w:sz w:val="22"/>
                <w:szCs w:val="22"/>
              </w:rPr>
            </w:pPr>
          </w:p>
          <w:p w14:paraId="2AB3B450" w14:textId="77777777" w:rsidR="00351F7A" w:rsidRPr="00060E69" w:rsidRDefault="00351F7A" w:rsidP="00733496">
            <w:pPr>
              <w:pStyle w:val="7Tablebodycopy"/>
              <w:rPr>
                <w:rFonts w:asciiTheme="minorHAnsi" w:hAnsiTheme="minorHAnsi" w:cstheme="minorHAnsi"/>
                <w:sz w:val="22"/>
                <w:szCs w:val="22"/>
              </w:rPr>
            </w:pPr>
          </w:p>
          <w:p w14:paraId="4B192ADE" w14:textId="77777777" w:rsidR="00351F7A" w:rsidRPr="00060E69" w:rsidRDefault="00351F7A" w:rsidP="00733496">
            <w:pPr>
              <w:pStyle w:val="7Tablebodycopy"/>
              <w:rPr>
                <w:rFonts w:asciiTheme="minorHAnsi" w:hAnsiTheme="minorHAnsi" w:cstheme="minorHAnsi"/>
                <w:sz w:val="22"/>
                <w:szCs w:val="22"/>
              </w:rPr>
            </w:pPr>
          </w:p>
          <w:p w14:paraId="1F8E5D45" w14:textId="77777777" w:rsidR="00351F7A" w:rsidRPr="00060E69" w:rsidRDefault="00351F7A" w:rsidP="00733496">
            <w:pPr>
              <w:pStyle w:val="7Tablebodycopy"/>
              <w:rPr>
                <w:rFonts w:asciiTheme="minorHAnsi" w:hAnsiTheme="minorHAnsi" w:cstheme="minorHAnsi"/>
                <w:sz w:val="22"/>
                <w:szCs w:val="22"/>
              </w:rPr>
            </w:pPr>
          </w:p>
          <w:p w14:paraId="339CD2A5" w14:textId="77777777" w:rsidR="00351F7A" w:rsidRPr="00060E69" w:rsidRDefault="00351F7A" w:rsidP="00733496">
            <w:pPr>
              <w:pStyle w:val="7Tablebodycopy"/>
              <w:rPr>
                <w:rFonts w:asciiTheme="minorHAnsi" w:hAnsiTheme="minorHAnsi" w:cstheme="minorHAnsi"/>
                <w:sz w:val="22"/>
                <w:szCs w:val="22"/>
              </w:rPr>
            </w:pPr>
          </w:p>
          <w:p w14:paraId="2249CEB9" w14:textId="77777777" w:rsidR="00351F7A" w:rsidRPr="00060E69" w:rsidRDefault="00351F7A" w:rsidP="00733496">
            <w:pPr>
              <w:pStyle w:val="7Tablebodycopy"/>
              <w:rPr>
                <w:rFonts w:asciiTheme="minorHAnsi" w:hAnsiTheme="minorHAnsi" w:cstheme="minorHAnsi"/>
                <w:sz w:val="22"/>
                <w:szCs w:val="22"/>
              </w:rPr>
            </w:pPr>
          </w:p>
          <w:p w14:paraId="048C4D54" w14:textId="77777777" w:rsidR="00351F7A" w:rsidRPr="00060E69" w:rsidRDefault="00351F7A" w:rsidP="00733496">
            <w:pPr>
              <w:pStyle w:val="7Tablebodycopy"/>
              <w:rPr>
                <w:rFonts w:asciiTheme="minorHAnsi" w:hAnsiTheme="minorHAnsi" w:cstheme="minorHAnsi"/>
                <w:sz w:val="22"/>
                <w:szCs w:val="22"/>
              </w:rPr>
            </w:pPr>
          </w:p>
          <w:p w14:paraId="157F32E2" w14:textId="77777777" w:rsidR="00351F7A" w:rsidRPr="00060E69" w:rsidRDefault="00351F7A" w:rsidP="00733496">
            <w:pPr>
              <w:pStyle w:val="7Tablebodycopy"/>
              <w:rPr>
                <w:rFonts w:asciiTheme="minorHAnsi" w:hAnsiTheme="minorHAnsi" w:cstheme="minorHAnsi"/>
                <w:sz w:val="22"/>
                <w:szCs w:val="22"/>
              </w:rPr>
            </w:pPr>
          </w:p>
          <w:p w14:paraId="4BCFD7C0" w14:textId="77777777" w:rsidR="00351F7A" w:rsidRPr="00060E69" w:rsidRDefault="00351F7A" w:rsidP="00733496">
            <w:pPr>
              <w:pStyle w:val="7Tablebodycopy"/>
              <w:rPr>
                <w:rFonts w:asciiTheme="minorHAnsi" w:hAnsiTheme="minorHAnsi" w:cstheme="minorHAnsi"/>
                <w:sz w:val="22"/>
                <w:szCs w:val="22"/>
              </w:rPr>
            </w:pPr>
          </w:p>
        </w:tc>
      </w:tr>
      <w:tr w:rsidR="00351F7A" w:rsidRPr="00060E69" w14:paraId="7ED951CD" w14:textId="77777777" w:rsidTr="00733496">
        <w:tc>
          <w:tcPr>
            <w:tcW w:w="9720" w:type="dxa"/>
            <w:gridSpan w:val="4"/>
            <w:shd w:val="clear" w:color="auto" w:fill="auto"/>
            <w:tcMar>
              <w:top w:w="113" w:type="dxa"/>
              <w:bottom w:w="113" w:type="dxa"/>
            </w:tcMar>
          </w:tcPr>
          <w:p w14:paraId="08429EF8" w14:textId="77777777" w:rsidR="00351F7A" w:rsidRPr="00060E69" w:rsidRDefault="00351F7A" w:rsidP="00733496">
            <w:pPr>
              <w:pStyle w:val="7Tablebodycopy"/>
              <w:rPr>
                <w:rFonts w:asciiTheme="minorHAnsi" w:hAnsiTheme="minorHAnsi" w:cstheme="minorHAnsi"/>
              </w:rPr>
            </w:pPr>
            <w:r w:rsidRPr="00060E69">
              <w:rPr>
                <w:rFonts w:asciiTheme="minorHAnsi" w:hAnsiTheme="minorHAnsi" w:cstheme="minorHAnsi"/>
              </w:rPr>
              <w:t>Any other information you would like the school to consider</w:t>
            </w:r>
          </w:p>
        </w:tc>
      </w:tr>
      <w:tr w:rsidR="00351F7A" w:rsidRPr="00060E69" w14:paraId="0389AD28" w14:textId="77777777" w:rsidTr="00733496">
        <w:tc>
          <w:tcPr>
            <w:tcW w:w="9720" w:type="dxa"/>
            <w:gridSpan w:val="4"/>
            <w:shd w:val="clear" w:color="auto" w:fill="auto"/>
            <w:tcMar>
              <w:top w:w="113" w:type="dxa"/>
              <w:bottom w:w="113" w:type="dxa"/>
            </w:tcMar>
          </w:tcPr>
          <w:p w14:paraId="72243123" w14:textId="77777777" w:rsidR="00351F7A" w:rsidRPr="00060E69" w:rsidRDefault="00351F7A" w:rsidP="00733496">
            <w:pPr>
              <w:pStyle w:val="7Tablebodycopy"/>
              <w:rPr>
                <w:rFonts w:asciiTheme="minorHAnsi" w:hAnsiTheme="minorHAnsi" w:cstheme="minorHAnsi"/>
              </w:rPr>
            </w:pPr>
          </w:p>
          <w:p w14:paraId="717DFBBB" w14:textId="77777777" w:rsidR="00351F7A" w:rsidRPr="00060E69" w:rsidRDefault="00351F7A" w:rsidP="00733496">
            <w:pPr>
              <w:pStyle w:val="7Tablebodycopy"/>
              <w:rPr>
                <w:rFonts w:asciiTheme="minorHAnsi" w:hAnsiTheme="minorHAnsi" w:cstheme="minorHAnsi"/>
              </w:rPr>
            </w:pPr>
          </w:p>
          <w:p w14:paraId="092F240E" w14:textId="77777777" w:rsidR="00351F7A" w:rsidRPr="00060E69" w:rsidRDefault="00351F7A" w:rsidP="00733496">
            <w:pPr>
              <w:pStyle w:val="7Tablebodycopy"/>
              <w:rPr>
                <w:rFonts w:asciiTheme="minorHAnsi" w:hAnsiTheme="minorHAnsi" w:cstheme="minorHAnsi"/>
              </w:rPr>
            </w:pPr>
          </w:p>
          <w:p w14:paraId="7086EEF2" w14:textId="77777777" w:rsidR="00351F7A" w:rsidRPr="00060E69" w:rsidRDefault="00351F7A" w:rsidP="00733496">
            <w:pPr>
              <w:pStyle w:val="7Tablebodycopy"/>
              <w:rPr>
                <w:rFonts w:asciiTheme="minorHAnsi" w:hAnsiTheme="minorHAnsi" w:cstheme="minorHAnsi"/>
              </w:rPr>
            </w:pPr>
          </w:p>
        </w:tc>
      </w:tr>
      <w:tr w:rsidR="00351F7A" w:rsidRPr="00060E69" w14:paraId="71F9EEE3" w14:textId="77777777" w:rsidTr="00733496">
        <w:tc>
          <w:tcPr>
            <w:tcW w:w="1710" w:type="dxa"/>
            <w:shd w:val="clear" w:color="auto" w:fill="auto"/>
            <w:tcMar>
              <w:top w:w="113" w:type="dxa"/>
              <w:bottom w:w="113" w:type="dxa"/>
            </w:tcMar>
          </w:tcPr>
          <w:p w14:paraId="53C49918" w14:textId="77777777" w:rsidR="00351F7A" w:rsidRPr="00060E69" w:rsidRDefault="00351F7A" w:rsidP="00733496">
            <w:pPr>
              <w:pStyle w:val="7Tablebodycopy"/>
              <w:rPr>
                <w:rFonts w:asciiTheme="minorHAnsi" w:hAnsiTheme="minorHAnsi" w:cstheme="minorHAnsi"/>
              </w:rPr>
            </w:pPr>
            <w:r w:rsidRPr="00060E69">
              <w:rPr>
                <w:rFonts w:asciiTheme="minorHAnsi" w:hAnsiTheme="minorHAnsi" w:cstheme="minorHAnsi"/>
              </w:rPr>
              <w:t>Parent signature</w:t>
            </w:r>
          </w:p>
        </w:tc>
        <w:tc>
          <w:tcPr>
            <w:tcW w:w="8010" w:type="dxa"/>
            <w:gridSpan w:val="3"/>
            <w:shd w:val="clear" w:color="auto" w:fill="auto"/>
          </w:tcPr>
          <w:p w14:paraId="38320516" w14:textId="77777777" w:rsidR="00351F7A" w:rsidRPr="00060E69" w:rsidRDefault="00351F7A" w:rsidP="00733496">
            <w:pPr>
              <w:pStyle w:val="7Tablebodycopy"/>
              <w:rPr>
                <w:rFonts w:asciiTheme="minorHAnsi" w:hAnsiTheme="minorHAnsi" w:cstheme="minorHAnsi"/>
              </w:rPr>
            </w:pPr>
          </w:p>
        </w:tc>
      </w:tr>
    </w:tbl>
    <w:p w14:paraId="1C4E68C3" w14:textId="77777777" w:rsidR="00351F7A" w:rsidRPr="00060E69" w:rsidRDefault="00351F7A" w:rsidP="00351F7A">
      <w:pPr>
        <w:pStyle w:val="1bodycopy10pt"/>
        <w:rPr>
          <w:rFonts w:asciiTheme="minorHAnsi" w:hAnsiTheme="minorHAnsi" w:cstheme="minorHAnsi"/>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701"/>
        <w:gridCol w:w="8019"/>
      </w:tblGrid>
      <w:tr w:rsidR="00351F7A" w:rsidRPr="00060E69" w14:paraId="68DB4044" w14:textId="77777777" w:rsidTr="00733496">
        <w:trPr>
          <w:cantSplit/>
          <w:tblHeader/>
        </w:trPr>
        <w:tc>
          <w:tcPr>
            <w:tcW w:w="9720" w:type="dxa"/>
            <w:gridSpan w:val="2"/>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14:paraId="0715C2B5" w14:textId="77777777" w:rsidR="00351F7A" w:rsidRPr="00060E69" w:rsidRDefault="00351F7A" w:rsidP="00733496">
            <w:pPr>
              <w:pStyle w:val="1bodycopy"/>
              <w:spacing w:after="0"/>
              <w:contextualSpacing/>
              <w:rPr>
                <w:rFonts w:asciiTheme="minorHAnsi" w:hAnsiTheme="minorHAnsi" w:cstheme="minorHAnsi"/>
                <w:caps/>
                <w:color w:val="F8F8F8"/>
              </w:rPr>
            </w:pPr>
            <w:r w:rsidRPr="00060E69">
              <w:rPr>
                <w:rFonts w:asciiTheme="minorHAnsi" w:hAnsiTheme="minorHAnsi" w:cstheme="minorHAnsi"/>
                <w:caps/>
              </w:rPr>
              <w:t>To be completed by the school</w:t>
            </w:r>
          </w:p>
        </w:tc>
      </w:tr>
      <w:tr w:rsidR="00351F7A" w:rsidRPr="00060E69" w14:paraId="499F8E07" w14:textId="77777777" w:rsidTr="00733496">
        <w:tc>
          <w:tcPr>
            <w:tcW w:w="1701" w:type="dxa"/>
            <w:shd w:val="clear" w:color="auto" w:fill="auto"/>
            <w:tcMar>
              <w:top w:w="113" w:type="dxa"/>
              <w:bottom w:w="113" w:type="dxa"/>
            </w:tcMar>
          </w:tcPr>
          <w:p w14:paraId="3E3D587B" w14:textId="77777777" w:rsidR="00351F7A" w:rsidRPr="00060E69" w:rsidRDefault="00351F7A" w:rsidP="00733496">
            <w:pPr>
              <w:pStyle w:val="7Tablebodycopy"/>
              <w:rPr>
                <w:rFonts w:asciiTheme="minorHAnsi" w:hAnsiTheme="minorHAnsi" w:cstheme="minorHAnsi"/>
              </w:rPr>
            </w:pPr>
            <w:r w:rsidRPr="00060E69">
              <w:rPr>
                <w:rFonts w:asciiTheme="minorHAnsi" w:hAnsiTheme="minorHAnsi" w:cstheme="minorHAnsi"/>
              </w:rPr>
              <w:t>Agreed actions from discussion with parents</w:t>
            </w:r>
          </w:p>
        </w:tc>
        <w:tc>
          <w:tcPr>
            <w:tcW w:w="8019" w:type="dxa"/>
            <w:shd w:val="clear" w:color="auto" w:fill="auto"/>
            <w:tcMar>
              <w:top w:w="113" w:type="dxa"/>
              <w:bottom w:w="113" w:type="dxa"/>
            </w:tcMar>
          </w:tcPr>
          <w:p w14:paraId="67DAA2AC" w14:textId="49DC005F" w:rsidR="00351F7A" w:rsidRPr="00060E69" w:rsidRDefault="00351F7A" w:rsidP="00733496">
            <w:pPr>
              <w:pStyle w:val="7Tablebodycopy"/>
              <w:rPr>
                <w:rFonts w:asciiTheme="minorHAnsi" w:hAnsiTheme="minorHAnsi" w:cstheme="minorHAnsi"/>
              </w:rPr>
            </w:pPr>
          </w:p>
        </w:tc>
      </w:tr>
      <w:tr w:rsidR="00351F7A" w:rsidRPr="00060E69" w14:paraId="77AADC8C" w14:textId="77777777" w:rsidTr="00733496">
        <w:tc>
          <w:tcPr>
            <w:tcW w:w="1701" w:type="dxa"/>
            <w:shd w:val="clear" w:color="auto" w:fill="auto"/>
            <w:tcMar>
              <w:top w:w="113" w:type="dxa"/>
              <w:bottom w:w="113" w:type="dxa"/>
            </w:tcMar>
          </w:tcPr>
          <w:p w14:paraId="091891D1" w14:textId="77777777" w:rsidR="00351F7A" w:rsidRPr="00060E69" w:rsidRDefault="00351F7A" w:rsidP="00733496">
            <w:pPr>
              <w:pStyle w:val="7Tablebodycopy"/>
              <w:rPr>
                <w:rFonts w:asciiTheme="minorHAnsi" w:hAnsiTheme="minorHAnsi" w:cstheme="minorHAnsi"/>
              </w:rPr>
            </w:pPr>
          </w:p>
        </w:tc>
        <w:tc>
          <w:tcPr>
            <w:tcW w:w="8019" w:type="dxa"/>
            <w:shd w:val="clear" w:color="auto" w:fill="auto"/>
            <w:tcMar>
              <w:top w:w="113" w:type="dxa"/>
              <w:bottom w:w="113" w:type="dxa"/>
            </w:tcMar>
          </w:tcPr>
          <w:p w14:paraId="0E9EA84A" w14:textId="77777777" w:rsidR="00351F7A" w:rsidRPr="00060E69" w:rsidRDefault="00351F7A" w:rsidP="00733496">
            <w:pPr>
              <w:pStyle w:val="7Tablebodycopy"/>
              <w:rPr>
                <w:rFonts w:asciiTheme="minorHAnsi" w:hAnsiTheme="minorHAnsi" w:cstheme="minorHAnsi"/>
              </w:rPr>
            </w:pPr>
          </w:p>
        </w:tc>
      </w:tr>
    </w:tbl>
    <w:p w14:paraId="70DBD381" w14:textId="77777777" w:rsidR="00351F7A" w:rsidRPr="00060E69" w:rsidRDefault="00351F7A" w:rsidP="00351F7A">
      <w:pPr>
        <w:pStyle w:val="1bodycopy10pt"/>
        <w:rPr>
          <w:rFonts w:asciiTheme="minorHAnsi" w:hAnsiTheme="minorHAnsi" w:cstheme="minorHAnsi"/>
        </w:rPr>
      </w:pPr>
    </w:p>
    <w:p w14:paraId="27415964" w14:textId="77777777" w:rsidR="00351F7A" w:rsidRPr="00060E69" w:rsidRDefault="00351F7A" w:rsidP="00124C6E">
      <w:pPr>
        <w:pStyle w:val="Default"/>
        <w:spacing w:after="58"/>
        <w:rPr>
          <w:rFonts w:asciiTheme="minorHAnsi" w:hAnsiTheme="minorHAnsi" w:cstheme="minorHAnsi"/>
          <w:color w:val="auto"/>
          <w:sz w:val="22"/>
          <w:szCs w:val="22"/>
        </w:rPr>
      </w:pPr>
    </w:p>
    <w:sectPr w:rsidR="00351F7A" w:rsidRPr="00060E69" w:rsidSect="005025A6">
      <w:footerReference w:type="default" r:id="rId32"/>
      <w:headerReference w:type="first" r:id="rId33"/>
      <w:footerReference w:type="first" r:id="rId34"/>
      <w:pgSz w:w="11906" w:h="16838"/>
      <w:pgMar w:top="1440" w:right="864" w:bottom="1440" w:left="86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9D6FA9" w14:textId="77777777" w:rsidR="00074ACC" w:rsidRDefault="00074ACC" w:rsidP="00C51085">
      <w:pPr>
        <w:spacing w:after="0" w:line="240" w:lineRule="auto"/>
      </w:pPr>
      <w:r>
        <w:separator/>
      </w:r>
    </w:p>
  </w:endnote>
  <w:endnote w:type="continuationSeparator" w:id="0">
    <w:p w14:paraId="3593E49F" w14:textId="77777777" w:rsidR="00074ACC" w:rsidRDefault="00074ACC" w:rsidP="00C51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8613954"/>
      <w:docPartObj>
        <w:docPartGallery w:val="Page Numbers (Bottom of Page)"/>
        <w:docPartUnique/>
      </w:docPartObj>
    </w:sdtPr>
    <w:sdtEndPr>
      <w:rPr>
        <w:noProof/>
      </w:rPr>
    </w:sdtEndPr>
    <w:sdtContent>
      <w:p w14:paraId="7EEEC4EA" w14:textId="77777777" w:rsidR="00733496" w:rsidRDefault="00733496">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14:paraId="29054091" w14:textId="77777777" w:rsidR="00733496" w:rsidRDefault="007334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20DEE957" w14:paraId="4F91C53A" w14:textId="77777777" w:rsidTr="20DEE957">
      <w:tc>
        <w:tcPr>
          <w:tcW w:w="3210" w:type="dxa"/>
        </w:tcPr>
        <w:p w14:paraId="11CCD234" w14:textId="1B48568A" w:rsidR="20DEE957" w:rsidRDefault="20DEE957" w:rsidP="20DEE957">
          <w:pPr>
            <w:pStyle w:val="Header"/>
            <w:ind w:left="-115"/>
          </w:pPr>
        </w:p>
      </w:tc>
      <w:tc>
        <w:tcPr>
          <w:tcW w:w="3210" w:type="dxa"/>
        </w:tcPr>
        <w:p w14:paraId="26664CE3" w14:textId="5DADBC6F" w:rsidR="20DEE957" w:rsidRDefault="20DEE957" w:rsidP="20DEE957">
          <w:pPr>
            <w:pStyle w:val="Header"/>
            <w:jc w:val="center"/>
          </w:pPr>
        </w:p>
      </w:tc>
      <w:tc>
        <w:tcPr>
          <w:tcW w:w="3210" w:type="dxa"/>
        </w:tcPr>
        <w:p w14:paraId="6AAFEBD2" w14:textId="5969D1DB" w:rsidR="20DEE957" w:rsidRDefault="20DEE957" w:rsidP="20DEE957">
          <w:pPr>
            <w:pStyle w:val="Header"/>
            <w:ind w:right="-115"/>
            <w:jc w:val="right"/>
          </w:pPr>
        </w:p>
      </w:tc>
    </w:tr>
  </w:tbl>
  <w:p w14:paraId="2EC9C147" w14:textId="5A917F41" w:rsidR="20DEE957" w:rsidRDefault="20DEE957" w:rsidP="20DEE9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DCAE3F" w14:textId="77777777" w:rsidR="00074ACC" w:rsidRDefault="00074ACC" w:rsidP="00C51085">
      <w:pPr>
        <w:spacing w:after="0" w:line="240" w:lineRule="auto"/>
      </w:pPr>
      <w:r>
        <w:separator/>
      </w:r>
    </w:p>
  </w:footnote>
  <w:footnote w:type="continuationSeparator" w:id="0">
    <w:p w14:paraId="5DE106C4" w14:textId="77777777" w:rsidR="00074ACC" w:rsidRDefault="00074ACC" w:rsidP="00C510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20DEE957" w14:paraId="57D7C7A1" w14:textId="77777777" w:rsidTr="20DEE957">
      <w:tc>
        <w:tcPr>
          <w:tcW w:w="3210" w:type="dxa"/>
        </w:tcPr>
        <w:p w14:paraId="553D28C0" w14:textId="73CB15E2" w:rsidR="20DEE957" w:rsidRDefault="20DEE957" w:rsidP="20DEE957">
          <w:pPr>
            <w:pStyle w:val="Header"/>
            <w:ind w:left="-115"/>
          </w:pPr>
        </w:p>
      </w:tc>
      <w:tc>
        <w:tcPr>
          <w:tcW w:w="3210" w:type="dxa"/>
        </w:tcPr>
        <w:p w14:paraId="01DB4B7F" w14:textId="3ADA2EED" w:rsidR="20DEE957" w:rsidRDefault="20DEE957" w:rsidP="20DEE957">
          <w:pPr>
            <w:pStyle w:val="Header"/>
            <w:jc w:val="center"/>
          </w:pPr>
        </w:p>
      </w:tc>
      <w:tc>
        <w:tcPr>
          <w:tcW w:w="3210" w:type="dxa"/>
        </w:tcPr>
        <w:p w14:paraId="77EE4332" w14:textId="1C56E280" w:rsidR="20DEE957" w:rsidRDefault="20DEE957" w:rsidP="20DEE957">
          <w:pPr>
            <w:pStyle w:val="Header"/>
            <w:ind w:right="-115"/>
            <w:jc w:val="right"/>
          </w:pPr>
        </w:p>
      </w:tc>
    </w:tr>
  </w:tbl>
  <w:p w14:paraId="7FF8E759" w14:textId="152AA34C" w:rsidR="20DEE957" w:rsidRDefault="20DEE957" w:rsidP="20DEE957">
    <w:pPr>
      <w:pStyle w:val="Header"/>
    </w:pPr>
  </w:p>
</w:hdr>
</file>

<file path=word/intelligence.xml><?xml version="1.0" encoding="utf-8"?>
<int:Intelligence xmlns:int="http://schemas.microsoft.com/office/intelligence/2019/intelligence">
  <int:IntelligenceSettings/>
  <int:Manifest>
    <int:WordHash hashCode="ni8UUdXdlt6RIo" id="Yhs2jdC/"/>
    <int:WordHash hashCode="Db5SnE362ZZmeB" id="tZasZL5o"/>
    <int:WordHash hashCode="AWVog1PKgQcf3s" id="yXYHor7l"/>
    <int:WordHash hashCode="22nbX7VsxEtpzV" id="PROxfHQQ"/>
    <int:WordHash hashCode="BIsMsblDecdOfo" id="gpNySGND"/>
    <int:WordHash hashCode="Xmv09lWlBcFgCg" id="vvUaYrKL"/>
    <int:WordHash hashCode="OaRJvw4bwE4KFh" id="qiyI6G/o"/>
    <int:WordHash hashCode="4s3DaUt+ieDVSC" id="EzoKij2r"/>
    <int:WordHash hashCode="MqKi+oYQwIA1A3" id="5ZhrBjh+"/>
    <int:WordHash hashCode="QRsInSlx0xe7Kx" id="KGhdfpmK"/>
    <int:WordHash hashCode="904JAxoeINeHdn" id="tEoOqSFZ"/>
    <int:WordHash hashCode="XcVrmqthhnJXo8" id="fzT6eVsQ"/>
    <int:WordHash hashCode="piCJxx0d0ZKBfq" id="Q/h3F+tn"/>
    <int:WordHash hashCode="mkk2OTQKaSk7hv" id="15rsfN6e"/>
    <int:WordHash hashCode="BgbPt8UKQdO8a8" id="BJ4b5pVe"/>
    <int:WordHash hashCode="PQ7qJtpxp6Gczx" id="9XmsOz8s"/>
    <int:WordHash hashCode="cuvpQuMmmO+YEn" id="/+iG4/Ou"/>
    <int:WordHash hashCode="E1+Tt6RJBbZOzq" id="E5GDdjWj"/>
    <int:WordHash hashCode="H8vlEty4FcGz0w" id="uQuT8Uz7"/>
    <int:WordHash hashCode="DvwBF5XRtWRjiY" id="mjiG04Hg"/>
    <int:WordHash hashCode="PQBXeNTSjpOWji" id="Ra+blaiK"/>
    <int:WordHash hashCode="jux7xGGAjguKKH" id="8dHG6HLq"/>
    <int:WordHash hashCode="+BChBoA2rcca1U" id="0NieJI/P"/>
    <int:WordHash hashCode="waH4Rjwlr2owYL" id="v6gs3Lek"/>
    <int:WordHash hashCode="y0cpf1SIQVEiWV" id="SmoleMe1"/>
    <int:WordHash hashCode="S6OFTW2CYbzzs0" id="VIASaJXA"/>
    <int:WordHash hashCode="BA8G/XdAkkeNRQ" id="ltNX4tka"/>
  </int:Manifest>
  <int:Observations>
    <int:Content id="Yhs2jdC/">
      <int:Rejection type="LegacyProofing"/>
    </int:Content>
    <int:Content id="tZasZL5o">
      <int:Rejection type="AugLoop_Text_Critique"/>
    </int:Content>
    <int:Content id="yXYHor7l">
      <int:Rejection type="AugLoop_Text_Critique"/>
    </int:Content>
    <int:Content id="PROxfHQQ">
      <int:Rejection type="AugLoop_Text_Critique"/>
    </int:Content>
    <int:Content id="gpNySGND">
      <int:Rejection type="AugLoop_Text_Critique"/>
    </int:Content>
    <int:Content id="vvUaYrKL">
      <int:Rejection type="AugLoop_Text_Critique"/>
    </int:Content>
    <int:Content id="qiyI6G/o">
      <int:Rejection type="AugLoop_Text_Critique"/>
    </int:Content>
    <int:Content id="EzoKij2r">
      <int:Rejection type="LegacyProofing"/>
    </int:Content>
    <int:Content id="5ZhrBjh+">
      <int:Rejection type="LegacyProofing"/>
    </int:Content>
    <int:Content id="KGhdfpmK">
      <int:Rejection type="AugLoop_Text_Critique"/>
    </int:Content>
    <int:Content id="tEoOqSFZ">
      <int:Rejection type="AugLoop_Text_Critique"/>
    </int:Content>
    <int:Content id="fzT6eVsQ">
      <int:Rejection type="AugLoop_Text_Critique"/>
    </int:Content>
    <int:Content id="Q/h3F+tn">
      <int:Rejection type="AugLoop_Text_Critique"/>
    </int:Content>
    <int:Content id="15rsfN6e">
      <int:Rejection type="AugLoop_Text_Critique"/>
    </int:Content>
    <int:Content id="BJ4b5pVe">
      <int:Rejection type="AugLoop_Text_Critique"/>
    </int:Content>
    <int:Content id="9XmsOz8s">
      <int:Rejection type="AugLoop_Text_Critique"/>
    </int:Content>
    <int:Content id="/+iG4/Ou">
      <int:Rejection type="AugLoop_Text_Critique"/>
    </int:Content>
    <int:Content id="E5GDdjWj">
      <int:Rejection type="AugLoop_Text_Critique"/>
    </int:Content>
    <int:Content id="uQuT8Uz7">
      <int:Rejection type="AugLoop_Text_Critique"/>
    </int:Content>
    <int:Content id="mjiG04Hg">
      <int:Rejection type="AugLoop_Text_Critique"/>
    </int:Content>
    <int:Content id="Ra+blaiK">
      <int:Rejection type="AugLoop_Text_Critique"/>
    </int:Content>
    <int:Content id="8dHG6HLq">
      <int:Rejection type="AugLoop_Text_Critique"/>
    </int:Content>
    <int:Content id="0NieJI/P">
      <int:Rejection type="AugLoop_Text_Critique"/>
    </int:Content>
    <int:Content id="v6gs3Lek">
      <int:Rejection type="AugLoop_Text_Critique"/>
    </int:Content>
    <int:Content id="SmoleMe1">
      <int:Rejection type="AugLoop_Text_Critique"/>
    </int:Content>
    <int:Content id="VIASaJXA">
      <int:Rejection type="AugLoop_Text_Critique"/>
    </int:Content>
    <int:Content id="ltNX4tka">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B3EA0"/>
    <w:multiLevelType w:val="hybridMultilevel"/>
    <w:tmpl w:val="8392F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901BA"/>
    <w:multiLevelType w:val="hybridMultilevel"/>
    <w:tmpl w:val="DD2EF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7E6D"/>
    <w:multiLevelType w:val="hybridMultilevel"/>
    <w:tmpl w:val="D0981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576B6F"/>
    <w:multiLevelType w:val="hybridMultilevel"/>
    <w:tmpl w:val="A0C67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B7197C"/>
    <w:multiLevelType w:val="hybridMultilevel"/>
    <w:tmpl w:val="EFE0F32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5E2FA9"/>
    <w:multiLevelType w:val="hybridMultilevel"/>
    <w:tmpl w:val="59547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CB69EF"/>
    <w:multiLevelType w:val="hybridMultilevel"/>
    <w:tmpl w:val="4282C7A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AA63AE"/>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0010CB"/>
    <w:multiLevelType w:val="hybridMultilevel"/>
    <w:tmpl w:val="41E43B5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F06E50"/>
    <w:multiLevelType w:val="hybridMultilevel"/>
    <w:tmpl w:val="8D8486AE"/>
    <w:lvl w:ilvl="0" w:tplc="46FC8C30">
      <w:start w:val="1"/>
      <w:numFmt w:val="bullet"/>
      <w:lvlText w:val=""/>
      <w:lvlJc w:val="left"/>
      <w:pPr>
        <w:ind w:left="720" w:hanging="360"/>
      </w:pPr>
      <w:rPr>
        <w:rFonts w:ascii="Symbol" w:hAnsi="Symbol" w:hint="default"/>
      </w:rPr>
    </w:lvl>
    <w:lvl w:ilvl="1" w:tplc="7A70827A">
      <w:start w:val="1"/>
      <w:numFmt w:val="bullet"/>
      <w:lvlText w:val="o"/>
      <w:lvlJc w:val="left"/>
      <w:pPr>
        <w:ind w:left="1440" w:hanging="360"/>
      </w:pPr>
      <w:rPr>
        <w:rFonts w:ascii="Courier New" w:hAnsi="Courier New" w:hint="default"/>
      </w:rPr>
    </w:lvl>
    <w:lvl w:ilvl="2" w:tplc="1C3A3C66">
      <w:start w:val="1"/>
      <w:numFmt w:val="bullet"/>
      <w:lvlText w:val=""/>
      <w:lvlJc w:val="left"/>
      <w:pPr>
        <w:ind w:left="2160" w:hanging="360"/>
      </w:pPr>
      <w:rPr>
        <w:rFonts w:ascii="Wingdings" w:hAnsi="Wingdings" w:hint="default"/>
      </w:rPr>
    </w:lvl>
    <w:lvl w:ilvl="3" w:tplc="A8C4D172">
      <w:start w:val="1"/>
      <w:numFmt w:val="bullet"/>
      <w:lvlText w:val=""/>
      <w:lvlJc w:val="left"/>
      <w:pPr>
        <w:ind w:left="2880" w:hanging="360"/>
      </w:pPr>
      <w:rPr>
        <w:rFonts w:ascii="Symbol" w:hAnsi="Symbol" w:hint="default"/>
      </w:rPr>
    </w:lvl>
    <w:lvl w:ilvl="4" w:tplc="A6E88892">
      <w:start w:val="1"/>
      <w:numFmt w:val="bullet"/>
      <w:lvlText w:val="o"/>
      <w:lvlJc w:val="left"/>
      <w:pPr>
        <w:ind w:left="3600" w:hanging="360"/>
      </w:pPr>
      <w:rPr>
        <w:rFonts w:ascii="Courier New" w:hAnsi="Courier New" w:hint="default"/>
      </w:rPr>
    </w:lvl>
    <w:lvl w:ilvl="5" w:tplc="F0AEC86A">
      <w:start w:val="1"/>
      <w:numFmt w:val="bullet"/>
      <w:lvlText w:val=""/>
      <w:lvlJc w:val="left"/>
      <w:pPr>
        <w:ind w:left="4320" w:hanging="360"/>
      </w:pPr>
      <w:rPr>
        <w:rFonts w:ascii="Wingdings" w:hAnsi="Wingdings" w:hint="default"/>
      </w:rPr>
    </w:lvl>
    <w:lvl w:ilvl="6" w:tplc="25C0C3F2">
      <w:start w:val="1"/>
      <w:numFmt w:val="bullet"/>
      <w:lvlText w:val=""/>
      <w:lvlJc w:val="left"/>
      <w:pPr>
        <w:ind w:left="5040" w:hanging="360"/>
      </w:pPr>
      <w:rPr>
        <w:rFonts w:ascii="Symbol" w:hAnsi="Symbol" w:hint="default"/>
      </w:rPr>
    </w:lvl>
    <w:lvl w:ilvl="7" w:tplc="9774D3B4">
      <w:start w:val="1"/>
      <w:numFmt w:val="bullet"/>
      <w:lvlText w:val="o"/>
      <w:lvlJc w:val="left"/>
      <w:pPr>
        <w:ind w:left="5760" w:hanging="360"/>
      </w:pPr>
      <w:rPr>
        <w:rFonts w:ascii="Courier New" w:hAnsi="Courier New" w:hint="default"/>
      </w:rPr>
    </w:lvl>
    <w:lvl w:ilvl="8" w:tplc="52B412C4">
      <w:start w:val="1"/>
      <w:numFmt w:val="bullet"/>
      <w:lvlText w:val=""/>
      <w:lvlJc w:val="left"/>
      <w:pPr>
        <w:ind w:left="6480" w:hanging="360"/>
      </w:pPr>
      <w:rPr>
        <w:rFonts w:ascii="Wingdings" w:hAnsi="Wingdings" w:hint="default"/>
      </w:rPr>
    </w:lvl>
  </w:abstractNum>
  <w:abstractNum w:abstractNumId="10" w15:restartNumberingAfterBreak="0">
    <w:nsid w:val="387C33E4"/>
    <w:multiLevelType w:val="hybridMultilevel"/>
    <w:tmpl w:val="D80CE056"/>
    <w:lvl w:ilvl="0" w:tplc="062639B6">
      <w:start w:val="1"/>
      <w:numFmt w:val="lowerRoman"/>
      <w:lvlText w:val="%1."/>
      <w:lvlJc w:val="right"/>
      <w:pPr>
        <w:ind w:left="720" w:hanging="360"/>
      </w:pPr>
    </w:lvl>
    <w:lvl w:ilvl="1" w:tplc="66764D62">
      <w:start w:val="1"/>
      <w:numFmt w:val="lowerLetter"/>
      <w:lvlText w:val="%2."/>
      <w:lvlJc w:val="left"/>
      <w:pPr>
        <w:ind w:left="1440" w:hanging="360"/>
      </w:pPr>
    </w:lvl>
    <w:lvl w:ilvl="2" w:tplc="0F78ED56">
      <w:start w:val="1"/>
      <w:numFmt w:val="lowerRoman"/>
      <w:lvlText w:val="%3."/>
      <w:lvlJc w:val="right"/>
      <w:pPr>
        <w:ind w:left="2160" w:hanging="180"/>
      </w:pPr>
    </w:lvl>
    <w:lvl w:ilvl="3" w:tplc="BDA6231C">
      <w:start w:val="1"/>
      <w:numFmt w:val="decimal"/>
      <w:lvlText w:val="%4."/>
      <w:lvlJc w:val="left"/>
      <w:pPr>
        <w:ind w:left="2880" w:hanging="360"/>
      </w:pPr>
    </w:lvl>
    <w:lvl w:ilvl="4" w:tplc="3DCACCB0">
      <w:start w:val="1"/>
      <w:numFmt w:val="lowerLetter"/>
      <w:lvlText w:val="%5."/>
      <w:lvlJc w:val="left"/>
      <w:pPr>
        <w:ind w:left="3600" w:hanging="360"/>
      </w:pPr>
    </w:lvl>
    <w:lvl w:ilvl="5" w:tplc="19460754">
      <w:start w:val="1"/>
      <w:numFmt w:val="lowerRoman"/>
      <w:lvlText w:val="%6."/>
      <w:lvlJc w:val="right"/>
      <w:pPr>
        <w:ind w:left="4320" w:hanging="180"/>
      </w:pPr>
    </w:lvl>
    <w:lvl w:ilvl="6" w:tplc="A6189380">
      <w:start w:val="1"/>
      <w:numFmt w:val="decimal"/>
      <w:lvlText w:val="%7."/>
      <w:lvlJc w:val="left"/>
      <w:pPr>
        <w:ind w:left="5040" w:hanging="360"/>
      </w:pPr>
    </w:lvl>
    <w:lvl w:ilvl="7" w:tplc="27487490">
      <w:start w:val="1"/>
      <w:numFmt w:val="lowerLetter"/>
      <w:lvlText w:val="%8."/>
      <w:lvlJc w:val="left"/>
      <w:pPr>
        <w:ind w:left="5760" w:hanging="360"/>
      </w:pPr>
    </w:lvl>
    <w:lvl w:ilvl="8" w:tplc="3DB81D46">
      <w:start w:val="1"/>
      <w:numFmt w:val="lowerRoman"/>
      <w:lvlText w:val="%9."/>
      <w:lvlJc w:val="right"/>
      <w:pPr>
        <w:ind w:left="6480" w:hanging="180"/>
      </w:pPr>
    </w:lvl>
  </w:abstractNum>
  <w:abstractNum w:abstractNumId="11" w15:restartNumberingAfterBreak="0">
    <w:nsid w:val="3DE1308F"/>
    <w:multiLevelType w:val="hybridMultilevel"/>
    <w:tmpl w:val="394CA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90597F"/>
    <w:multiLevelType w:val="hybridMultilevel"/>
    <w:tmpl w:val="6908E8DC"/>
    <w:lvl w:ilvl="0" w:tplc="BCC8D4A0">
      <w:start w:val="1"/>
      <w:numFmt w:val="decimal"/>
      <w:lvlText w:val="%1."/>
      <w:lvlJc w:val="left"/>
      <w:pPr>
        <w:ind w:left="720" w:hanging="360"/>
      </w:pPr>
    </w:lvl>
    <w:lvl w:ilvl="1" w:tplc="B1022A7A">
      <w:start w:val="1"/>
      <w:numFmt w:val="lowerLetter"/>
      <w:lvlText w:val="%2."/>
      <w:lvlJc w:val="left"/>
      <w:pPr>
        <w:ind w:left="1440" w:hanging="360"/>
      </w:pPr>
    </w:lvl>
    <w:lvl w:ilvl="2" w:tplc="14ECEA1C">
      <w:start w:val="1"/>
      <w:numFmt w:val="lowerRoman"/>
      <w:lvlText w:val="%3."/>
      <w:lvlJc w:val="right"/>
      <w:pPr>
        <w:ind w:left="2160" w:hanging="180"/>
      </w:pPr>
    </w:lvl>
    <w:lvl w:ilvl="3" w:tplc="ED8E0E18">
      <w:start w:val="1"/>
      <w:numFmt w:val="decimal"/>
      <w:lvlText w:val="%4."/>
      <w:lvlJc w:val="left"/>
      <w:pPr>
        <w:ind w:left="2880" w:hanging="360"/>
      </w:pPr>
    </w:lvl>
    <w:lvl w:ilvl="4" w:tplc="2BF0EB0A">
      <w:start w:val="1"/>
      <w:numFmt w:val="lowerLetter"/>
      <w:lvlText w:val="%5."/>
      <w:lvlJc w:val="left"/>
      <w:pPr>
        <w:ind w:left="3600" w:hanging="360"/>
      </w:pPr>
    </w:lvl>
    <w:lvl w:ilvl="5" w:tplc="6FB2697A">
      <w:start w:val="1"/>
      <w:numFmt w:val="lowerRoman"/>
      <w:lvlText w:val="%6."/>
      <w:lvlJc w:val="right"/>
      <w:pPr>
        <w:ind w:left="4320" w:hanging="180"/>
      </w:pPr>
    </w:lvl>
    <w:lvl w:ilvl="6" w:tplc="C4E41AF2">
      <w:start w:val="1"/>
      <w:numFmt w:val="decimal"/>
      <w:lvlText w:val="%7."/>
      <w:lvlJc w:val="left"/>
      <w:pPr>
        <w:ind w:left="5040" w:hanging="360"/>
      </w:pPr>
    </w:lvl>
    <w:lvl w:ilvl="7" w:tplc="03BC94AC">
      <w:start w:val="1"/>
      <w:numFmt w:val="lowerLetter"/>
      <w:lvlText w:val="%8."/>
      <w:lvlJc w:val="left"/>
      <w:pPr>
        <w:ind w:left="5760" w:hanging="360"/>
      </w:pPr>
    </w:lvl>
    <w:lvl w:ilvl="8" w:tplc="33DA80DC">
      <w:start w:val="1"/>
      <w:numFmt w:val="lowerRoman"/>
      <w:lvlText w:val="%9."/>
      <w:lvlJc w:val="right"/>
      <w:pPr>
        <w:ind w:left="6480" w:hanging="180"/>
      </w:pPr>
    </w:lvl>
  </w:abstractNum>
  <w:abstractNum w:abstractNumId="13" w15:restartNumberingAfterBreak="0">
    <w:nsid w:val="45B75125"/>
    <w:multiLevelType w:val="hybridMultilevel"/>
    <w:tmpl w:val="C900B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D25E48"/>
    <w:multiLevelType w:val="hybridMultilevel"/>
    <w:tmpl w:val="8C3A1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04767B"/>
    <w:multiLevelType w:val="hybridMultilevel"/>
    <w:tmpl w:val="49383876"/>
    <w:lvl w:ilvl="0" w:tplc="5226E1CC">
      <w:start w:val="1"/>
      <w:numFmt w:val="lowerRoman"/>
      <w:lvlText w:val="%1."/>
      <w:lvlJc w:val="righ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2D5659"/>
    <w:multiLevelType w:val="hybridMultilevel"/>
    <w:tmpl w:val="A5DC602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FB107E"/>
    <w:multiLevelType w:val="hybridMultilevel"/>
    <w:tmpl w:val="16866076"/>
    <w:lvl w:ilvl="0" w:tplc="0809001B">
      <w:start w:val="1"/>
      <w:numFmt w:val="lowerRoman"/>
      <w:lvlText w:val="%1."/>
      <w:lvlJc w:val="righ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CC822FB"/>
    <w:multiLevelType w:val="hybridMultilevel"/>
    <w:tmpl w:val="2C343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CE4E4C"/>
    <w:multiLevelType w:val="hybridMultilevel"/>
    <w:tmpl w:val="ED4E4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9C60F4"/>
    <w:multiLevelType w:val="hybridMultilevel"/>
    <w:tmpl w:val="8D38449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19E0257"/>
    <w:multiLevelType w:val="hybridMultilevel"/>
    <w:tmpl w:val="F19EC0E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2EF0CD8"/>
    <w:multiLevelType w:val="hybridMultilevel"/>
    <w:tmpl w:val="E8E8D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1D0789"/>
    <w:multiLevelType w:val="hybridMultilevel"/>
    <w:tmpl w:val="70F4A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2817E6"/>
    <w:multiLevelType w:val="hybridMultilevel"/>
    <w:tmpl w:val="EAE87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281851"/>
    <w:multiLevelType w:val="hybridMultilevel"/>
    <w:tmpl w:val="254C4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5315180">
    <w:abstractNumId w:val="10"/>
  </w:num>
  <w:num w:numId="2" w16cid:durableId="79180038">
    <w:abstractNumId w:val="9"/>
  </w:num>
  <w:num w:numId="3" w16cid:durableId="1997030037">
    <w:abstractNumId w:val="12"/>
  </w:num>
  <w:num w:numId="4" w16cid:durableId="1571502437">
    <w:abstractNumId w:val="7"/>
  </w:num>
  <w:num w:numId="5" w16cid:durableId="2092657781">
    <w:abstractNumId w:val="15"/>
  </w:num>
  <w:num w:numId="6" w16cid:durableId="776339879">
    <w:abstractNumId w:val="21"/>
  </w:num>
  <w:num w:numId="7" w16cid:durableId="725445579">
    <w:abstractNumId w:val="6"/>
  </w:num>
  <w:num w:numId="8" w16cid:durableId="1760173379">
    <w:abstractNumId w:val="17"/>
  </w:num>
  <w:num w:numId="9" w16cid:durableId="1622147888">
    <w:abstractNumId w:val="25"/>
  </w:num>
  <w:num w:numId="10" w16cid:durableId="1226065018">
    <w:abstractNumId w:val="16"/>
  </w:num>
  <w:num w:numId="11" w16cid:durableId="779378815">
    <w:abstractNumId w:val="23"/>
  </w:num>
  <w:num w:numId="12" w16cid:durableId="505482511">
    <w:abstractNumId w:val="3"/>
  </w:num>
  <w:num w:numId="13" w16cid:durableId="358623930">
    <w:abstractNumId w:val="1"/>
  </w:num>
  <w:num w:numId="14" w16cid:durableId="1992054658">
    <w:abstractNumId w:val="0"/>
  </w:num>
  <w:num w:numId="15" w16cid:durableId="370301301">
    <w:abstractNumId w:val="19"/>
  </w:num>
  <w:num w:numId="16" w16cid:durableId="269432461">
    <w:abstractNumId w:val="8"/>
  </w:num>
  <w:num w:numId="17" w16cid:durableId="292292488">
    <w:abstractNumId w:val="2"/>
  </w:num>
  <w:num w:numId="18" w16cid:durableId="1485704337">
    <w:abstractNumId w:val="24"/>
  </w:num>
  <w:num w:numId="19" w16cid:durableId="306668441">
    <w:abstractNumId w:val="5"/>
  </w:num>
  <w:num w:numId="20" w16cid:durableId="1798334610">
    <w:abstractNumId w:val="14"/>
  </w:num>
  <w:num w:numId="21" w16cid:durableId="439300050">
    <w:abstractNumId w:val="4"/>
  </w:num>
  <w:num w:numId="22" w16cid:durableId="2113276352">
    <w:abstractNumId w:val="13"/>
  </w:num>
  <w:num w:numId="23" w16cid:durableId="1626347884">
    <w:abstractNumId w:val="22"/>
  </w:num>
  <w:num w:numId="24" w16cid:durableId="54477050">
    <w:abstractNumId w:val="18"/>
  </w:num>
  <w:num w:numId="25" w16cid:durableId="1047804632">
    <w:abstractNumId w:val="26"/>
  </w:num>
  <w:num w:numId="26" w16cid:durableId="469130796">
    <w:abstractNumId w:val="20"/>
  </w:num>
  <w:num w:numId="27" w16cid:durableId="77024554">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E5C"/>
    <w:rsid w:val="00002A5B"/>
    <w:rsid w:val="00026239"/>
    <w:rsid w:val="00030D74"/>
    <w:rsid w:val="00034149"/>
    <w:rsid w:val="00046AC4"/>
    <w:rsid w:val="00060E69"/>
    <w:rsid w:val="0006616D"/>
    <w:rsid w:val="00074ACC"/>
    <w:rsid w:val="00082736"/>
    <w:rsid w:val="000D3517"/>
    <w:rsid w:val="00101C33"/>
    <w:rsid w:val="00116DA2"/>
    <w:rsid w:val="00124C6E"/>
    <w:rsid w:val="00166961"/>
    <w:rsid w:val="00177FC2"/>
    <w:rsid w:val="001B5B48"/>
    <w:rsid w:val="001D2273"/>
    <w:rsid w:val="001E157D"/>
    <w:rsid w:val="0022011B"/>
    <w:rsid w:val="00220EDE"/>
    <w:rsid w:val="00226965"/>
    <w:rsid w:val="00243AA8"/>
    <w:rsid w:val="002464C6"/>
    <w:rsid w:val="00292C1C"/>
    <w:rsid w:val="002A5A3F"/>
    <w:rsid w:val="002B663F"/>
    <w:rsid w:val="00324285"/>
    <w:rsid w:val="00326CED"/>
    <w:rsid w:val="00326EDD"/>
    <w:rsid w:val="003327CD"/>
    <w:rsid w:val="00351F7A"/>
    <w:rsid w:val="00360C39"/>
    <w:rsid w:val="00367264"/>
    <w:rsid w:val="0037563E"/>
    <w:rsid w:val="00377253"/>
    <w:rsid w:val="0039282F"/>
    <w:rsid w:val="003B28FE"/>
    <w:rsid w:val="003E4366"/>
    <w:rsid w:val="00430729"/>
    <w:rsid w:val="00451808"/>
    <w:rsid w:val="004607CB"/>
    <w:rsid w:val="004B2BD2"/>
    <w:rsid w:val="004C6CAB"/>
    <w:rsid w:val="004E306A"/>
    <w:rsid w:val="004F7336"/>
    <w:rsid w:val="005025A6"/>
    <w:rsid w:val="00516235"/>
    <w:rsid w:val="00532088"/>
    <w:rsid w:val="005437C1"/>
    <w:rsid w:val="00557991"/>
    <w:rsid w:val="0064479D"/>
    <w:rsid w:val="006B127F"/>
    <w:rsid w:val="006F432C"/>
    <w:rsid w:val="00705871"/>
    <w:rsid w:val="0072447C"/>
    <w:rsid w:val="00724D3E"/>
    <w:rsid w:val="00733496"/>
    <w:rsid w:val="00766D4D"/>
    <w:rsid w:val="00771730"/>
    <w:rsid w:val="00777F53"/>
    <w:rsid w:val="00781620"/>
    <w:rsid w:val="0078397B"/>
    <w:rsid w:val="007E41F4"/>
    <w:rsid w:val="007E62D1"/>
    <w:rsid w:val="007E6CD3"/>
    <w:rsid w:val="0081285E"/>
    <w:rsid w:val="00876D7A"/>
    <w:rsid w:val="00877E83"/>
    <w:rsid w:val="00887BDD"/>
    <w:rsid w:val="008E264C"/>
    <w:rsid w:val="008F59BB"/>
    <w:rsid w:val="00900D5A"/>
    <w:rsid w:val="00955F59"/>
    <w:rsid w:val="00994FDA"/>
    <w:rsid w:val="00A51C5C"/>
    <w:rsid w:val="00A613BB"/>
    <w:rsid w:val="00A728C9"/>
    <w:rsid w:val="00A81D1E"/>
    <w:rsid w:val="00A85808"/>
    <w:rsid w:val="00A92523"/>
    <w:rsid w:val="00A943B1"/>
    <w:rsid w:val="00A947B1"/>
    <w:rsid w:val="00AA2771"/>
    <w:rsid w:val="00AD20DD"/>
    <w:rsid w:val="00AD6B5E"/>
    <w:rsid w:val="00AD76A7"/>
    <w:rsid w:val="00B232C3"/>
    <w:rsid w:val="00B35B3E"/>
    <w:rsid w:val="00B50600"/>
    <w:rsid w:val="00B64765"/>
    <w:rsid w:val="00B65C4D"/>
    <w:rsid w:val="00B71D2A"/>
    <w:rsid w:val="00BAF2F5"/>
    <w:rsid w:val="00BD3424"/>
    <w:rsid w:val="00BE210A"/>
    <w:rsid w:val="00C24FA2"/>
    <w:rsid w:val="00C32C04"/>
    <w:rsid w:val="00C51085"/>
    <w:rsid w:val="00C724A1"/>
    <w:rsid w:val="00C83772"/>
    <w:rsid w:val="00C924B0"/>
    <w:rsid w:val="00CB2859"/>
    <w:rsid w:val="00CC3C24"/>
    <w:rsid w:val="00CE3F79"/>
    <w:rsid w:val="00CF3BB8"/>
    <w:rsid w:val="00D13FA6"/>
    <w:rsid w:val="00D16FEC"/>
    <w:rsid w:val="00D36ABD"/>
    <w:rsid w:val="00D47DC3"/>
    <w:rsid w:val="00D565CD"/>
    <w:rsid w:val="00D72648"/>
    <w:rsid w:val="00D74CFD"/>
    <w:rsid w:val="00D92CA0"/>
    <w:rsid w:val="00DB4452"/>
    <w:rsid w:val="00DC35F7"/>
    <w:rsid w:val="00DC58C6"/>
    <w:rsid w:val="00DD3108"/>
    <w:rsid w:val="00E04E5C"/>
    <w:rsid w:val="00E0676F"/>
    <w:rsid w:val="00E26468"/>
    <w:rsid w:val="00E41A05"/>
    <w:rsid w:val="00E472A4"/>
    <w:rsid w:val="00E53F49"/>
    <w:rsid w:val="00E54692"/>
    <w:rsid w:val="00E56048"/>
    <w:rsid w:val="00E86A83"/>
    <w:rsid w:val="00E946DC"/>
    <w:rsid w:val="00EB190C"/>
    <w:rsid w:val="00EE669B"/>
    <w:rsid w:val="00EF0EA4"/>
    <w:rsid w:val="00EF5FAB"/>
    <w:rsid w:val="00F26439"/>
    <w:rsid w:val="00F6218D"/>
    <w:rsid w:val="00F64782"/>
    <w:rsid w:val="00F679F7"/>
    <w:rsid w:val="00F9280A"/>
    <w:rsid w:val="00FB52F5"/>
    <w:rsid w:val="00FC65BC"/>
    <w:rsid w:val="00FD5CF8"/>
    <w:rsid w:val="01834BFD"/>
    <w:rsid w:val="01B14C19"/>
    <w:rsid w:val="01E7F308"/>
    <w:rsid w:val="02100701"/>
    <w:rsid w:val="0245097C"/>
    <w:rsid w:val="025BF2A2"/>
    <w:rsid w:val="02626230"/>
    <w:rsid w:val="0267269D"/>
    <w:rsid w:val="026BCE1F"/>
    <w:rsid w:val="029696C5"/>
    <w:rsid w:val="03041CFA"/>
    <w:rsid w:val="0307ACA8"/>
    <w:rsid w:val="032F7925"/>
    <w:rsid w:val="0346AC3D"/>
    <w:rsid w:val="03611A4B"/>
    <w:rsid w:val="03621F5C"/>
    <w:rsid w:val="039E494C"/>
    <w:rsid w:val="03B7E9D8"/>
    <w:rsid w:val="03BF768D"/>
    <w:rsid w:val="03CCE5F8"/>
    <w:rsid w:val="03E9CEA1"/>
    <w:rsid w:val="03F7C303"/>
    <w:rsid w:val="041A3ADF"/>
    <w:rsid w:val="042BCAD9"/>
    <w:rsid w:val="0460DBAC"/>
    <w:rsid w:val="047B285C"/>
    <w:rsid w:val="04A8413E"/>
    <w:rsid w:val="04C216EA"/>
    <w:rsid w:val="05210E95"/>
    <w:rsid w:val="0569D42A"/>
    <w:rsid w:val="057BC4F6"/>
    <w:rsid w:val="0580F31E"/>
    <w:rsid w:val="0581F614"/>
    <w:rsid w:val="05AAC19F"/>
    <w:rsid w:val="05ADEAB1"/>
    <w:rsid w:val="05FCEAD7"/>
    <w:rsid w:val="0606407F"/>
    <w:rsid w:val="06E9F690"/>
    <w:rsid w:val="07216F63"/>
    <w:rsid w:val="072B5D1E"/>
    <w:rsid w:val="072F63C5"/>
    <w:rsid w:val="0749BB12"/>
    <w:rsid w:val="07797969"/>
    <w:rsid w:val="07B3915A"/>
    <w:rsid w:val="07C22FB5"/>
    <w:rsid w:val="085C3593"/>
    <w:rsid w:val="08A9B234"/>
    <w:rsid w:val="08AD89F0"/>
    <w:rsid w:val="08C72D7F"/>
    <w:rsid w:val="08EAEC82"/>
    <w:rsid w:val="090107C3"/>
    <w:rsid w:val="09411205"/>
    <w:rsid w:val="09D286DE"/>
    <w:rsid w:val="0A4043A8"/>
    <w:rsid w:val="0A48650C"/>
    <w:rsid w:val="0A62FDE0"/>
    <w:rsid w:val="0AFC86E4"/>
    <w:rsid w:val="0B04582E"/>
    <w:rsid w:val="0B6F6732"/>
    <w:rsid w:val="0B9C8450"/>
    <w:rsid w:val="0BA95B31"/>
    <w:rsid w:val="0BBECF80"/>
    <w:rsid w:val="0BE8002D"/>
    <w:rsid w:val="0C1E5233"/>
    <w:rsid w:val="0C22D9DE"/>
    <w:rsid w:val="0C78C4A9"/>
    <w:rsid w:val="0C967522"/>
    <w:rsid w:val="0C97CBE7"/>
    <w:rsid w:val="0CD6A9EC"/>
    <w:rsid w:val="0D0526C5"/>
    <w:rsid w:val="0D9156A1"/>
    <w:rsid w:val="0DD7693F"/>
    <w:rsid w:val="0DE67E06"/>
    <w:rsid w:val="0DFFD5D7"/>
    <w:rsid w:val="0E0D9272"/>
    <w:rsid w:val="0E28B589"/>
    <w:rsid w:val="0E513B46"/>
    <w:rsid w:val="0EB1C5B5"/>
    <w:rsid w:val="0ED90F7B"/>
    <w:rsid w:val="0EE2ADF7"/>
    <w:rsid w:val="0F106D81"/>
    <w:rsid w:val="0F20955A"/>
    <w:rsid w:val="0F2758FF"/>
    <w:rsid w:val="0F353E39"/>
    <w:rsid w:val="0F3CCA98"/>
    <w:rsid w:val="0F6CC80A"/>
    <w:rsid w:val="0FCA42A5"/>
    <w:rsid w:val="10027F4A"/>
    <w:rsid w:val="105232FD"/>
    <w:rsid w:val="106CF54E"/>
    <w:rsid w:val="1076A156"/>
    <w:rsid w:val="10832CCB"/>
    <w:rsid w:val="109B0FE6"/>
    <w:rsid w:val="10C78689"/>
    <w:rsid w:val="10C851A9"/>
    <w:rsid w:val="10D716FF"/>
    <w:rsid w:val="111BBDAA"/>
    <w:rsid w:val="1138B46E"/>
    <w:rsid w:val="115B4921"/>
    <w:rsid w:val="1170EE46"/>
    <w:rsid w:val="1185CCDD"/>
    <w:rsid w:val="11872E66"/>
    <w:rsid w:val="11A013F2"/>
    <w:rsid w:val="11EDE30E"/>
    <w:rsid w:val="11F685EC"/>
    <w:rsid w:val="1218F275"/>
    <w:rsid w:val="123AB8A4"/>
    <w:rsid w:val="12AC54E4"/>
    <w:rsid w:val="12B9EF29"/>
    <w:rsid w:val="1303115C"/>
    <w:rsid w:val="13477689"/>
    <w:rsid w:val="1364085F"/>
    <w:rsid w:val="13757835"/>
    <w:rsid w:val="14309F4D"/>
    <w:rsid w:val="14484A1A"/>
    <w:rsid w:val="14693B3F"/>
    <w:rsid w:val="147243C5"/>
    <w:rsid w:val="148C52E6"/>
    <w:rsid w:val="1497E526"/>
    <w:rsid w:val="14DD3C39"/>
    <w:rsid w:val="15104342"/>
    <w:rsid w:val="15E2AD42"/>
    <w:rsid w:val="15E348C0"/>
    <w:rsid w:val="1679D0DA"/>
    <w:rsid w:val="16A4F99B"/>
    <w:rsid w:val="16C0AB9F"/>
    <w:rsid w:val="16DA1BBB"/>
    <w:rsid w:val="16DEC809"/>
    <w:rsid w:val="174F9ADC"/>
    <w:rsid w:val="1776959D"/>
    <w:rsid w:val="177BA9F6"/>
    <w:rsid w:val="17A935D5"/>
    <w:rsid w:val="17BF9236"/>
    <w:rsid w:val="17E5BD64"/>
    <w:rsid w:val="17ECE1DD"/>
    <w:rsid w:val="17FDC34E"/>
    <w:rsid w:val="1865A822"/>
    <w:rsid w:val="18C228B7"/>
    <w:rsid w:val="18E3FB8F"/>
    <w:rsid w:val="18E53ECF"/>
    <w:rsid w:val="192A935E"/>
    <w:rsid w:val="1957724F"/>
    <w:rsid w:val="19AEC611"/>
    <w:rsid w:val="19B6344A"/>
    <w:rsid w:val="19BC9758"/>
    <w:rsid w:val="19D76FD1"/>
    <w:rsid w:val="19D7A001"/>
    <w:rsid w:val="1A092577"/>
    <w:rsid w:val="1A8FB5BA"/>
    <w:rsid w:val="1ABE0314"/>
    <w:rsid w:val="1ADF96B4"/>
    <w:rsid w:val="1B25BB93"/>
    <w:rsid w:val="1B42BED2"/>
    <w:rsid w:val="1B665C69"/>
    <w:rsid w:val="1BA4F5D8"/>
    <w:rsid w:val="1BE03619"/>
    <w:rsid w:val="1BE7CFEC"/>
    <w:rsid w:val="1BFF3073"/>
    <w:rsid w:val="1CB2920F"/>
    <w:rsid w:val="1D12E098"/>
    <w:rsid w:val="1D4B13FD"/>
    <w:rsid w:val="1D4CEE6A"/>
    <w:rsid w:val="1DBCB699"/>
    <w:rsid w:val="1DD3D3DA"/>
    <w:rsid w:val="1DFB4F3B"/>
    <w:rsid w:val="1E04D7A3"/>
    <w:rsid w:val="1E274172"/>
    <w:rsid w:val="1E4E38C6"/>
    <w:rsid w:val="1E4F8289"/>
    <w:rsid w:val="1E7A4947"/>
    <w:rsid w:val="1E966BB6"/>
    <w:rsid w:val="1F584991"/>
    <w:rsid w:val="1FC04797"/>
    <w:rsid w:val="204A78ED"/>
    <w:rsid w:val="20582C15"/>
    <w:rsid w:val="205A7964"/>
    <w:rsid w:val="207866FB"/>
    <w:rsid w:val="207B9123"/>
    <w:rsid w:val="20DEE957"/>
    <w:rsid w:val="20F53F8D"/>
    <w:rsid w:val="2135AFDB"/>
    <w:rsid w:val="217C5DC0"/>
    <w:rsid w:val="217D839B"/>
    <w:rsid w:val="21BA1D4D"/>
    <w:rsid w:val="220F7B1B"/>
    <w:rsid w:val="224C2254"/>
    <w:rsid w:val="22951994"/>
    <w:rsid w:val="22DD5B99"/>
    <w:rsid w:val="22F88154"/>
    <w:rsid w:val="23729033"/>
    <w:rsid w:val="23A92FAA"/>
    <w:rsid w:val="24126F11"/>
    <w:rsid w:val="24A4A52D"/>
    <w:rsid w:val="24B34060"/>
    <w:rsid w:val="24C5B0B8"/>
    <w:rsid w:val="25025C7B"/>
    <w:rsid w:val="2509D928"/>
    <w:rsid w:val="25282BD4"/>
    <w:rsid w:val="255A1BB5"/>
    <w:rsid w:val="255DEA77"/>
    <w:rsid w:val="258EADAB"/>
    <w:rsid w:val="25B25A7A"/>
    <w:rsid w:val="25EBA7D8"/>
    <w:rsid w:val="26266677"/>
    <w:rsid w:val="262BF33A"/>
    <w:rsid w:val="2639202F"/>
    <w:rsid w:val="268CEFC3"/>
    <w:rsid w:val="2697E22A"/>
    <w:rsid w:val="2705DA99"/>
    <w:rsid w:val="271BACDC"/>
    <w:rsid w:val="27521D3A"/>
    <w:rsid w:val="27D923BD"/>
    <w:rsid w:val="27E32B90"/>
    <w:rsid w:val="27EE3CDA"/>
    <w:rsid w:val="28398325"/>
    <w:rsid w:val="2893602A"/>
    <w:rsid w:val="28BE281D"/>
    <w:rsid w:val="28FBAFF8"/>
    <w:rsid w:val="293B7BF9"/>
    <w:rsid w:val="294AE803"/>
    <w:rsid w:val="2990B97D"/>
    <w:rsid w:val="2A13014A"/>
    <w:rsid w:val="2A315B9A"/>
    <w:rsid w:val="2A369EBA"/>
    <w:rsid w:val="2A7B4B56"/>
    <w:rsid w:val="2ABCB330"/>
    <w:rsid w:val="2ACF4A00"/>
    <w:rsid w:val="2AF39270"/>
    <w:rsid w:val="2B215F74"/>
    <w:rsid w:val="2B28BAF8"/>
    <w:rsid w:val="2B77F9FE"/>
    <w:rsid w:val="2B7CDCE9"/>
    <w:rsid w:val="2B846DB9"/>
    <w:rsid w:val="2BA10C5A"/>
    <w:rsid w:val="2C571031"/>
    <w:rsid w:val="2CFBC2B0"/>
    <w:rsid w:val="2CFE111E"/>
    <w:rsid w:val="2D0F33CD"/>
    <w:rsid w:val="2DB9816A"/>
    <w:rsid w:val="2DF5EA2A"/>
    <w:rsid w:val="2E2A6CEF"/>
    <w:rsid w:val="2E2B6724"/>
    <w:rsid w:val="2F869CE2"/>
    <w:rsid w:val="2FB4C7B1"/>
    <w:rsid w:val="2FC63D50"/>
    <w:rsid w:val="2FC66F38"/>
    <w:rsid w:val="2FCEE5D6"/>
    <w:rsid w:val="2FEFCBA3"/>
    <w:rsid w:val="2FF308FC"/>
    <w:rsid w:val="2FF7646A"/>
    <w:rsid w:val="30118F61"/>
    <w:rsid w:val="302AE010"/>
    <w:rsid w:val="306ADF7A"/>
    <w:rsid w:val="30919648"/>
    <w:rsid w:val="309D9565"/>
    <w:rsid w:val="3107684C"/>
    <w:rsid w:val="31143ACB"/>
    <w:rsid w:val="314A847E"/>
    <w:rsid w:val="3201C0FB"/>
    <w:rsid w:val="3208D688"/>
    <w:rsid w:val="3247B470"/>
    <w:rsid w:val="32523BF7"/>
    <w:rsid w:val="32C2F6C6"/>
    <w:rsid w:val="32C43E48"/>
    <w:rsid w:val="32DD8757"/>
    <w:rsid w:val="333E0B84"/>
    <w:rsid w:val="337CDF75"/>
    <w:rsid w:val="33DAE96F"/>
    <w:rsid w:val="34A20D66"/>
    <w:rsid w:val="3503D6F6"/>
    <w:rsid w:val="3540908D"/>
    <w:rsid w:val="35A9EBC0"/>
    <w:rsid w:val="35CC7408"/>
    <w:rsid w:val="35D6008D"/>
    <w:rsid w:val="35E439A7"/>
    <w:rsid w:val="35FCDA72"/>
    <w:rsid w:val="360EA870"/>
    <w:rsid w:val="3637B47B"/>
    <w:rsid w:val="365A32AF"/>
    <w:rsid w:val="366A43D1"/>
    <w:rsid w:val="36AB3836"/>
    <w:rsid w:val="36CE545B"/>
    <w:rsid w:val="36DED775"/>
    <w:rsid w:val="36FE3F24"/>
    <w:rsid w:val="3707CEA1"/>
    <w:rsid w:val="37D384DC"/>
    <w:rsid w:val="38096B7D"/>
    <w:rsid w:val="381D2EAD"/>
    <w:rsid w:val="383E3EB5"/>
    <w:rsid w:val="3854AFE4"/>
    <w:rsid w:val="38663975"/>
    <w:rsid w:val="386D1F9D"/>
    <w:rsid w:val="387A7C6C"/>
    <w:rsid w:val="38908F63"/>
    <w:rsid w:val="390E8F7A"/>
    <w:rsid w:val="3978754A"/>
    <w:rsid w:val="397D7C22"/>
    <w:rsid w:val="39C90AE1"/>
    <w:rsid w:val="39EC20F9"/>
    <w:rsid w:val="39F4509C"/>
    <w:rsid w:val="3A218E0E"/>
    <w:rsid w:val="3A4FD357"/>
    <w:rsid w:val="3AB270CD"/>
    <w:rsid w:val="3AE21993"/>
    <w:rsid w:val="3AFEE510"/>
    <w:rsid w:val="3B03F028"/>
    <w:rsid w:val="3B073981"/>
    <w:rsid w:val="3B0B259E"/>
    <w:rsid w:val="3B2D626F"/>
    <w:rsid w:val="3B87F15A"/>
    <w:rsid w:val="3B8CE568"/>
    <w:rsid w:val="3BB2A63A"/>
    <w:rsid w:val="3BC69DE9"/>
    <w:rsid w:val="3BE2793E"/>
    <w:rsid w:val="3C3BB58C"/>
    <w:rsid w:val="3C7DE9F4"/>
    <w:rsid w:val="3CA67DCE"/>
    <w:rsid w:val="3CBFA62B"/>
    <w:rsid w:val="3DFC4E27"/>
    <w:rsid w:val="3E1F172A"/>
    <w:rsid w:val="3E543408"/>
    <w:rsid w:val="3E7298A0"/>
    <w:rsid w:val="3E9C7C04"/>
    <w:rsid w:val="3EC0CDD2"/>
    <w:rsid w:val="3F19936B"/>
    <w:rsid w:val="3F1ACE21"/>
    <w:rsid w:val="3F6D9A22"/>
    <w:rsid w:val="3F99FD21"/>
    <w:rsid w:val="3FA02DF9"/>
    <w:rsid w:val="3FFD7F16"/>
    <w:rsid w:val="405F2E05"/>
    <w:rsid w:val="4061BE12"/>
    <w:rsid w:val="4070693C"/>
    <w:rsid w:val="408C715E"/>
    <w:rsid w:val="40B55A4E"/>
    <w:rsid w:val="40C3154B"/>
    <w:rsid w:val="40FCB5E1"/>
    <w:rsid w:val="410F26AF"/>
    <w:rsid w:val="412C0067"/>
    <w:rsid w:val="4141B678"/>
    <w:rsid w:val="41C96E53"/>
    <w:rsid w:val="42201AEB"/>
    <w:rsid w:val="4282F57E"/>
    <w:rsid w:val="42B247EF"/>
    <w:rsid w:val="42EEAB97"/>
    <w:rsid w:val="4315BF52"/>
    <w:rsid w:val="436FED27"/>
    <w:rsid w:val="43FC5410"/>
    <w:rsid w:val="4422AAA2"/>
    <w:rsid w:val="442D9F14"/>
    <w:rsid w:val="44580AE6"/>
    <w:rsid w:val="44A95B9B"/>
    <w:rsid w:val="44AF7F48"/>
    <w:rsid w:val="450D09A1"/>
    <w:rsid w:val="45274573"/>
    <w:rsid w:val="45408667"/>
    <w:rsid w:val="4542F2F4"/>
    <w:rsid w:val="45485B7D"/>
    <w:rsid w:val="4576CC25"/>
    <w:rsid w:val="45B2DA6A"/>
    <w:rsid w:val="45C3CDDC"/>
    <w:rsid w:val="45FF807B"/>
    <w:rsid w:val="4602BB33"/>
    <w:rsid w:val="4615279B"/>
    <w:rsid w:val="466335A1"/>
    <w:rsid w:val="47129C86"/>
    <w:rsid w:val="474FCB87"/>
    <w:rsid w:val="475308E0"/>
    <w:rsid w:val="4782287F"/>
    <w:rsid w:val="478B86C7"/>
    <w:rsid w:val="47A1B563"/>
    <w:rsid w:val="47B36800"/>
    <w:rsid w:val="47FD07C5"/>
    <w:rsid w:val="480B2D29"/>
    <w:rsid w:val="48435E4A"/>
    <w:rsid w:val="486CCFF7"/>
    <w:rsid w:val="488F13CF"/>
    <w:rsid w:val="48B8C02E"/>
    <w:rsid w:val="48CBEDA9"/>
    <w:rsid w:val="48F0A0DC"/>
    <w:rsid w:val="491E733F"/>
    <w:rsid w:val="493D85C4"/>
    <w:rsid w:val="493EE3A2"/>
    <w:rsid w:val="49410EF8"/>
    <w:rsid w:val="4A0BDD3E"/>
    <w:rsid w:val="4ADF96A5"/>
    <w:rsid w:val="4AF568E8"/>
    <w:rsid w:val="4B16B99D"/>
    <w:rsid w:val="4B7D28A9"/>
    <w:rsid w:val="4BA470B9"/>
    <w:rsid w:val="4C3546AE"/>
    <w:rsid w:val="4C5346E2"/>
    <w:rsid w:val="4C5CC872"/>
    <w:rsid w:val="4C7CB661"/>
    <w:rsid w:val="4C95A155"/>
    <w:rsid w:val="4C9BDAF0"/>
    <w:rsid w:val="4CC6AA4F"/>
    <w:rsid w:val="4D39E554"/>
    <w:rsid w:val="4DB90585"/>
    <w:rsid w:val="4DD4815A"/>
    <w:rsid w:val="4E1ADBB0"/>
    <w:rsid w:val="4E41C7CC"/>
    <w:rsid w:val="4EFEC016"/>
    <w:rsid w:val="4F518F20"/>
    <w:rsid w:val="4F7051BB"/>
    <w:rsid w:val="4F77094A"/>
    <w:rsid w:val="4F89D339"/>
    <w:rsid w:val="4FACC748"/>
    <w:rsid w:val="4FB6AC11"/>
    <w:rsid w:val="4FC3B49E"/>
    <w:rsid w:val="4FFDE103"/>
    <w:rsid w:val="50018A14"/>
    <w:rsid w:val="50F6ADCD"/>
    <w:rsid w:val="5136C844"/>
    <w:rsid w:val="51A0849D"/>
    <w:rsid w:val="51BC38C5"/>
    <w:rsid w:val="51EA577C"/>
    <w:rsid w:val="520AA53B"/>
    <w:rsid w:val="52B416A0"/>
    <w:rsid w:val="52C02F42"/>
    <w:rsid w:val="532A9098"/>
    <w:rsid w:val="5334311E"/>
    <w:rsid w:val="5368EADF"/>
    <w:rsid w:val="53DB9171"/>
    <w:rsid w:val="53FB3823"/>
    <w:rsid w:val="54101848"/>
    <w:rsid w:val="543A829B"/>
    <w:rsid w:val="543BEBF7"/>
    <w:rsid w:val="544BB064"/>
    <w:rsid w:val="54823ACE"/>
    <w:rsid w:val="54A34591"/>
    <w:rsid w:val="5522BF25"/>
    <w:rsid w:val="55778492"/>
    <w:rsid w:val="5588FF00"/>
    <w:rsid w:val="55B1645D"/>
    <w:rsid w:val="56AB8F87"/>
    <w:rsid w:val="56C59F39"/>
    <w:rsid w:val="56FDFAEE"/>
    <w:rsid w:val="5705DC53"/>
    <w:rsid w:val="57158A9A"/>
    <w:rsid w:val="573C14E6"/>
    <w:rsid w:val="57601D30"/>
    <w:rsid w:val="57913C96"/>
    <w:rsid w:val="57EC9B89"/>
    <w:rsid w:val="5812CFDD"/>
    <w:rsid w:val="583B0819"/>
    <w:rsid w:val="5840A72C"/>
    <w:rsid w:val="584F500E"/>
    <w:rsid w:val="58F9E40A"/>
    <w:rsid w:val="5907D386"/>
    <w:rsid w:val="591AAD04"/>
    <w:rsid w:val="59A1955B"/>
    <w:rsid w:val="59B9536D"/>
    <w:rsid w:val="59BAE3F9"/>
    <w:rsid w:val="59D7BE2C"/>
    <w:rsid w:val="59FE8AED"/>
    <w:rsid w:val="5A6EDA01"/>
    <w:rsid w:val="5A8FFFA0"/>
    <w:rsid w:val="5ABAF1E8"/>
    <w:rsid w:val="5B093C73"/>
    <w:rsid w:val="5B295C2A"/>
    <w:rsid w:val="5BB8E369"/>
    <w:rsid w:val="5C359139"/>
    <w:rsid w:val="5C57BEF0"/>
    <w:rsid w:val="5C583048"/>
    <w:rsid w:val="5C689F9E"/>
    <w:rsid w:val="5C7D691C"/>
    <w:rsid w:val="5C9AC7B1"/>
    <w:rsid w:val="5D63F6CD"/>
    <w:rsid w:val="5DD014FA"/>
    <w:rsid w:val="5E77F092"/>
    <w:rsid w:val="5E92CA31"/>
    <w:rsid w:val="5EF62B1E"/>
    <w:rsid w:val="5F59FBA9"/>
    <w:rsid w:val="5FD4BD61"/>
    <w:rsid w:val="6036D765"/>
    <w:rsid w:val="606DD050"/>
    <w:rsid w:val="607C6205"/>
    <w:rsid w:val="60A5AC7F"/>
    <w:rsid w:val="613370C0"/>
    <w:rsid w:val="61352288"/>
    <w:rsid w:val="613F7718"/>
    <w:rsid w:val="61471C15"/>
    <w:rsid w:val="61708DC2"/>
    <w:rsid w:val="61A55265"/>
    <w:rsid w:val="61E14809"/>
    <w:rsid w:val="61FCE07C"/>
    <w:rsid w:val="620104C4"/>
    <w:rsid w:val="626DB3AB"/>
    <w:rsid w:val="6282A2BA"/>
    <w:rsid w:val="6303CC5F"/>
    <w:rsid w:val="63324749"/>
    <w:rsid w:val="6349AAB8"/>
    <w:rsid w:val="639F686C"/>
    <w:rsid w:val="644C5FDF"/>
    <w:rsid w:val="6565ECAB"/>
    <w:rsid w:val="657B188A"/>
    <w:rsid w:val="658DB747"/>
    <w:rsid w:val="65BE499D"/>
    <w:rsid w:val="65F45F8F"/>
    <w:rsid w:val="667A366E"/>
    <w:rsid w:val="66A54F9B"/>
    <w:rsid w:val="66B6D25C"/>
    <w:rsid w:val="6718A961"/>
    <w:rsid w:val="675CA7F5"/>
    <w:rsid w:val="67EEE933"/>
    <w:rsid w:val="685FB9D8"/>
    <w:rsid w:val="688E681D"/>
    <w:rsid w:val="68F1E43E"/>
    <w:rsid w:val="68F57F98"/>
    <w:rsid w:val="691C4111"/>
    <w:rsid w:val="6939059D"/>
    <w:rsid w:val="6940346D"/>
    <w:rsid w:val="6962774A"/>
    <w:rsid w:val="69763FA5"/>
    <w:rsid w:val="697B9FA7"/>
    <w:rsid w:val="697CCD9C"/>
    <w:rsid w:val="69AB9D19"/>
    <w:rsid w:val="69E23E91"/>
    <w:rsid w:val="69FB8A39"/>
    <w:rsid w:val="6A56CAC6"/>
    <w:rsid w:val="6ACB5777"/>
    <w:rsid w:val="6ADC04CE"/>
    <w:rsid w:val="6BABB048"/>
    <w:rsid w:val="6BD159AC"/>
    <w:rsid w:val="6BE2243D"/>
    <w:rsid w:val="6C24004E"/>
    <w:rsid w:val="6C301918"/>
    <w:rsid w:val="6C3E4967"/>
    <w:rsid w:val="6C68DE04"/>
    <w:rsid w:val="6CACF697"/>
    <w:rsid w:val="6CC04B68"/>
    <w:rsid w:val="6CDCCC65"/>
    <w:rsid w:val="6D1D47F3"/>
    <w:rsid w:val="6D1E3432"/>
    <w:rsid w:val="6D8B1805"/>
    <w:rsid w:val="6D9A1F93"/>
    <w:rsid w:val="6DB663F3"/>
    <w:rsid w:val="6DC88C79"/>
    <w:rsid w:val="6DE1B28F"/>
    <w:rsid w:val="6E4209DF"/>
    <w:rsid w:val="6F158340"/>
    <w:rsid w:val="6F535716"/>
    <w:rsid w:val="6F66AFCF"/>
    <w:rsid w:val="6F8D4589"/>
    <w:rsid w:val="6FB3908F"/>
    <w:rsid w:val="6FFAB327"/>
    <w:rsid w:val="7071B4A0"/>
    <w:rsid w:val="707F216B"/>
    <w:rsid w:val="70B53271"/>
    <w:rsid w:val="70C155D3"/>
    <w:rsid w:val="71D2E93B"/>
    <w:rsid w:val="71E58156"/>
    <w:rsid w:val="72316B13"/>
    <w:rsid w:val="723854D4"/>
    <w:rsid w:val="738EF3AE"/>
    <w:rsid w:val="73BBD91F"/>
    <w:rsid w:val="73BD90A9"/>
    <w:rsid w:val="74495B4C"/>
    <w:rsid w:val="747F3EDB"/>
    <w:rsid w:val="752A0A48"/>
    <w:rsid w:val="758D7389"/>
    <w:rsid w:val="7595F4D1"/>
    <w:rsid w:val="75BFF5BD"/>
    <w:rsid w:val="75E1AD11"/>
    <w:rsid w:val="761A26F3"/>
    <w:rsid w:val="765DCA66"/>
    <w:rsid w:val="76AC31F6"/>
    <w:rsid w:val="76FA5261"/>
    <w:rsid w:val="76FC8292"/>
    <w:rsid w:val="76FEE8A5"/>
    <w:rsid w:val="772962B0"/>
    <w:rsid w:val="772E6C3D"/>
    <w:rsid w:val="7739E0E2"/>
    <w:rsid w:val="77AED909"/>
    <w:rsid w:val="7817CEA5"/>
    <w:rsid w:val="785FFA9A"/>
    <w:rsid w:val="78CC67B8"/>
    <w:rsid w:val="78E7C5C9"/>
    <w:rsid w:val="78FE4CA3"/>
    <w:rsid w:val="7915F22E"/>
    <w:rsid w:val="791B6BA9"/>
    <w:rsid w:val="793EC2FE"/>
    <w:rsid w:val="79A0555C"/>
    <w:rsid w:val="79E2A29E"/>
    <w:rsid w:val="7A25C51B"/>
    <w:rsid w:val="7A8EAC04"/>
    <w:rsid w:val="7A8FF234"/>
    <w:rsid w:val="7AB73C0A"/>
    <w:rsid w:val="7BA31177"/>
    <w:rsid w:val="7BBF17E4"/>
    <w:rsid w:val="7BD99C08"/>
    <w:rsid w:val="7BEE6A4F"/>
    <w:rsid w:val="7BFCB9AA"/>
    <w:rsid w:val="7C302F48"/>
    <w:rsid w:val="7C33BF91"/>
    <w:rsid w:val="7C425202"/>
    <w:rsid w:val="7C60C84A"/>
    <w:rsid w:val="7CAD4706"/>
    <w:rsid w:val="7CB8295C"/>
    <w:rsid w:val="7CC38275"/>
    <w:rsid w:val="7CDA34F3"/>
    <w:rsid w:val="7D03E190"/>
    <w:rsid w:val="7D28E9D8"/>
    <w:rsid w:val="7D4FCE33"/>
    <w:rsid w:val="7DDF63C5"/>
    <w:rsid w:val="7E0222B9"/>
    <w:rsid w:val="7E0D3C00"/>
    <w:rsid w:val="7F643D16"/>
    <w:rsid w:val="7F6D6085"/>
    <w:rsid w:val="7F7BFEBD"/>
    <w:rsid w:val="7F8AAD2D"/>
    <w:rsid w:val="7F9960B3"/>
    <w:rsid w:val="7FA3B885"/>
    <w:rsid w:val="7FB010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92B12E"/>
  <w15:docId w15:val="{3B1344BC-6FC2-4479-84AB-B2B7D453A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060E69"/>
    <w:pPr>
      <w:keepNext/>
      <w:keepLines/>
      <w:spacing w:before="480" w:after="120" w:line="240" w:lineRule="auto"/>
      <w:jc w:val="both"/>
      <w:outlineLvl w:val="0"/>
    </w:pPr>
    <w:rPr>
      <w:rFonts w:eastAsia="MS Gothic" w:cstheme="minorHAnsi"/>
      <w:b/>
      <w:bCs/>
      <w:sz w:val="28"/>
      <w:szCs w:val="28"/>
    </w:rPr>
  </w:style>
  <w:style w:type="paragraph" w:styleId="Heading2">
    <w:name w:val="heading 2"/>
    <w:basedOn w:val="Normal"/>
    <w:next w:val="Normal"/>
    <w:link w:val="Heading2Char"/>
    <w:uiPriority w:val="9"/>
    <w:semiHidden/>
    <w:unhideWhenUsed/>
    <w:qFormat/>
    <w:rsid w:val="00E2646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C6CA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28FE"/>
    <w:pPr>
      <w:ind w:left="720"/>
      <w:contextualSpacing/>
    </w:pPr>
  </w:style>
  <w:style w:type="paragraph" w:styleId="BalloonText">
    <w:name w:val="Balloon Text"/>
    <w:basedOn w:val="Normal"/>
    <w:link w:val="BalloonTextChar"/>
    <w:uiPriority w:val="99"/>
    <w:semiHidden/>
    <w:unhideWhenUsed/>
    <w:rsid w:val="00C510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1085"/>
    <w:rPr>
      <w:rFonts w:ascii="Tahoma" w:hAnsi="Tahoma" w:cs="Tahoma"/>
      <w:sz w:val="16"/>
      <w:szCs w:val="16"/>
    </w:rPr>
  </w:style>
  <w:style w:type="paragraph" w:styleId="Header">
    <w:name w:val="header"/>
    <w:basedOn w:val="Normal"/>
    <w:link w:val="HeaderChar"/>
    <w:uiPriority w:val="99"/>
    <w:unhideWhenUsed/>
    <w:rsid w:val="00C510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1085"/>
  </w:style>
  <w:style w:type="paragraph" w:styleId="Footer">
    <w:name w:val="footer"/>
    <w:basedOn w:val="Normal"/>
    <w:link w:val="FooterChar"/>
    <w:uiPriority w:val="99"/>
    <w:unhideWhenUsed/>
    <w:rsid w:val="00C510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1085"/>
  </w:style>
  <w:style w:type="character" w:styleId="Hyperlink">
    <w:name w:val="Hyperlink"/>
    <w:basedOn w:val="DefaultParagraphFont"/>
    <w:uiPriority w:val="99"/>
    <w:semiHidden/>
    <w:unhideWhenUsed/>
    <w:rsid w:val="00367264"/>
    <w:rPr>
      <w:color w:val="0000FF" w:themeColor="hyperlink"/>
      <w:u w:val="single"/>
    </w:rPr>
  </w:style>
  <w:style w:type="table" w:styleId="TableGrid">
    <w:name w:val="Table Grid"/>
    <w:basedOn w:val="TableNormal"/>
    <w:uiPriority w:val="59"/>
    <w:rsid w:val="0036726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67264"/>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Spacing">
    <w:name w:val="No Spacing"/>
    <w:uiPriority w:val="1"/>
    <w:qFormat/>
    <w:rsid w:val="00CE3F79"/>
    <w:pPr>
      <w:spacing w:after="0" w:line="240" w:lineRule="auto"/>
    </w:pPr>
  </w:style>
  <w:style w:type="character" w:customStyle="1" w:styleId="Heading1Char">
    <w:name w:val="Heading 1 Char"/>
    <w:basedOn w:val="DefaultParagraphFont"/>
    <w:link w:val="Heading1"/>
    <w:uiPriority w:val="9"/>
    <w:rsid w:val="00060E69"/>
    <w:rPr>
      <w:rFonts w:eastAsia="MS Gothic" w:cstheme="minorHAnsi"/>
      <w:b/>
      <w:bCs/>
      <w:sz w:val="28"/>
      <w:szCs w:val="28"/>
    </w:rPr>
  </w:style>
  <w:style w:type="character" w:customStyle="1" w:styleId="Heading2Char">
    <w:name w:val="Heading 2 Char"/>
    <w:basedOn w:val="DefaultParagraphFont"/>
    <w:link w:val="Heading2"/>
    <w:uiPriority w:val="9"/>
    <w:semiHidden/>
    <w:rsid w:val="00E26468"/>
    <w:rPr>
      <w:rFonts w:asciiTheme="majorHAnsi" w:eastAsiaTheme="majorEastAsia" w:hAnsiTheme="majorHAnsi" w:cstheme="majorBidi"/>
      <w:color w:val="365F91" w:themeColor="accent1" w:themeShade="BF"/>
      <w:sz w:val="26"/>
      <w:szCs w:val="26"/>
    </w:rPr>
  </w:style>
  <w:style w:type="paragraph" w:customStyle="1" w:styleId="1bodycopy10pt">
    <w:name w:val="1 body copy 10pt"/>
    <w:basedOn w:val="Normal"/>
    <w:link w:val="1bodycopy10ptChar"/>
    <w:qFormat/>
    <w:rsid w:val="00C924B0"/>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C924B0"/>
    <w:rPr>
      <w:rFonts w:ascii="Arial" w:eastAsia="MS Mincho" w:hAnsi="Arial" w:cs="Times New Roman"/>
      <w:sz w:val="20"/>
      <w:szCs w:val="24"/>
      <w:lang w:val="en-US"/>
    </w:rPr>
  </w:style>
  <w:style w:type="paragraph" w:customStyle="1" w:styleId="3Bulletedcopyblue">
    <w:name w:val="3 Bulleted copy blue"/>
    <w:basedOn w:val="Normal"/>
    <w:qFormat/>
    <w:rsid w:val="00C924B0"/>
    <w:pPr>
      <w:spacing w:after="120" w:line="240" w:lineRule="auto"/>
    </w:pPr>
    <w:rPr>
      <w:rFonts w:ascii="Arial" w:eastAsia="MS Mincho" w:hAnsi="Arial" w:cs="Arial"/>
      <w:sz w:val="20"/>
      <w:szCs w:val="20"/>
      <w:lang w:val="en-US"/>
    </w:rPr>
  </w:style>
  <w:style w:type="character" w:customStyle="1" w:styleId="Heading3Char">
    <w:name w:val="Heading 3 Char"/>
    <w:basedOn w:val="DefaultParagraphFont"/>
    <w:link w:val="Heading3"/>
    <w:uiPriority w:val="9"/>
    <w:rsid w:val="004C6CAB"/>
    <w:rPr>
      <w:rFonts w:asciiTheme="majorHAnsi" w:eastAsiaTheme="majorEastAsia" w:hAnsiTheme="majorHAnsi" w:cstheme="majorBidi"/>
      <w:color w:val="243F60" w:themeColor="accent1" w:themeShade="7F"/>
      <w:sz w:val="24"/>
      <w:szCs w:val="24"/>
    </w:rPr>
  </w:style>
  <w:style w:type="paragraph" w:customStyle="1" w:styleId="1bodycopy">
    <w:name w:val="1 body copy"/>
    <w:basedOn w:val="Normal"/>
    <w:link w:val="1bodycopyChar"/>
    <w:qFormat/>
    <w:rsid w:val="004C6CAB"/>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4C6CAB"/>
    <w:rPr>
      <w:rFonts w:ascii="Arial" w:eastAsia="MS Mincho" w:hAnsi="Arial" w:cs="Times New Roman"/>
      <w:sz w:val="20"/>
      <w:szCs w:val="24"/>
      <w:lang w:val="en-US"/>
    </w:rPr>
  </w:style>
  <w:style w:type="paragraph" w:customStyle="1" w:styleId="7Tablebodycopy">
    <w:name w:val="7 Table body copy"/>
    <w:basedOn w:val="1bodycopy"/>
    <w:qFormat/>
    <w:rsid w:val="004C6CAB"/>
    <w:pPr>
      <w:spacing w:after="60"/>
    </w:pPr>
  </w:style>
  <w:style w:type="paragraph" w:customStyle="1" w:styleId="7Tablecopybulleted">
    <w:name w:val="7 Table copy bulleted"/>
    <w:basedOn w:val="7Tablebodycopy"/>
    <w:qFormat/>
    <w:rsid w:val="004C6CAB"/>
    <w:pPr>
      <w:numPr>
        <w:numId w:val="4"/>
      </w:numPr>
      <w:tabs>
        <w:tab w:val="num" w:pos="360"/>
      </w:tabs>
      <w:ind w:left="0" w:firstLine="0"/>
    </w:pPr>
  </w:style>
  <w:style w:type="paragraph" w:styleId="NormalWeb">
    <w:name w:val="Normal (Web)"/>
    <w:basedOn w:val="Normal"/>
    <w:uiPriority w:val="99"/>
    <w:semiHidden/>
    <w:unhideWhenUsed/>
    <w:rsid w:val="00B71D2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ubhead2">
    <w:name w:val="Subhead 2"/>
    <w:basedOn w:val="1bodycopy10pt"/>
    <w:next w:val="1bodycopy10pt"/>
    <w:link w:val="Subhead2Char"/>
    <w:qFormat/>
    <w:rsid w:val="00D565CD"/>
    <w:pPr>
      <w:spacing w:before="240"/>
    </w:pPr>
    <w:rPr>
      <w:b/>
      <w:color w:val="12263F"/>
      <w:sz w:val="24"/>
    </w:rPr>
  </w:style>
  <w:style w:type="character" w:customStyle="1" w:styleId="Subhead2Char">
    <w:name w:val="Subhead 2 Char"/>
    <w:link w:val="Subhead2"/>
    <w:rsid w:val="00D565CD"/>
    <w:rPr>
      <w:rFonts w:ascii="Arial" w:eastAsia="MS Mincho" w:hAnsi="Arial" w:cs="Times New Roman"/>
      <w:b/>
      <w:color w:val="12263F"/>
      <w:sz w:val="24"/>
      <w:szCs w:val="24"/>
      <w:lang w:val="en-US"/>
    </w:rPr>
  </w:style>
  <w:style w:type="paragraph" w:customStyle="1" w:styleId="7Tablebodybulleted">
    <w:name w:val="7 Table body bulleted"/>
    <w:basedOn w:val="1bodycopy"/>
    <w:qFormat/>
    <w:rsid w:val="00351F7A"/>
    <w:pPr>
      <w:numPr>
        <w:numId w:val="5"/>
      </w:numPr>
      <w:ind w:right="284"/>
    </w:pPr>
  </w:style>
  <w:style w:type="paragraph" w:styleId="TOCHeading">
    <w:name w:val="TOC Heading"/>
    <w:basedOn w:val="Heading1"/>
    <w:next w:val="Normal"/>
    <w:uiPriority w:val="39"/>
    <w:unhideWhenUsed/>
    <w:rsid w:val="005025A6"/>
    <w:pPr>
      <w:spacing w:before="240" w:after="0" w:line="259" w:lineRule="auto"/>
      <w:outlineLvl w:val="9"/>
    </w:pPr>
    <w:rPr>
      <w:rFonts w:ascii="Calibri Light" w:eastAsia="Times New Roman" w:hAnsi="Calibri Light"/>
      <w:b w:val="0"/>
      <w:bCs w:val="0"/>
      <w:color w:val="0D1C2F"/>
      <w:sz w:val="32"/>
      <w:lang w:val="en-US"/>
    </w:rPr>
  </w:style>
  <w:style w:type="character" w:customStyle="1" w:styleId="normaltextrun">
    <w:name w:val="normaltextrun"/>
    <w:basedOn w:val="DefaultParagraphFont"/>
    <w:rsid w:val="00C24FA2"/>
  </w:style>
  <w:style w:type="character" w:customStyle="1" w:styleId="eop">
    <w:name w:val="eop"/>
    <w:basedOn w:val="DefaultParagraphFont"/>
    <w:rsid w:val="00C24FA2"/>
  </w:style>
  <w:style w:type="paragraph" w:customStyle="1" w:styleId="paragraph">
    <w:name w:val="paragraph"/>
    <w:basedOn w:val="Normal"/>
    <w:rsid w:val="00C24FA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463384">
      <w:bodyDiv w:val="1"/>
      <w:marLeft w:val="0"/>
      <w:marRight w:val="0"/>
      <w:marTop w:val="0"/>
      <w:marBottom w:val="0"/>
      <w:divBdr>
        <w:top w:val="none" w:sz="0" w:space="0" w:color="auto"/>
        <w:left w:val="none" w:sz="0" w:space="0" w:color="auto"/>
        <w:bottom w:val="none" w:sz="0" w:space="0" w:color="auto"/>
        <w:right w:val="none" w:sz="0" w:space="0" w:color="auto"/>
      </w:divBdr>
      <w:divsChild>
        <w:div w:id="539246123">
          <w:marLeft w:val="0"/>
          <w:marRight w:val="0"/>
          <w:marTop w:val="0"/>
          <w:marBottom w:val="0"/>
          <w:divBdr>
            <w:top w:val="none" w:sz="0" w:space="0" w:color="auto"/>
            <w:left w:val="none" w:sz="0" w:space="0" w:color="auto"/>
            <w:bottom w:val="none" w:sz="0" w:space="0" w:color="auto"/>
            <w:right w:val="none" w:sz="0" w:space="0" w:color="auto"/>
          </w:divBdr>
        </w:div>
        <w:div w:id="405952841">
          <w:marLeft w:val="0"/>
          <w:marRight w:val="0"/>
          <w:marTop w:val="0"/>
          <w:marBottom w:val="0"/>
          <w:divBdr>
            <w:top w:val="none" w:sz="0" w:space="0" w:color="auto"/>
            <w:left w:val="none" w:sz="0" w:space="0" w:color="auto"/>
            <w:bottom w:val="none" w:sz="0" w:space="0" w:color="auto"/>
            <w:right w:val="none" w:sz="0" w:space="0" w:color="auto"/>
          </w:divBdr>
        </w:div>
        <w:div w:id="1663505419">
          <w:marLeft w:val="0"/>
          <w:marRight w:val="0"/>
          <w:marTop w:val="0"/>
          <w:marBottom w:val="0"/>
          <w:divBdr>
            <w:top w:val="none" w:sz="0" w:space="0" w:color="auto"/>
            <w:left w:val="none" w:sz="0" w:space="0" w:color="auto"/>
            <w:bottom w:val="none" w:sz="0" w:space="0" w:color="auto"/>
            <w:right w:val="none" w:sz="0" w:space="0" w:color="auto"/>
          </w:divBdr>
        </w:div>
      </w:divsChild>
    </w:div>
    <w:div w:id="155417064">
      <w:bodyDiv w:val="1"/>
      <w:marLeft w:val="0"/>
      <w:marRight w:val="0"/>
      <w:marTop w:val="0"/>
      <w:marBottom w:val="0"/>
      <w:divBdr>
        <w:top w:val="none" w:sz="0" w:space="0" w:color="auto"/>
        <w:left w:val="none" w:sz="0" w:space="0" w:color="auto"/>
        <w:bottom w:val="none" w:sz="0" w:space="0" w:color="auto"/>
        <w:right w:val="none" w:sz="0" w:space="0" w:color="auto"/>
      </w:divBdr>
    </w:div>
    <w:div w:id="318703194">
      <w:bodyDiv w:val="1"/>
      <w:marLeft w:val="0"/>
      <w:marRight w:val="0"/>
      <w:marTop w:val="0"/>
      <w:marBottom w:val="0"/>
      <w:divBdr>
        <w:top w:val="none" w:sz="0" w:space="0" w:color="auto"/>
        <w:left w:val="none" w:sz="0" w:space="0" w:color="auto"/>
        <w:bottom w:val="none" w:sz="0" w:space="0" w:color="auto"/>
        <w:right w:val="none" w:sz="0" w:space="0" w:color="auto"/>
      </w:divBdr>
    </w:div>
    <w:div w:id="695890809">
      <w:bodyDiv w:val="1"/>
      <w:marLeft w:val="0"/>
      <w:marRight w:val="0"/>
      <w:marTop w:val="0"/>
      <w:marBottom w:val="0"/>
      <w:divBdr>
        <w:top w:val="none" w:sz="0" w:space="0" w:color="auto"/>
        <w:left w:val="none" w:sz="0" w:space="0" w:color="auto"/>
        <w:bottom w:val="none" w:sz="0" w:space="0" w:color="auto"/>
        <w:right w:val="none" w:sz="0" w:space="0" w:color="auto"/>
      </w:divBdr>
      <w:divsChild>
        <w:div w:id="82069673">
          <w:marLeft w:val="0"/>
          <w:marRight w:val="0"/>
          <w:marTop w:val="0"/>
          <w:marBottom w:val="0"/>
          <w:divBdr>
            <w:top w:val="none" w:sz="0" w:space="0" w:color="auto"/>
            <w:left w:val="none" w:sz="0" w:space="0" w:color="auto"/>
            <w:bottom w:val="none" w:sz="0" w:space="0" w:color="auto"/>
            <w:right w:val="none" w:sz="0" w:space="0" w:color="auto"/>
          </w:divBdr>
        </w:div>
        <w:div w:id="376706534">
          <w:marLeft w:val="0"/>
          <w:marRight w:val="0"/>
          <w:marTop w:val="0"/>
          <w:marBottom w:val="0"/>
          <w:divBdr>
            <w:top w:val="none" w:sz="0" w:space="0" w:color="auto"/>
            <w:left w:val="none" w:sz="0" w:space="0" w:color="auto"/>
            <w:bottom w:val="none" w:sz="0" w:space="0" w:color="auto"/>
            <w:right w:val="none" w:sz="0" w:space="0" w:color="auto"/>
          </w:divBdr>
        </w:div>
        <w:div w:id="759109021">
          <w:marLeft w:val="0"/>
          <w:marRight w:val="0"/>
          <w:marTop w:val="0"/>
          <w:marBottom w:val="0"/>
          <w:divBdr>
            <w:top w:val="none" w:sz="0" w:space="0" w:color="auto"/>
            <w:left w:val="none" w:sz="0" w:space="0" w:color="auto"/>
            <w:bottom w:val="none" w:sz="0" w:space="0" w:color="auto"/>
            <w:right w:val="none" w:sz="0" w:space="0" w:color="auto"/>
          </w:divBdr>
        </w:div>
        <w:div w:id="1105074945">
          <w:marLeft w:val="0"/>
          <w:marRight w:val="0"/>
          <w:marTop w:val="0"/>
          <w:marBottom w:val="0"/>
          <w:divBdr>
            <w:top w:val="none" w:sz="0" w:space="0" w:color="auto"/>
            <w:left w:val="none" w:sz="0" w:space="0" w:color="auto"/>
            <w:bottom w:val="none" w:sz="0" w:space="0" w:color="auto"/>
            <w:right w:val="none" w:sz="0" w:space="0" w:color="auto"/>
          </w:divBdr>
        </w:div>
        <w:div w:id="362247229">
          <w:marLeft w:val="0"/>
          <w:marRight w:val="0"/>
          <w:marTop w:val="0"/>
          <w:marBottom w:val="0"/>
          <w:divBdr>
            <w:top w:val="none" w:sz="0" w:space="0" w:color="auto"/>
            <w:left w:val="none" w:sz="0" w:space="0" w:color="auto"/>
            <w:bottom w:val="none" w:sz="0" w:space="0" w:color="auto"/>
            <w:right w:val="none" w:sz="0" w:space="0" w:color="auto"/>
          </w:divBdr>
        </w:div>
        <w:div w:id="2143452897">
          <w:marLeft w:val="0"/>
          <w:marRight w:val="0"/>
          <w:marTop w:val="0"/>
          <w:marBottom w:val="0"/>
          <w:divBdr>
            <w:top w:val="none" w:sz="0" w:space="0" w:color="auto"/>
            <w:left w:val="none" w:sz="0" w:space="0" w:color="auto"/>
            <w:bottom w:val="none" w:sz="0" w:space="0" w:color="auto"/>
            <w:right w:val="none" w:sz="0" w:space="0" w:color="auto"/>
          </w:divBdr>
        </w:div>
        <w:div w:id="949161601">
          <w:marLeft w:val="0"/>
          <w:marRight w:val="0"/>
          <w:marTop w:val="0"/>
          <w:marBottom w:val="0"/>
          <w:divBdr>
            <w:top w:val="none" w:sz="0" w:space="0" w:color="auto"/>
            <w:left w:val="none" w:sz="0" w:space="0" w:color="auto"/>
            <w:bottom w:val="none" w:sz="0" w:space="0" w:color="auto"/>
            <w:right w:val="none" w:sz="0" w:space="0" w:color="auto"/>
          </w:divBdr>
        </w:div>
        <w:div w:id="2109692651">
          <w:marLeft w:val="0"/>
          <w:marRight w:val="0"/>
          <w:marTop w:val="0"/>
          <w:marBottom w:val="0"/>
          <w:divBdr>
            <w:top w:val="none" w:sz="0" w:space="0" w:color="auto"/>
            <w:left w:val="none" w:sz="0" w:space="0" w:color="auto"/>
            <w:bottom w:val="none" w:sz="0" w:space="0" w:color="auto"/>
            <w:right w:val="none" w:sz="0" w:space="0" w:color="auto"/>
          </w:divBdr>
        </w:div>
        <w:div w:id="2091613412">
          <w:marLeft w:val="0"/>
          <w:marRight w:val="0"/>
          <w:marTop w:val="0"/>
          <w:marBottom w:val="0"/>
          <w:divBdr>
            <w:top w:val="none" w:sz="0" w:space="0" w:color="auto"/>
            <w:left w:val="none" w:sz="0" w:space="0" w:color="auto"/>
            <w:bottom w:val="none" w:sz="0" w:space="0" w:color="auto"/>
            <w:right w:val="none" w:sz="0" w:space="0" w:color="auto"/>
          </w:divBdr>
        </w:div>
        <w:div w:id="1725450004">
          <w:marLeft w:val="0"/>
          <w:marRight w:val="0"/>
          <w:marTop w:val="0"/>
          <w:marBottom w:val="0"/>
          <w:divBdr>
            <w:top w:val="none" w:sz="0" w:space="0" w:color="auto"/>
            <w:left w:val="none" w:sz="0" w:space="0" w:color="auto"/>
            <w:bottom w:val="none" w:sz="0" w:space="0" w:color="auto"/>
            <w:right w:val="none" w:sz="0" w:space="0" w:color="auto"/>
          </w:divBdr>
        </w:div>
        <w:div w:id="1916435853">
          <w:marLeft w:val="0"/>
          <w:marRight w:val="0"/>
          <w:marTop w:val="0"/>
          <w:marBottom w:val="0"/>
          <w:divBdr>
            <w:top w:val="none" w:sz="0" w:space="0" w:color="auto"/>
            <w:left w:val="none" w:sz="0" w:space="0" w:color="auto"/>
            <w:bottom w:val="none" w:sz="0" w:space="0" w:color="auto"/>
            <w:right w:val="none" w:sz="0" w:space="0" w:color="auto"/>
          </w:divBdr>
        </w:div>
      </w:divsChild>
    </w:div>
    <w:div w:id="842863965">
      <w:bodyDiv w:val="1"/>
      <w:marLeft w:val="0"/>
      <w:marRight w:val="0"/>
      <w:marTop w:val="0"/>
      <w:marBottom w:val="0"/>
      <w:divBdr>
        <w:top w:val="none" w:sz="0" w:space="0" w:color="auto"/>
        <w:left w:val="none" w:sz="0" w:space="0" w:color="auto"/>
        <w:bottom w:val="none" w:sz="0" w:space="0" w:color="auto"/>
        <w:right w:val="none" w:sz="0" w:space="0" w:color="auto"/>
      </w:divBdr>
      <w:divsChild>
        <w:div w:id="1436947768">
          <w:marLeft w:val="0"/>
          <w:marRight w:val="0"/>
          <w:marTop w:val="0"/>
          <w:marBottom w:val="0"/>
          <w:divBdr>
            <w:top w:val="none" w:sz="0" w:space="0" w:color="auto"/>
            <w:left w:val="none" w:sz="0" w:space="0" w:color="auto"/>
            <w:bottom w:val="none" w:sz="0" w:space="0" w:color="auto"/>
            <w:right w:val="none" w:sz="0" w:space="0" w:color="auto"/>
          </w:divBdr>
        </w:div>
        <w:div w:id="568228046">
          <w:marLeft w:val="0"/>
          <w:marRight w:val="0"/>
          <w:marTop w:val="0"/>
          <w:marBottom w:val="0"/>
          <w:divBdr>
            <w:top w:val="none" w:sz="0" w:space="0" w:color="auto"/>
            <w:left w:val="none" w:sz="0" w:space="0" w:color="auto"/>
            <w:bottom w:val="none" w:sz="0" w:space="0" w:color="auto"/>
            <w:right w:val="none" w:sz="0" w:space="0" w:color="auto"/>
          </w:divBdr>
        </w:div>
        <w:div w:id="797573697">
          <w:marLeft w:val="0"/>
          <w:marRight w:val="0"/>
          <w:marTop w:val="0"/>
          <w:marBottom w:val="0"/>
          <w:divBdr>
            <w:top w:val="none" w:sz="0" w:space="0" w:color="auto"/>
            <w:left w:val="none" w:sz="0" w:space="0" w:color="auto"/>
            <w:bottom w:val="none" w:sz="0" w:space="0" w:color="auto"/>
            <w:right w:val="none" w:sz="0" w:space="0" w:color="auto"/>
          </w:divBdr>
        </w:div>
        <w:div w:id="148790017">
          <w:marLeft w:val="0"/>
          <w:marRight w:val="0"/>
          <w:marTop w:val="0"/>
          <w:marBottom w:val="0"/>
          <w:divBdr>
            <w:top w:val="none" w:sz="0" w:space="0" w:color="auto"/>
            <w:left w:val="none" w:sz="0" w:space="0" w:color="auto"/>
            <w:bottom w:val="none" w:sz="0" w:space="0" w:color="auto"/>
            <w:right w:val="none" w:sz="0" w:space="0" w:color="auto"/>
          </w:divBdr>
        </w:div>
        <w:div w:id="1455637424">
          <w:marLeft w:val="0"/>
          <w:marRight w:val="0"/>
          <w:marTop w:val="0"/>
          <w:marBottom w:val="0"/>
          <w:divBdr>
            <w:top w:val="none" w:sz="0" w:space="0" w:color="auto"/>
            <w:left w:val="none" w:sz="0" w:space="0" w:color="auto"/>
            <w:bottom w:val="none" w:sz="0" w:space="0" w:color="auto"/>
            <w:right w:val="none" w:sz="0" w:space="0" w:color="auto"/>
          </w:divBdr>
        </w:div>
        <w:div w:id="1549608971">
          <w:marLeft w:val="0"/>
          <w:marRight w:val="0"/>
          <w:marTop w:val="0"/>
          <w:marBottom w:val="0"/>
          <w:divBdr>
            <w:top w:val="none" w:sz="0" w:space="0" w:color="auto"/>
            <w:left w:val="none" w:sz="0" w:space="0" w:color="auto"/>
            <w:bottom w:val="none" w:sz="0" w:space="0" w:color="auto"/>
            <w:right w:val="none" w:sz="0" w:space="0" w:color="auto"/>
          </w:divBdr>
        </w:div>
      </w:divsChild>
    </w:div>
    <w:div w:id="866136319">
      <w:bodyDiv w:val="1"/>
      <w:marLeft w:val="0"/>
      <w:marRight w:val="0"/>
      <w:marTop w:val="0"/>
      <w:marBottom w:val="0"/>
      <w:divBdr>
        <w:top w:val="none" w:sz="0" w:space="0" w:color="auto"/>
        <w:left w:val="none" w:sz="0" w:space="0" w:color="auto"/>
        <w:bottom w:val="none" w:sz="0" w:space="0" w:color="auto"/>
        <w:right w:val="none" w:sz="0" w:space="0" w:color="auto"/>
      </w:divBdr>
      <w:divsChild>
        <w:div w:id="1907452818">
          <w:marLeft w:val="0"/>
          <w:marRight w:val="0"/>
          <w:marTop w:val="0"/>
          <w:marBottom w:val="0"/>
          <w:divBdr>
            <w:top w:val="none" w:sz="0" w:space="0" w:color="auto"/>
            <w:left w:val="none" w:sz="0" w:space="0" w:color="auto"/>
            <w:bottom w:val="none" w:sz="0" w:space="0" w:color="auto"/>
            <w:right w:val="none" w:sz="0" w:space="0" w:color="auto"/>
          </w:divBdr>
        </w:div>
        <w:div w:id="2026789104">
          <w:marLeft w:val="0"/>
          <w:marRight w:val="0"/>
          <w:marTop w:val="0"/>
          <w:marBottom w:val="0"/>
          <w:divBdr>
            <w:top w:val="none" w:sz="0" w:space="0" w:color="auto"/>
            <w:left w:val="none" w:sz="0" w:space="0" w:color="auto"/>
            <w:bottom w:val="none" w:sz="0" w:space="0" w:color="auto"/>
            <w:right w:val="none" w:sz="0" w:space="0" w:color="auto"/>
          </w:divBdr>
        </w:div>
        <w:div w:id="345600945">
          <w:marLeft w:val="0"/>
          <w:marRight w:val="0"/>
          <w:marTop w:val="0"/>
          <w:marBottom w:val="0"/>
          <w:divBdr>
            <w:top w:val="none" w:sz="0" w:space="0" w:color="auto"/>
            <w:left w:val="none" w:sz="0" w:space="0" w:color="auto"/>
            <w:bottom w:val="none" w:sz="0" w:space="0" w:color="auto"/>
            <w:right w:val="none" w:sz="0" w:space="0" w:color="auto"/>
          </w:divBdr>
        </w:div>
        <w:div w:id="1760983376">
          <w:marLeft w:val="0"/>
          <w:marRight w:val="0"/>
          <w:marTop w:val="0"/>
          <w:marBottom w:val="0"/>
          <w:divBdr>
            <w:top w:val="none" w:sz="0" w:space="0" w:color="auto"/>
            <w:left w:val="none" w:sz="0" w:space="0" w:color="auto"/>
            <w:bottom w:val="none" w:sz="0" w:space="0" w:color="auto"/>
            <w:right w:val="none" w:sz="0" w:space="0" w:color="auto"/>
          </w:divBdr>
        </w:div>
        <w:div w:id="251008123">
          <w:marLeft w:val="0"/>
          <w:marRight w:val="0"/>
          <w:marTop w:val="0"/>
          <w:marBottom w:val="0"/>
          <w:divBdr>
            <w:top w:val="none" w:sz="0" w:space="0" w:color="auto"/>
            <w:left w:val="none" w:sz="0" w:space="0" w:color="auto"/>
            <w:bottom w:val="none" w:sz="0" w:space="0" w:color="auto"/>
            <w:right w:val="none" w:sz="0" w:space="0" w:color="auto"/>
          </w:divBdr>
        </w:div>
      </w:divsChild>
    </w:div>
    <w:div w:id="1094278028">
      <w:bodyDiv w:val="1"/>
      <w:marLeft w:val="0"/>
      <w:marRight w:val="0"/>
      <w:marTop w:val="0"/>
      <w:marBottom w:val="0"/>
      <w:divBdr>
        <w:top w:val="none" w:sz="0" w:space="0" w:color="auto"/>
        <w:left w:val="none" w:sz="0" w:space="0" w:color="auto"/>
        <w:bottom w:val="none" w:sz="0" w:space="0" w:color="auto"/>
        <w:right w:val="none" w:sz="0" w:space="0" w:color="auto"/>
      </w:divBdr>
    </w:div>
    <w:div w:id="1105659067">
      <w:bodyDiv w:val="1"/>
      <w:marLeft w:val="0"/>
      <w:marRight w:val="0"/>
      <w:marTop w:val="0"/>
      <w:marBottom w:val="0"/>
      <w:divBdr>
        <w:top w:val="none" w:sz="0" w:space="0" w:color="auto"/>
        <w:left w:val="none" w:sz="0" w:space="0" w:color="auto"/>
        <w:bottom w:val="none" w:sz="0" w:space="0" w:color="auto"/>
        <w:right w:val="none" w:sz="0" w:space="0" w:color="auto"/>
      </w:divBdr>
    </w:div>
    <w:div w:id="1172648311">
      <w:bodyDiv w:val="1"/>
      <w:marLeft w:val="0"/>
      <w:marRight w:val="0"/>
      <w:marTop w:val="0"/>
      <w:marBottom w:val="0"/>
      <w:divBdr>
        <w:top w:val="none" w:sz="0" w:space="0" w:color="auto"/>
        <w:left w:val="none" w:sz="0" w:space="0" w:color="auto"/>
        <w:bottom w:val="none" w:sz="0" w:space="0" w:color="auto"/>
        <w:right w:val="none" w:sz="0" w:space="0" w:color="auto"/>
      </w:divBdr>
      <w:divsChild>
        <w:div w:id="1835030131">
          <w:marLeft w:val="0"/>
          <w:marRight w:val="0"/>
          <w:marTop w:val="0"/>
          <w:marBottom w:val="0"/>
          <w:divBdr>
            <w:top w:val="none" w:sz="0" w:space="0" w:color="auto"/>
            <w:left w:val="none" w:sz="0" w:space="0" w:color="auto"/>
            <w:bottom w:val="none" w:sz="0" w:space="0" w:color="auto"/>
            <w:right w:val="none" w:sz="0" w:space="0" w:color="auto"/>
          </w:divBdr>
        </w:div>
        <w:div w:id="781723975">
          <w:marLeft w:val="0"/>
          <w:marRight w:val="0"/>
          <w:marTop w:val="0"/>
          <w:marBottom w:val="0"/>
          <w:divBdr>
            <w:top w:val="none" w:sz="0" w:space="0" w:color="auto"/>
            <w:left w:val="none" w:sz="0" w:space="0" w:color="auto"/>
            <w:bottom w:val="none" w:sz="0" w:space="0" w:color="auto"/>
            <w:right w:val="none" w:sz="0" w:space="0" w:color="auto"/>
          </w:divBdr>
        </w:div>
        <w:div w:id="718823309">
          <w:marLeft w:val="0"/>
          <w:marRight w:val="0"/>
          <w:marTop w:val="0"/>
          <w:marBottom w:val="0"/>
          <w:divBdr>
            <w:top w:val="none" w:sz="0" w:space="0" w:color="auto"/>
            <w:left w:val="none" w:sz="0" w:space="0" w:color="auto"/>
            <w:bottom w:val="none" w:sz="0" w:space="0" w:color="auto"/>
            <w:right w:val="none" w:sz="0" w:space="0" w:color="auto"/>
          </w:divBdr>
        </w:div>
        <w:div w:id="905917008">
          <w:marLeft w:val="0"/>
          <w:marRight w:val="0"/>
          <w:marTop w:val="0"/>
          <w:marBottom w:val="0"/>
          <w:divBdr>
            <w:top w:val="none" w:sz="0" w:space="0" w:color="auto"/>
            <w:left w:val="none" w:sz="0" w:space="0" w:color="auto"/>
            <w:bottom w:val="none" w:sz="0" w:space="0" w:color="auto"/>
            <w:right w:val="none" w:sz="0" w:space="0" w:color="auto"/>
          </w:divBdr>
        </w:div>
        <w:div w:id="1063410632">
          <w:marLeft w:val="0"/>
          <w:marRight w:val="0"/>
          <w:marTop w:val="0"/>
          <w:marBottom w:val="0"/>
          <w:divBdr>
            <w:top w:val="none" w:sz="0" w:space="0" w:color="auto"/>
            <w:left w:val="none" w:sz="0" w:space="0" w:color="auto"/>
            <w:bottom w:val="none" w:sz="0" w:space="0" w:color="auto"/>
            <w:right w:val="none" w:sz="0" w:space="0" w:color="auto"/>
          </w:divBdr>
        </w:div>
        <w:div w:id="748426500">
          <w:marLeft w:val="0"/>
          <w:marRight w:val="0"/>
          <w:marTop w:val="0"/>
          <w:marBottom w:val="0"/>
          <w:divBdr>
            <w:top w:val="none" w:sz="0" w:space="0" w:color="auto"/>
            <w:left w:val="none" w:sz="0" w:space="0" w:color="auto"/>
            <w:bottom w:val="none" w:sz="0" w:space="0" w:color="auto"/>
            <w:right w:val="none" w:sz="0" w:space="0" w:color="auto"/>
          </w:divBdr>
        </w:div>
        <w:div w:id="1368066484">
          <w:marLeft w:val="0"/>
          <w:marRight w:val="0"/>
          <w:marTop w:val="0"/>
          <w:marBottom w:val="0"/>
          <w:divBdr>
            <w:top w:val="none" w:sz="0" w:space="0" w:color="auto"/>
            <w:left w:val="none" w:sz="0" w:space="0" w:color="auto"/>
            <w:bottom w:val="none" w:sz="0" w:space="0" w:color="auto"/>
            <w:right w:val="none" w:sz="0" w:space="0" w:color="auto"/>
          </w:divBdr>
        </w:div>
      </w:divsChild>
    </w:div>
    <w:div w:id="1219828891">
      <w:bodyDiv w:val="1"/>
      <w:marLeft w:val="0"/>
      <w:marRight w:val="0"/>
      <w:marTop w:val="0"/>
      <w:marBottom w:val="0"/>
      <w:divBdr>
        <w:top w:val="none" w:sz="0" w:space="0" w:color="auto"/>
        <w:left w:val="none" w:sz="0" w:space="0" w:color="auto"/>
        <w:bottom w:val="none" w:sz="0" w:space="0" w:color="auto"/>
        <w:right w:val="none" w:sz="0" w:space="0" w:color="auto"/>
      </w:divBdr>
      <w:divsChild>
        <w:div w:id="1635720779">
          <w:marLeft w:val="0"/>
          <w:marRight w:val="0"/>
          <w:marTop w:val="0"/>
          <w:marBottom w:val="0"/>
          <w:divBdr>
            <w:top w:val="none" w:sz="0" w:space="0" w:color="auto"/>
            <w:left w:val="none" w:sz="0" w:space="0" w:color="auto"/>
            <w:bottom w:val="none" w:sz="0" w:space="0" w:color="auto"/>
            <w:right w:val="none" w:sz="0" w:space="0" w:color="auto"/>
          </w:divBdr>
        </w:div>
        <w:div w:id="1154301936">
          <w:marLeft w:val="0"/>
          <w:marRight w:val="0"/>
          <w:marTop w:val="0"/>
          <w:marBottom w:val="0"/>
          <w:divBdr>
            <w:top w:val="none" w:sz="0" w:space="0" w:color="auto"/>
            <w:left w:val="none" w:sz="0" w:space="0" w:color="auto"/>
            <w:bottom w:val="none" w:sz="0" w:space="0" w:color="auto"/>
            <w:right w:val="none" w:sz="0" w:space="0" w:color="auto"/>
          </w:divBdr>
        </w:div>
        <w:div w:id="1752963373">
          <w:marLeft w:val="0"/>
          <w:marRight w:val="0"/>
          <w:marTop w:val="0"/>
          <w:marBottom w:val="0"/>
          <w:divBdr>
            <w:top w:val="none" w:sz="0" w:space="0" w:color="auto"/>
            <w:left w:val="none" w:sz="0" w:space="0" w:color="auto"/>
            <w:bottom w:val="none" w:sz="0" w:space="0" w:color="auto"/>
            <w:right w:val="none" w:sz="0" w:space="0" w:color="auto"/>
          </w:divBdr>
        </w:div>
        <w:div w:id="1610425854">
          <w:marLeft w:val="0"/>
          <w:marRight w:val="0"/>
          <w:marTop w:val="0"/>
          <w:marBottom w:val="0"/>
          <w:divBdr>
            <w:top w:val="none" w:sz="0" w:space="0" w:color="auto"/>
            <w:left w:val="none" w:sz="0" w:space="0" w:color="auto"/>
            <w:bottom w:val="none" w:sz="0" w:space="0" w:color="auto"/>
            <w:right w:val="none" w:sz="0" w:space="0" w:color="auto"/>
          </w:divBdr>
        </w:div>
        <w:div w:id="46297974">
          <w:marLeft w:val="0"/>
          <w:marRight w:val="0"/>
          <w:marTop w:val="0"/>
          <w:marBottom w:val="0"/>
          <w:divBdr>
            <w:top w:val="none" w:sz="0" w:space="0" w:color="auto"/>
            <w:left w:val="none" w:sz="0" w:space="0" w:color="auto"/>
            <w:bottom w:val="none" w:sz="0" w:space="0" w:color="auto"/>
            <w:right w:val="none" w:sz="0" w:space="0" w:color="auto"/>
          </w:divBdr>
        </w:div>
        <w:div w:id="502820642">
          <w:marLeft w:val="0"/>
          <w:marRight w:val="0"/>
          <w:marTop w:val="0"/>
          <w:marBottom w:val="0"/>
          <w:divBdr>
            <w:top w:val="none" w:sz="0" w:space="0" w:color="auto"/>
            <w:left w:val="none" w:sz="0" w:space="0" w:color="auto"/>
            <w:bottom w:val="none" w:sz="0" w:space="0" w:color="auto"/>
            <w:right w:val="none" w:sz="0" w:space="0" w:color="auto"/>
          </w:divBdr>
        </w:div>
        <w:div w:id="135416077">
          <w:marLeft w:val="0"/>
          <w:marRight w:val="0"/>
          <w:marTop w:val="0"/>
          <w:marBottom w:val="0"/>
          <w:divBdr>
            <w:top w:val="none" w:sz="0" w:space="0" w:color="auto"/>
            <w:left w:val="none" w:sz="0" w:space="0" w:color="auto"/>
            <w:bottom w:val="none" w:sz="0" w:space="0" w:color="auto"/>
            <w:right w:val="none" w:sz="0" w:space="0" w:color="auto"/>
          </w:divBdr>
        </w:div>
        <w:div w:id="548493190">
          <w:marLeft w:val="0"/>
          <w:marRight w:val="0"/>
          <w:marTop w:val="0"/>
          <w:marBottom w:val="0"/>
          <w:divBdr>
            <w:top w:val="none" w:sz="0" w:space="0" w:color="auto"/>
            <w:left w:val="none" w:sz="0" w:space="0" w:color="auto"/>
            <w:bottom w:val="none" w:sz="0" w:space="0" w:color="auto"/>
            <w:right w:val="none" w:sz="0" w:space="0" w:color="auto"/>
          </w:divBdr>
        </w:div>
        <w:div w:id="1265961987">
          <w:marLeft w:val="0"/>
          <w:marRight w:val="0"/>
          <w:marTop w:val="0"/>
          <w:marBottom w:val="0"/>
          <w:divBdr>
            <w:top w:val="none" w:sz="0" w:space="0" w:color="auto"/>
            <w:left w:val="none" w:sz="0" w:space="0" w:color="auto"/>
            <w:bottom w:val="none" w:sz="0" w:space="0" w:color="auto"/>
            <w:right w:val="none" w:sz="0" w:space="0" w:color="auto"/>
          </w:divBdr>
        </w:div>
        <w:div w:id="1515267006">
          <w:marLeft w:val="0"/>
          <w:marRight w:val="0"/>
          <w:marTop w:val="0"/>
          <w:marBottom w:val="0"/>
          <w:divBdr>
            <w:top w:val="none" w:sz="0" w:space="0" w:color="auto"/>
            <w:left w:val="none" w:sz="0" w:space="0" w:color="auto"/>
            <w:bottom w:val="none" w:sz="0" w:space="0" w:color="auto"/>
            <w:right w:val="none" w:sz="0" w:space="0" w:color="auto"/>
          </w:divBdr>
        </w:div>
      </w:divsChild>
    </w:div>
    <w:div w:id="1340308721">
      <w:bodyDiv w:val="1"/>
      <w:marLeft w:val="0"/>
      <w:marRight w:val="0"/>
      <w:marTop w:val="0"/>
      <w:marBottom w:val="0"/>
      <w:divBdr>
        <w:top w:val="none" w:sz="0" w:space="0" w:color="auto"/>
        <w:left w:val="none" w:sz="0" w:space="0" w:color="auto"/>
        <w:bottom w:val="none" w:sz="0" w:space="0" w:color="auto"/>
        <w:right w:val="none" w:sz="0" w:space="0" w:color="auto"/>
      </w:divBdr>
    </w:div>
    <w:div w:id="1342659688">
      <w:bodyDiv w:val="1"/>
      <w:marLeft w:val="0"/>
      <w:marRight w:val="0"/>
      <w:marTop w:val="0"/>
      <w:marBottom w:val="0"/>
      <w:divBdr>
        <w:top w:val="none" w:sz="0" w:space="0" w:color="auto"/>
        <w:left w:val="none" w:sz="0" w:space="0" w:color="auto"/>
        <w:bottom w:val="none" w:sz="0" w:space="0" w:color="auto"/>
        <w:right w:val="none" w:sz="0" w:space="0" w:color="auto"/>
      </w:divBdr>
    </w:div>
    <w:div w:id="1361197536">
      <w:bodyDiv w:val="1"/>
      <w:marLeft w:val="0"/>
      <w:marRight w:val="0"/>
      <w:marTop w:val="0"/>
      <w:marBottom w:val="0"/>
      <w:divBdr>
        <w:top w:val="none" w:sz="0" w:space="0" w:color="auto"/>
        <w:left w:val="none" w:sz="0" w:space="0" w:color="auto"/>
        <w:bottom w:val="none" w:sz="0" w:space="0" w:color="auto"/>
        <w:right w:val="none" w:sz="0" w:space="0" w:color="auto"/>
      </w:divBdr>
    </w:div>
    <w:div w:id="1363478258">
      <w:bodyDiv w:val="1"/>
      <w:marLeft w:val="0"/>
      <w:marRight w:val="0"/>
      <w:marTop w:val="0"/>
      <w:marBottom w:val="0"/>
      <w:divBdr>
        <w:top w:val="none" w:sz="0" w:space="0" w:color="auto"/>
        <w:left w:val="none" w:sz="0" w:space="0" w:color="auto"/>
        <w:bottom w:val="none" w:sz="0" w:space="0" w:color="auto"/>
        <w:right w:val="none" w:sz="0" w:space="0" w:color="auto"/>
      </w:divBdr>
    </w:div>
    <w:div w:id="1476528752">
      <w:bodyDiv w:val="1"/>
      <w:marLeft w:val="0"/>
      <w:marRight w:val="0"/>
      <w:marTop w:val="0"/>
      <w:marBottom w:val="0"/>
      <w:divBdr>
        <w:top w:val="none" w:sz="0" w:space="0" w:color="auto"/>
        <w:left w:val="none" w:sz="0" w:space="0" w:color="auto"/>
        <w:bottom w:val="none" w:sz="0" w:space="0" w:color="auto"/>
        <w:right w:val="none" w:sz="0" w:space="0" w:color="auto"/>
      </w:divBdr>
    </w:div>
    <w:div w:id="1632440859">
      <w:bodyDiv w:val="1"/>
      <w:marLeft w:val="0"/>
      <w:marRight w:val="0"/>
      <w:marTop w:val="0"/>
      <w:marBottom w:val="0"/>
      <w:divBdr>
        <w:top w:val="none" w:sz="0" w:space="0" w:color="auto"/>
        <w:left w:val="none" w:sz="0" w:space="0" w:color="auto"/>
        <w:bottom w:val="none" w:sz="0" w:space="0" w:color="auto"/>
        <w:right w:val="none" w:sz="0" w:space="0" w:color="auto"/>
      </w:divBdr>
    </w:div>
    <w:div w:id="1670519891">
      <w:bodyDiv w:val="1"/>
      <w:marLeft w:val="0"/>
      <w:marRight w:val="0"/>
      <w:marTop w:val="0"/>
      <w:marBottom w:val="0"/>
      <w:divBdr>
        <w:top w:val="none" w:sz="0" w:space="0" w:color="auto"/>
        <w:left w:val="none" w:sz="0" w:space="0" w:color="auto"/>
        <w:bottom w:val="none" w:sz="0" w:space="0" w:color="auto"/>
        <w:right w:val="none" w:sz="0" w:space="0" w:color="auto"/>
      </w:divBdr>
    </w:div>
    <w:div w:id="1699349963">
      <w:bodyDiv w:val="1"/>
      <w:marLeft w:val="0"/>
      <w:marRight w:val="0"/>
      <w:marTop w:val="0"/>
      <w:marBottom w:val="0"/>
      <w:divBdr>
        <w:top w:val="none" w:sz="0" w:space="0" w:color="auto"/>
        <w:left w:val="none" w:sz="0" w:space="0" w:color="auto"/>
        <w:bottom w:val="none" w:sz="0" w:space="0" w:color="auto"/>
        <w:right w:val="none" w:sz="0" w:space="0" w:color="auto"/>
      </w:divBdr>
      <w:divsChild>
        <w:div w:id="1768235529">
          <w:marLeft w:val="0"/>
          <w:marRight w:val="0"/>
          <w:marTop w:val="0"/>
          <w:marBottom w:val="0"/>
          <w:divBdr>
            <w:top w:val="none" w:sz="0" w:space="0" w:color="auto"/>
            <w:left w:val="none" w:sz="0" w:space="0" w:color="auto"/>
            <w:bottom w:val="none" w:sz="0" w:space="0" w:color="auto"/>
            <w:right w:val="none" w:sz="0" w:space="0" w:color="auto"/>
          </w:divBdr>
        </w:div>
        <w:div w:id="1158959302">
          <w:marLeft w:val="0"/>
          <w:marRight w:val="0"/>
          <w:marTop w:val="0"/>
          <w:marBottom w:val="0"/>
          <w:divBdr>
            <w:top w:val="none" w:sz="0" w:space="0" w:color="auto"/>
            <w:left w:val="none" w:sz="0" w:space="0" w:color="auto"/>
            <w:bottom w:val="none" w:sz="0" w:space="0" w:color="auto"/>
            <w:right w:val="none" w:sz="0" w:space="0" w:color="auto"/>
          </w:divBdr>
        </w:div>
        <w:div w:id="1785880388">
          <w:marLeft w:val="0"/>
          <w:marRight w:val="0"/>
          <w:marTop w:val="0"/>
          <w:marBottom w:val="0"/>
          <w:divBdr>
            <w:top w:val="none" w:sz="0" w:space="0" w:color="auto"/>
            <w:left w:val="none" w:sz="0" w:space="0" w:color="auto"/>
            <w:bottom w:val="none" w:sz="0" w:space="0" w:color="auto"/>
            <w:right w:val="none" w:sz="0" w:space="0" w:color="auto"/>
          </w:divBdr>
        </w:div>
      </w:divsChild>
    </w:div>
    <w:div w:id="1830249869">
      <w:bodyDiv w:val="1"/>
      <w:marLeft w:val="0"/>
      <w:marRight w:val="0"/>
      <w:marTop w:val="0"/>
      <w:marBottom w:val="0"/>
      <w:divBdr>
        <w:top w:val="none" w:sz="0" w:space="0" w:color="auto"/>
        <w:left w:val="none" w:sz="0" w:space="0" w:color="auto"/>
        <w:bottom w:val="none" w:sz="0" w:space="0" w:color="auto"/>
        <w:right w:val="none" w:sz="0" w:space="0" w:color="auto"/>
      </w:divBdr>
      <w:divsChild>
        <w:div w:id="744035813">
          <w:marLeft w:val="0"/>
          <w:marRight w:val="0"/>
          <w:marTop w:val="0"/>
          <w:marBottom w:val="0"/>
          <w:divBdr>
            <w:top w:val="none" w:sz="0" w:space="0" w:color="auto"/>
            <w:left w:val="none" w:sz="0" w:space="0" w:color="auto"/>
            <w:bottom w:val="none" w:sz="0" w:space="0" w:color="auto"/>
            <w:right w:val="none" w:sz="0" w:space="0" w:color="auto"/>
          </w:divBdr>
        </w:div>
        <w:div w:id="2023780360">
          <w:marLeft w:val="0"/>
          <w:marRight w:val="0"/>
          <w:marTop w:val="0"/>
          <w:marBottom w:val="0"/>
          <w:divBdr>
            <w:top w:val="none" w:sz="0" w:space="0" w:color="auto"/>
            <w:left w:val="none" w:sz="0" w:space="0" w:color="auto"/>
            <w:bottom w:val="none" w:sz="0" w:space="0" w:color="auto"/>
            <w:right w:val="none" w:sz="0" w:space="0" w:color="auto"/>
          </w:divBdr>
        </w:div>
        <w:div w:id="308901285">
          <w:marLeft w:val="0"/>
          <w:marRight w:val="0"/>
          <w:marTop w:val="0"/>
          <w:marBottom w:val="0"/>
          <w:divBdr>
            <w:top w:val="none" w:sz="0" w:space="0" w:color="auto"/>
            <w:left w:val="none" w:sz="0" w:space="0" w:color="auto"/>
            <w:bottom w:val="none" w:sz="0" w:space="0" w:color="auto"/>
            <w:right w:val="none" w:sz="0" w:space="0" w:color="auto"/>
          </w:divBdr>
        </w:div>
        <w:div w:id="1527403001">
          <w:marLeft w:val="0"/>
          <w:marRight w:val="0"/>
          <w:marTop w:val="0"/>
          <w:marBottom w:val="0"/>
          <w:divBdr>
            <w:top w:val="none" w:sz="0" w:space="0" w:color="auto"/>
            <w:left w:val="none" w:sz="0" w:space="0" w:color="auto"/>
            <w:bottom w:val="none" w:sz="0" w:space="0" w:color="auto"/>
            <w:right w:val="none" w:sz="0" w:space="0" w:color="auto"/>
          </w:divBdr>
        </w:div>
        <w:div w:id="1284923612">
          <w:marLeft w:val="0"/>
          <w:marRight w:val="0"/>
          <w:marTop w:val="0"/>
          <w:marBottom w:val="0"/>
          <w:divBdr>
            <w:top w:val="none" w:sz="0" w:space="0" w:color="auto"/>
            <w:left w:val="none" w:sz="0" w:space="0" w:color="auto"/>
            <w:bottom w:val="none" w:sz="0" w:space="0" w:color="auto"/>
            <w:right w:val="none" w:sz="0" w:space="0" w:color="auto"/>
          </w:divBdr>
        </w:div>
      </w:divsChild>
    </w:div>
    <w:div w:id="1839343486">
      <w:bodyDiv w:val="1"/>
      <w:marLeft w:val="0"/>
      <w:marRight w:val="0"/>
      <w:marTop w:val="0"/>
      <w:marBottom w:val="0"/>
      <w:divBdr>
        <w:top w:val="none" w:sz="0" w:space="0" w:color="auto"/>
        <w:left w:val="none" w:sz="0" w:space="0" w:color="auto"/>
        <w:bottom w:val="none" w:sz="0" w:space="0" w:color="auto"/>
        <w:right w:val="none" w:sz="0" w:space="0" w:color="auto"/>
      </w:divBdr>
      <w:divsChild>
        <w:div w:id="1231379634">
          <w:marLeft w:val="0"/>
          <w:marRight w:val="0"/>
          <w:marTop w:val="0"/>
          <w:marBottom w:val="0"/>
          <w:divBdr>
            <w:top w:val="none" w:sz="0" w:space="0" w:color="auto"/>
            <w:left w:val="none" w:sz="0" w:space="0" w:color="auto"/>
            <w:bottom w:val="none" w:sz="0" w:space="0" w:color="auto"/>
            <w:right w:val="none" w:sz="0" w:space="0" w:color="auto"/>
          </w:divBdr>
        </w:div>
        <w:div w:id="1312297006">
          <w:marLeft w:val="0"/>
          <w:marRight w:val="0"/>
          <w:marTop w:val="0"/>
          <w:marBottom w:val="0"/>
          <w:divBdr>
            <w:top w:val="none" w:sz="0" w:space="0" w:color="auto"/>
            <w:left w:val="none" w:sz="0" w:space="0" w:color="auto"/>
            <w:bottom w:val="none" w:sz="0" w:space="0" w:color="auto"/>
            <w:right w:val="none" w:sz="0" w:space="0" w:color="auto"/>
          </w:divBdr>
        </w:div>
        <w:div w:id="1235118753">
          <w:marLeft w:val="0"/>
          <w:marRight w:val="0"/>
          <w:marTop w:val="0"/>
          <w:marBottom w:val="0"/>
          <w:divBdr>
            <w:top w:val="none" w:sz="0" w:space="0" w:color="auto"/>
            <w:left w:val="none" w:sz="0" w:space="0" w:color="auto"/>
            <w:bottom w:val="none" w:sz="0" w:space="0" w:color="auto"/>
            <w:right w:val="none" w:sz="0" w:space="0" w:color="auto"/>
          </w:divBdr>
        </w:div>
        <w:div w:id="1541240300">
          <w:marLeft w:val="0"/>
          <w:marRight w:val="0"/>
          <w:marTop w:val="0"/>
          <w:marBottom w:val="0"/>
          <w:divBdr>
            <w:top w:val="none" w:sz="0" w:space="0" w:color="auto"/>
            <w:left w:val="none" w:sz="0" w:space="0" w:color="auto"/>
            <w:bottom w:val="none" w:sz="0" w:space="0" w:color="auto"/>
            <w:right w:val="none" w:sz="0" w:space="0" w:color="auto"/>
          </w:divBdr>
        </w:div>
        <w:div w:id="481505086">
          <w:marLeft w:val="0"/>
          <w:marRight w:val="0"/>
          <w:marTop w:val="0"/>
          <w:marBottom w:val="0"/>
          <w:divBdr>
            <w:top w:val="none" w:sz="0" w:space="0" w:color="auto"/>
            <w:left w:val="none" w:sz="0" w:space="0" w:color="auto"/>
            <w:bottom w:val="none" w:sz="0" w:space="0" w:color="auto"/>
            <w:right w:val="none" w:sz="0" w:space="0" w:color="auto"/>
          </w:divBdr>
        </w:div>
      </w:divsChild>
    </w:div>
    <w:div w:id="1995333722">
      <w:bodyDiv w:val="1"/>
      <w:marLeft w:val="0"/>
      <w:marRight w:val="0"/>
      <w:marTop w:val="0"/>
      <w:marBottom w:val="0"/>
      <w:divBdr>
        <w:top w:val="none" w:sz="0" w:space="0" w:color="auto"/>
        <w:left w:val="none" w:sz="0" w:space="0" w:color="auto"/>
        <w:bottom w:val="none" w:sz="0" w:space="0" w:color="auto"/>
        <w:right w:val="none" w:sz="0" w:space="0" w:color="auto"/>
      </w:divBdr>
      <w:divsChild>
        <w:div w:id="274479618">
          <w:marLeft w:val="0"/>
          <w:marRight w:val="0"/>
          <w:marTop w:val="0"/>
          <w:marBottom w:val="0"/>
          <w:divBdr>
            <w:top w:val="none" w:sz="0" w:space="0" w:color="auto"/>
            <w:left w:val="none" w:sz="0" w:space="0" w:color="auto"/>
            <w:bottom w:val="none" w:sz="0" w:space="0" w:color="auto"/>
            <w:right w:val="none" w:sz="0" w:space="0" w:color="auto"/>
          </w:divBdr>
        </w:div>
        <w:div w:id="1975911355">
          <w:marLeft w:val="0"/>
          <w:marRight w:val="0"/>
          <w:marTop w:val="0"/>
          <w:marBottom w:val="0"/>
          <w:divBdr>
            <w:top w:val="none" w:sz="0" w:space="0" w:color="auto"/>
            <w:left w:val="none" w:sz="0" w:space="0" w:color="auto"/>
            <w:bottom w:val="none" w:sz="0" w:space="0" w:color="auto"/>
            <w:right w:val="none" w:sz="0" w:space="0" w:color="auto"/>
          </w:divBdr>
        </w:div>
        <w:div w:id="421144045">
          <w:marLeft w:val="0"/>
          <w:marRight w:val="0"/>
          <w:marTop w:val="0"/>
          <w:marBottom w:val="0"/>
          <w:divBdr>
            <w:top w:val="none" w:sz="0" w:space="0" w:color="auto"/>
            <w:left w:val="none" w:sz="0" w:space="0" w:color="auto"/>
            <w:bottom w:val="none" w:sz="0" w:space="0" w:color="auto"/>
            <w:right w:val="none" w:sz="0" w:space="0" w:color="auto"/>
          </w:divBdr>
        </w:div>
      </w:divsChild>
    </w:div>
    <w:div w:id="2059238485">
      <w:bodyDiv w:val="1"/>
      <w:marLeft w:val="0"/>
      <w:marRight w:val="0"/>
      <w:marTop w:val="0"/>
      <w:marBottom w:val="0"/>
      <w:divBdr>
        <w:top w:val="none" w:sz="0" w:space="0" w:color="auto"/>
        <w:left w:val="none" w:sz="0" w:space="0" w:color="auto"/>
        <w:bottom w:val="none" w:sz="0" w:space="0" w:color="auto"/>
        <w:right w:val="none" w:sz="0" w:space="0" w:color="auto"/>
      </w:divBdr>
      <w:divsChild>
        <w:div w:id="43336944">
          <w:marLeft w:val="0"/>
          <w:marRight w:val="0"/>
          <w:marTop w:val="0"/>
          <w:marBottom w:val="0"/>
          <w:divBdr>
            <w:top w:val="none" w:sz="0" w:space="0" w:color="auto"/>
            <w:left w:val="none" w:sz="0" w:space="0" w:color="auto"/>
            <w:bottom w:val="none" w:sz="0" w:space="0" w:color="auto"/>
            <w:right w:val="none" w:sz="0" w:space="0" w:color="auto"/>
          </w:divBdr>
        </w:div>
        <w:div w:id="1192574123">
          <w:marLeft w:val="0"/>
          <w:marRight w:val="0"/>
          <w:marTop w:val="0"/>
          <w:marBottom w:val="0"/>
          <w:divBdr>
            <w:top w:val="none" w:sz="0" w:space="0" w:color="auto"/>
            <w:left w:val="none" w:sz="0" w:space="0" w:color="auto"/>
            <w:bottom w:val="none" w:sz="0" w:space="0" w:color="auto"/>
            <w:right w:val="none" w:sz="0" w:space="0" w:color="auto"/>
          </w:divBdr>
        </w:div>
        <w:div w:id="399376711">
          <w:marLeft w:val="0"/>
          <w:marRight w:val="0"/>
          <w:marTop w:val="0"/>
          <w:marBottom w:val="0"/>
          <w:divBdr>
            <w:top w:val="none" w:sz="0" w:space="0" w:color="auto"/>
            <w:left w:val="none" w:sz="0" w:space="0" w:color="auto"/>
            <w:bottom w:val="none" w:sz="0" w:space="0" w:color="auto"/>
            <w:right w:val="none" w:sz="0" w:space="0" w:color="auto"/>
          </w:divBdr>
        </w:div>
        <w:div w:id="436675216">
          <w:marLeft w:val="0"/>
          <w:marRight w:val="0"/>
          <w:marTop w:val="0"/>
          <w:marBottom w:val="0"/>
          <w:divBdr>
            <w:top w:val="none" w:sz="0" w:space="0" w:color="auto"/>
            <w:left w:val="none" w:sz="0" w:space="0" w:color="auto"/>
            <w:bottom w:val="none" w:sz="0" w:space="0" w:color="auto"/>
            <w:right w:val="none" w:sz="0" w:space="0" w:color="auto"/>
          </w:divBdr>
        </w:div>
        <w:div w:id="267859764">
          <w:marLeft w:val="0"/>
          <w:marRight w:val="0"/>
          <w:marTop w:val="0"/>
          <w:marBottom w:val="0"/>
          <w:divBdr>
            <w:top w:val="none" w:sz="0" w:space="0" w:color="auto"/>
            <w:left w:val="none" w:sz="0" w:space="0" w:color="auto"/>
            <w:bottom w:val="none" w:sz="0" w:space="0" w:color="auto"/>
            <w:right w:val="none" w:sz="0" w:space="0" w:color="auto"/>
          </w:divBdr>
        </w:div>
        <w:div w:id="1262565602">
          <w:marLeft w:val="0"/>
          <w:marRight w:val="0"/>
          <w:marTop w:val="0"/>
          <w:marBottom w:val="0"/>
          <w:divBdr>
            <w:top w:val="none" w:sz="0" w:space="0" w:color="auto"/>
            <w:left w:val="none" w:sz="0" w:space="0" w:color="auto"/>
            <w:bottom w:val="none" w:sz="0" w:space="0" w:color="auto"/>
            <w:right w:val="none" w:sz="0" w:space="0" w:color="auto"/>
          </w:divBdr>
        </w:div>
        <w:div w:id="1060129189">
          <w:marLeft w:val="0"/>
          <w:marRight w:val="0"/>
          <w:marTop w:val="0"/>
          <w:marBottom w:val="0"/>
          <w:divBdr>
            <w:top w:val="none" w:sz="0" w:space="0" w:color="auto"/>
            <w:left w:val="none" w:sz="0" w:space="0" w:color="auto"/>
            <w:bottom w:val="none" w:sz="0" w:space="0" w:color="auto"/>
            <w:right w:val="none" w:sz="0" w:space="0" w:color="auto"/>
          </w:divBdr>
        </w:div>
        <w:div w:id="1856339105">
          <w:marLeft w:val="0"/>
          <w:marRight w:val="0"/>
          <w:marTop w:val="0"/>
          <w:marBottom w:val="0"/>
          <w:divBdr>
            <w:top w:val="none" w:sz="0" w:space="0" w:color="auto"/>
            <w:left w:val="none" w:sz="0" w:space="0" w:color="auto"/>
            <w:bottom w:val="none" w:sz="0" w:space="0" w:color="auto"/>
            <w:right w:val="none" w:sz="0" w:space="0" w:color="auto"/>
          </w:divBdr>
        </w:div>
        <w:div w:id="1227493242">
          <w:marLeft w:val="0"/>
          <w:marRight w:val="0"/>
          <w:marTop w:val="0"/>
          <w:marBottom w:val="0"/>
          <w:divBdr>
            <w:top w:val="none" w:sz="0" w:space="0" w:color="auto"/>
            <w:left w:val="none" w:sz="0" w:space="0" w:color="auto"/>
            <w:bottom w:val="none" w:sz="0" w:space="0" w:color="auto"/>
            <w:right w:val="none" w:sz="0" w:space="0" w:color="auto"/>
          </w:divBdr>
        </w:div>
        <w:div w:id="1109197327">
          <w:marLeft w:val="0"/>
          <w:marRight w:val="0"/>
          <w:marTop w:val="0"/>
          <w:marBottom w:val="0"/>
          <w:divBdr>
            <w:top w:val="none" w:sz="0" w:space="0" w:color="auto"/>
            <w:left w:val="none" w:sz="0" w:space="0" w:color="auto"/>
            <w:bottom w:val="none" w:sz="0" w:space="0" w:color="auto"/>
            <w:right w:val="none" w:sz="0" w:space="0" w:color="auto"/>
          </w:divBdr>
        </w:div>
      </w:divsChild>
    </w:div>
    <w:div w:id="2069450501">
      <w:bodyDiv w:val="1"/>
      <w:marLeft w:val="0"/>
      <w:marRight w:val="0"/>
      <w:marTop w:val="0"/>
      <w:marBottom w:val="0"/>
      <w:divBdr>
        <w:top w:val="none" w:sz="0" w:space="0" w:color="auto"/>
        <w:left w:val="none" w:sz="0" w:space="0" w:color="auto"/>
        <w:bottom w:val="none" w:sz="0" w:space="0" w:color="auto"/>
        <w:right w:val="none" w:sz="0" w:space="0" w:color="auto"/>
      </w:divBdr>
      <w:divsChild>
        <w:div w:id="548037837">
          <w:marLeft w:val="0"/>
          <w:marRight w:val="0"/>
          <w:marTop w:val="0"/>
          <w:marBottom w:val="0"/>
          <w:divBdr>
            <w:top w:val="none" w:sz="0" w:space="0" w:color="auto"/>
            <w:left w:val="none" w:sz="0" w:space="0" w:color="auto"/>
            <w:bottom w:val="none" w:sz="0" w:space="0" w:color="auto"/>
            <w:right w:val="none" w:sz="0" w:space="0" w:color="auto"/>
          </w:divBdr>
        </w:div>
        <w:div w:id="619336772">
          <w:marLeft w:val="0"/>
          <w:marRight w:val="0"/>
          <w:marTop w:val="0"/>
          <w:marBottom w:val="0"/>
          <w:divBdr>
            <w:top w:val="none" w:sz="0" w:space="0" w:color="auto"/>
            <w:left w:val="none" w:sz="0" w:space="0" w:color="auto"/>
            <w:bottom w:val="none" w:sz="0" w:space="0" w:color="auto"/>
            <w:right w:val="none" w:sz="0" w:space="0" w:color="auto"/>
          </w:divBdr>
        </w:div>
        <w:div w:id="1446534884">
          <w:marLeft w:val="0"/>
          <w:marRight w:val="0"/>
          <w:marTop w:val="0"/>
          <w:marBottom w:val="0"/>
          <w:divBdr>
            <w:top w:val="none" w:sz="0" w:space="0" w:color="auto"/>
            <w:left w:val="none" w:sz="0" w:space="0" w:color="auto"/>
            <w:bottom w:val="none" w:sz="0" w:space="0" w:color="auto"/>
            <w:right w:val="none" w:sz="0" w:space="0" w:color="auto"/>
          </w:divBdr>
        </w:div>
        <w:div w:id="1702781490">
          <w:marLeft w:val="0"/>
          <w:marRight w:val="0"/>
          <w:marTop w:val="0"/>
          <w:marBottom w:val="0"/>
          <w:divBdr>
            <w:top w:val="none" w:sz="0" w:space="0" w:color="auto"/>
            <w:left w:val="none" w:sz="0" w:space="0" w:color="auto"/>
            <w:bottom w:val="none" w:sz="0" w:space="0" w:color="auto"/>
            <w:right w:val="none" w:sz="0" w:space="0" w:color="auto"/>
          </w:divBdr>
        </w:div>
        <w:div w:id="1025836062">
          <w:marLeft w:val="0"/>
          <w:marRight w:val="0"/>
          <w:marTop w:val="0"/>
          <w:marBottom w:val="0"/>
          <w:divBdr>
            <w:top w:val="none" w:sz="0" w:space="0" w:color="auto"/>
            <w:left w:val="none" w:sz="0" w:space="0" w:color="auto"/>
            <w:bottom w:val="none" w:sz="0" w:space="0" w:color="auto"/>
            <w:right w:val="none" w:sz="0" w:space="0" w:color="auto"/>
          </w:divBdr>
        </w:div>
      </w:divsChild>
    </w:div>
    <w:div w:id="2078166910">
      <w:bodyDiv w:val="1"/>
      <w:marLeft w:val="0"/>
      <w:marRight w:val="0"/>
      <w:marTop w:val="0"/>
      <w:marBottom w:val="0"/>
      <w:divBdr>
        <w:top w:val="none" w:sz="0" w:space="0" w:color="auto"/>
        <w:left w:val="none" w:sz="0" w:space="0" w:color="auto"/>
        <w:bottom w:val="none" w:sz="0" w:space="0" w:color="auto"/>
        <w:right w:val="none" w:sz="0" w:space="0" w:color="auto"/>
      </w:divBdr>
    </w:div>
    <w:div w:id="2099131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uk/ukpga/1996/56/contents" TargetMode="External"/><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customXml" Target="../customXml/item3.xml"/><Relationship Id="rId21" Type="http://schemas.openxmlformats.org/officeDocument/2006/relationships/image" Target="media/image9.png"/><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gov.uk/government/consultations/relationships-and-sex-education-and-health-education" TargetMode="Externa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image" Target="media/image12.png"/><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image" Target="media/image1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fontTable" Target="fontTable.xml"/><Relationship Id="R35f6ab3b3e0445d4" Type="http://schemas.microsoft.com/office/2019/09/relationships/intelligence" Target="intelligenc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18EA2AF8336E439E898CBA160C924E" ma:contentTypeVersion="20" ma:contentTypeDescription="Create a new document." ma:contentTypeScope="" ma:versionID="3646a22551d7f06fc8f8d0f3b46b06da">
  <xsd:schema xmlns:xsd="http://www.w3.org/2001/XMLSchema" xmlns:xs="http://www.w3.org/2001/XMLSchema" xmlns:p="http://schemas.microsoft.com/office/2006/metadata/properties" xmlns:ns2="6d7c4cec-c823-4beb-bb6c-670580a0516f" xmlns:ns3="05bf84e9-d812-4326-9d80-9e745f181f5d" targetNamespace="http://schemas.microsoft.com/office/2006/metadata/properties" ma:root="true" ma:fieldsID="b0f6bb2e3219ad5d8b54f805e392dfed" ns2:_="" ns3:_="">
    <xsd:import namespace="6d7c4cec-c823-4beb-bb6c-670580a0516f"/>
    <xsd:import namespace="05bf84e9-d812-4326-9d80-9e745f181f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7c4cec-c823-4beb-bb6c-670580a051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beb20b7-1af2-4008-a1ff-ecc67e38a5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bf84e9-d812-4326-9d80-9e745f181f5d"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a2da0f66-fa19-46fb-9b76-c557a5e452c0}" ma:internalName="TaxCatchAll" ma:readOnly="false" ma:showField="CatchAllData" ma:web="05bf84e9-d812-4326-9d80-9e745f181f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5bf84e9-d812-4326-9d80-9e745f181f5d" xsi:nil="true"/>
    <lcf76f155ced4ddcb4097134ff3c332f xmlns="6d7c4cec-c823-4beb-bb6c-670580a0516f">
      <Terms xmlns="http://schemas.microsoft.com/office/infopath/2007/PartnerControls"/>
    </lcf76f155ced4ddcb4097134ff3c332f>
    <SharedWithUsers xmlns="05bf84e9-d812-4326-9d80-9e745f181f5d">
      <UserInfo>
        <DisplayName/>
        <AccountId xsi:nil="true"/>
        <AccountType/>
      </UserInfo>
    </SharedWithUsers>
    <MediaLengthInSeconds xmlns="6d7c4cec-c823-4beb-bb6c-670580a0516f" xsi:nil="true"/>
  </documentManagement>
</p:properties>
</file>

<file path=customXml/itemProps1.xml><?xml version="1.0" encoding="utf-8"?>
<ds:datastoreItem xmlns:ds="http://schemas.openxmlformats.org/officeDocument/2006/customXml" ds:itemID="{EFBC3BF0-C24A-4379-8C71-AD65780664AA}">
  <ds:schemaRefs>
    <ds:schemaRef ds:uri="http://schemas.openxmlformats.org/officeDocument/2006/bibliography"/>
  </ds:schemaRefs>
</ds:datastoreItem>
</file>

<file path=customXml/itemProps2.xml><?xml version="1.0" encoding="utf-8"?>
<ds:datastoreItem xmlns:ds="http://schemas.openxmlformats.org/officeDocument/2006/customXml" ds:itemID="{3388FF65-24DD-42C3-A1CE-D05D9E2B61D8}">
  <ds:schemaRefs>
    <ds:schemaRef ds:uri="http://schemas.microsoft.com/sharepoint/v3/contenttype/forms"/>
  </ds:schemaRefs>
</ds:datastoreItem>
</file>

<file path=customXml/itemProps3.xml><?xml version="1.0" encoding="utf-8"?>
<ds:datastoreItem xmlns:ds="http://schemas.openxmlformats.org/officeDocument/2006/customXml" ds:itemID="{65FEE8CF-A7DE-4F5E-B556-CDD46F6C88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7c4cec-c823-4beb-bb6c-670580a0516f"/>
    <ds:schemaRef ds:uri="05bf84e9-d812-4326-9d80-9e745f181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67B928-DF82-4851-9B2B-E9A5D40C9A72}">
  <ds:schemaRefs>
    <ds:schemaRef ds:uri="http://schemas.microsoft.com/office/2006/metadata/properties"/>
    <ds:schemaRef ds:uri="http://schemas.microsoft.com/office/infopath/2007/PartnerControls"/>
    <ds:schemaRef ds:uri="05bf84e9-d812-4326-9d80-9e745f181f5d"/>
    <ds:schemaRef ds:uri="6d7c4cec-c823-4beb-bb6c-670580a0516f"/>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5829</Words>
  <Characters>33228</Characters>
  <Application>Microsoft Office Word</Application>
  <DocSecurity>0</DocSecurity>
  <Lines>276</Lines>
  <Paragraphs>77</Paragraphs>
  <ScaleCrop>false</ScaleCrop>
  <Company>Gateshead Council</Company>
  <LinksUpToDate>false</LinksUpToDate>
  <CharactersWithSpaces>38980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Catherine Shiels (Eslington)</dc:creator>
  <cp:lastModifiedBy>Sarah Harland</cp:lastModifiedBy>
  <cp:revision>9</cp:revision>
  <dcterms:created xsi:type="dcterms:W3CDTF">2023-09-19T11:55:00Z</dcterms:created>
  <dcterms:modified xsi:type="dcterms:W3CDTF">2024-07-08T13:21:00Z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0x0101005318EA2AF8336E439E898CBA160C924E</vt:lpwstr>
  </property>
  <property fmtid="{D5CDD505-2E9C-101B-9397-08002B2CF9AE}" pid="3" name="Order">
    <vt:r8>1414700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MediaServiceImageTags">
    <vt:lpwstr/>
  </property>
</Properties>
</file>